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C12C22" w:rsidRPr="00EC7513" w14:paraId="450C29EA" w14:textId="77777777" w:rsidTr="0046223D">
        <w:tc>
          <w:tcPr>
            <w:tcW w:w="14710" w:type="dxa"/>
            <w:shd w:val="clear" w:color="auto" w:fill="auto"/>
          </w:tcPr>
          <w:p w14:paraId="2B9224E6" w14:textId="77777777" w:rsidR="00C12C22" w:rsidRPr="00EC7513" w:rsidRDefault="00C12C22" w:rsidP="0046223D">
            <w:pPr>
              <w:pStyle w:val="berschrift1"/>
              <w:jc w:val="center"/>
              <w:rPr>
                <w:rFonts w:ascii="Arial" w:hAnsi="Arial" w:cs="Arial"/>
                <w:sz w:val="18"/>
                <w:szCs w:val="18"/>
              </w:rPr>
            </w:pPr>
            <w:r w:rsidRPr="00EC7513">
              <w:rPr>
                <w:rFonts w:ascii="Arial" w:hAnsi="Arial" w:cs="Arial"/>
                <w:b/>
                <w:bCs/>
                <w:color w:val="000000"/>
                <w:sz w:val="18"/>
                <w:szCs w:val="18"/>
              </w:rPr>
              <w:t xml:space="preserve">Bezüge zu den Lehrplänen der Primarstufe 3-4 </w:t>
            </w:r>
            <w:r w:rsidRPr="00EC7513">
              <w:rPr>
                <w:rFonts w:ascii="Arial" w:hAnsi="Arial" w:cs="Arial"/>
                <w:i/>
                <w:iCs/>
                <w:color w:val="0070C0"/>
                <w:sz w:val="18"/>
                <w:szCs w:val="18"/>
              </w:rPr>
              <w:t xml:space="preserve">  </w:t>
            </w:r>
          </w:p>
          <w:p w14:paraId="209E4554" w14:textId="77777777" w:rsidR="00C12C22" w:rsidRPr="00EC7513" w:rsidRDefault="00C12C22" w:rsidP="00C12C22">
            <w:pPr>
              <w:pStyle w:val="KeinLeerraum"/>
              <w:rPr>
                <w:rFonts w:ascii="Arial" w:hAnsi="Arial" w:cs="Arial"/>
                <w:sz w:val="18"/>
                <w:szCs w:val="18"/>
              </w:rPr>
            </w:pPr>
          </w:p>
          <w:p w14:paraId="72D65CB6" w14:textId="77777777" w:rsidR="00EC7513" w:rsidRPr="00EC7513" w:rsidRDefault="00C12C22" w:rsidP="00EC7513">
            <w:pPr>
              <w:pStyle w:val="KeinLeerraum"/>
              <w:jc w:val="both"/>
              <w:rPr>
                <w:rFonts w:ascii="Arial" w:hAnsi="Arial" w:cs="Arial"/>
                <w:sz w:val="18"/>
                <w:szCs w:val="18"/>
              </w:rPr>
            </w:pPr>
            <w:r w:rsidRPr="00EC7513">
              <w:rPr>
                <w:rFonts w:ascii="Arial" w:hAnsi="Arial" w:cs="Arial"/>
                <w:sz w:val="18"/>
                <w:szCs w:val="18"/>
              </w:rPr>
              <w:t xml:space="preserve">Nach einem Überblick über die in </w:t>
            </w:r>
            <w:r w:rsidR="00893BB0" w:rsidRPr="00EC7513">
              <w:rPr>
                <w:rFonts w:ascii="Arial" w:hAnsi="Arial" w:cs="Arial"/>
                <w:sz w:val="18"/>
                <w:szCs w:val="18"/>
              </w:rPr>
              <w:t>den folgenden</w:t>
            </w:r>
            <w:r w:rsidR="002E4D64" w:rsidRPr="00EC7513">
              <w:rPr>
                <w:rFonts w:ascii="Arial" w:hAnsi="Arial" w:cs="Arial"/>
                <w:sz w:val="18"/>
                <w:szCs w:val="18"/>
              </w:rPr>
              <w:t xml:space="preserve"> </w:t>
            </w:r>
            <w:r w:rsidRPr="00EC7513">
              <w:rPr>
                <w:rFonts w:ascii="Arial" w:hAnsi="Arial" w:cs="Arial"/>
                <w:sz w:val="18"/>
                <w:szCs w:val="18"/>
              </w:rPr>
              <w:t>Lehrplanausschnitten genannten Inhalte und Begriffe ist das Spiel zur Erarbeitung vieler Themenfelder nutzbar. Die Liste der angebotenen Materialien</w:t>
            </w:r>
            <w:r w:rsidR="002E4D64" w:rsidRPr="00EC7513">
              <w:rPr>
                <w:rFonts w:ascii="Arial" w:hAnsi="Arial" w:cs="Arial"/>
                <w:sz w:val="18"/>
                <w:szCs w:val="18"/>
              </w:rPr>
              <w:t xml:space="preserve"> </w:t>
            </w:r>
            <w:r w:rsidR="007D56ED" w:rsidRPr="00EC7513">
              <w:rPr>
                <w:rFonts w:ascii="Arial" w:hAnsi="Arial" w:cs="Arial"/>
                <w:sz w:val="18"/>
                <w:szCs w:val="18"/>
              </w:rPr>
              <w:t>berücksichtigt</w:t>
            </w:r>
            <w:r w:rsidRPr="00EC7513">
              <w:rPr>
                <w:rFonts w:ascii="Arial" w:hAnsi="Arial" w:cs="Arial"/>
                <w:sz w:val="18"/>
                <w:szCs w:val="18"/>
              </w:rPr>
              <w:t xml:space="preserve"> den größten Teil der genannten Punkte. Wie vertieft auf diese eingegangen wird, bleibt der Lehrkraft überlassen</w:t>
            </w:r>
            <w:r w:rsidR="002E4D64" w:rsidRPr="00EC7513">
              <w:rPr>
                <w:rFonts w:ascii="Arial" w:hAnsi="Arial" w:cs="Arial"/>
                <w:sz w:val="18"/>
                <w:szCs w:val="18"/>
              </w:rPr>
              <w:t xml:space="preserve">. </w:t>
            </w:r>
            <w:r w:rsidR="00893BB0" w:rsidRPr="00EC7513">
              <w:rPr>
                <w:rFonts w:ascii="Arial" w:hAnsi="Arial" w:cs="Arial"/>
                <w:sz w:val="18"/>
                <w:szCs w:val="18"/>
              </w:rPr>
              <w:t xml:space="preserve">Mithilfe des Spiels können sich </w:t>
            </w:r>
            <w:r w:rsidR="007D56ED" w:rsidRPr="00EC7513">
              <w:rPr>
                <w:rFonts w:ascii="Arial" w:hAnsi="Arial" w:cs="Arial"/>
                <w:sz w:val="18"/>
                <w:szCs w:val="18"/>
              </w:rPr>
              <w:t>die Schülerinnen und Schüler einen Überblick über die drei Religionen verschaffen</w:t>
            </w:r>
            <w:r w:rsidRPr="00EC7513">
              <w:rPr>
                <w:rFonts w:ascii="Arial" w:hAnsi="Arial" w:cs="Arial"/>
                <w:sz w:val="18"/>
                <w:szCs w:val="18"/>
              </w:rPr>
              <w:t xml:space="preserve">. </w:t>
            </w:r>
            <w:bookmarkStart w:id="0" w:name="__RefHeading___Toc42100515"/>
          </w:p>
          <w:p w14:paraId="24AFB0F9" w14:textId="77777777" w:rsidR="00EC7513" w:rsidRPr="00EC7513" w:rsidRDefault="00EC7513" w:rsidP="00EC7513">
            <w:pPr>
              <w:pStyle w:val="KeinLeerraum"/>
              <w:jc w:val="both"/>
              <w:rPr>
                <w:rFonts w:ascii="Arial" w:hAnsi="Arial" w:cs="Arial"/>
                <w:sz w:val="18"/>
                <w:szCs w:val="18"/>
              </w:rPr>
            </w:pPr>
          </w:p>
          <w:p w14:paraId="032507DE" w14:textId="77777777" w:rsidR="00EC7513" w:rsidRPr="00EC7513" w:rsidRDefault="00EC7513" w:rsidP="00EC7513">
            <w:pPr>
              <w:pStyle w:val="KeinLeerraum"/>
              <w:jc w:val="both"/>
              <w:rPr>
                <w:rFonts w:ascii="Arial" w:hAnsi="Arial" w:cs="Arial"/>
                <w:sz w:val="18"/>
                <w:szCs w:val="18"/>
              </w:rPr>
            </w:pPr>
          </w:p>
          <w:p w14:paraId="3EAB8719" w14:textId="77777777" w:rsidR="00C12C22" w:rsidRPr="00EC7513" w:rsidRDefault="00C12C22" w:rsidP="00EC7513">
            <w:pPr>
              <w:pStyle w:val="KeinLeerraum"/>
              <w:jc w:val="both"/>
              <w:rPr>
                <w:rFonts w:ascii="Arial" w:hAnsi="Arial" w:cs="Arial"/>
                <w:sz w:val="18"/>
                <w:szCs w:val="18"/>
              </w:rPr>
            </w:pPr>
            <w:r w:rsidRPr="00EC7513">
              <w:rPr>
                <w:rFonts w:ascii="Arial" w:hAnsi="Arial" w:cs="Arial"/>
                <w:b/>
                <w:sz w:val="18"/>
                <w:szCs w:val="18"/>
              </w:rPr>
              <w:t>Christentum/Kirche im Lehrplan</w:t>
            </w:r>
            <w:bookmarkEnd w:id="0"/>
            <w:r w:rsidRPr="00EC7513">
              <w:rPr>
                <w:rFonts w:ascii="Arial" w:hAnsi="Arial" w:cs="Arial"/>
                <w:b/>
                <w:sz w:val="18"/>
                <w:szCs w:val="18"/>
              </w:rPr>
              <w:t xml:space="preserve"> </w:t>
            </w:r>
          </w:p>
          <w:p w14:paraId="556A8D72" w14:textId="77777777" w:rsidR="00C12C22" w:rsidRPr="00EC7513" w:rsidRDefault="00C12C22" w:rsidP="00C12C22">
            <w:pPr>
              <w:pStyle w:val="KeinLeerraum"/>
              <w:rPr>
                <w:rFonts w:ascii="Arial" w:hAnsi="Arial" w:cs="Arial"/>
                <w:sz w:val="18"/>
                <w:szCs w:val="18"/>
              </w:rPr>
            </w:pPr>
          </w:p>
          <w:p w14:paraId="73C12434" w14:textId="77777777" w:rsidR="00C12C22" w:rsidRPr="00EC7513" w:rsidRDefault="00C12C22" w:rsidP="00C12C22">
            <w:pPr>
              <w:pStyle w:val="KeinLeerraum"/>
              <w:rPr>
                <w:rFonts w:ascii="Arial" w:hAnsi="Arial" w:cs="Arial"/>
                <w:sz w:val="18"/>
                <w:szCs w:val="18"/>
              </w:rPr>
            </w:pPr>
            <w:r w:rsidRPr="00EC7513">
              <w:rPr>
                <w:rFonts w:ascii="Arial" w:hAnsi="Arial" w:cs="Arial"/>
                <w:b/>
                <w:bCs/>
                <w:sz w:val="18"/>
                <w:szCs w:val="18"/>
              </w:rPr>
              <w:t>Baden-Württemberg</w:t>
            </w:r>
            <w:r w:rsidRPr="00EC7513">
              <w:rPr>
                <w:rFonts w:ascii="Arial" w:hAnsi="Arial" w:cs="Arial"/>
                <w:sz w:val="18"/>
                <w:szCs w:val="18"/>
              </w:rPr>
              <w:t xml:space="preserve"> </w:t>
            </w:r>
            <w:r w:rsidR="005E1358" w:rsidRPr="00EC7513">
              <w:rPr>
                <w:rFonts w:ascii="Arial" w:hAnsi="Arial" w:cs="Arial"/>
                <w:sz w:val="18"/>
                <w:szCs w:val="18"/>
              </w:rPr>
              <w:t xml:space="preserve"> </w:t>
            </w:r>
          </w:p>
          <w:p w14:paraId="5396DE45" w14:textId="77777777" w:rsidR="00C12C22" w:rsidRPr="00EC7513" w:rsidRDefault="00C12C22" w:rsidP="00C12C22">
            <w:pPr>
              <w:pStyle w:val="KeinLeerraum"/>
              <w:rPr>
                <w:rFonts w:ascii="Arial" w:hAnsi="Arial" w:cs="Arial"/>
                <w:sz w:val="18"/>
                <w:szCs w:val="18"/>
              </w:rPr>
            </w:pPr>
            <w:r w:rsidRPr="00EC7513">
              <w:rPr>
                <w:rFonts w:ascii="Arial" w:hAnsi="Arial" w:cs="Arial"/>
                <w:sz w:val="18"/>
                <w:szCs w:val="18"/>
              </w:rPr>
              <w:t xml:space="preserve">Gemeinsamkeiten und Unterschiede der katholischen und evangelischen Kirche, der Räume, Ämter und Sakramente werden herausgearbeitet, wobei die Ökumene als Verbindung beider dargestellt wird. Die Sakramente und Feste des Kirchenjahres werden erarbeitet. Mitwirkungsmöglichkeiten in der Gemeinde vor Ort werden besprochen.  </w:t>
            </w:r>
          </w:p>
          <w:p w14:paraId="5DD9CED0" w14:textId="77777777" w:rsidR="00C12C22" w:rsidRDefault="00F56C2A" w:rsidP="00C12C22">
            <w:pPr>
              <w:pStyle w:val="KeinLeerraum"/>
              <w:rPr>
                <w:rFonts w:ascii="Arial" w:hAnsi="Arial" w:cs="Arial"/>
                <w:sz w:val="18"/>
                <w:szCs w:val="18"/>
              </w:rPr>
            </w:pPr>
            <w:hyperlink r:id="rId8" w:history="1">
              <w:r w:rsidR="00EC7513" w:rsidRPr="00647771">
                <w:rPr>
                  <w:rStyle w:val="Hyperlink"/>
                  <w:rFonts w:ascii="Arial" w:hAnsi="Arial" w:cs="Arial"/>
                  <w:sz w:val="18"/>
                  <w:szCs w:val="18"/>
                </w:rPr>
                <w:t>http://www.bildungsplaene-bw.de/,Lde/LS/BP2016BW/ALLG/GS/RRK/IK/3-4/06</w:t>
              </w:r>
            </w:hyperlink>
          </w:p>
          <w:p w14:paraId="07DFE1ED" w14:textId="77777777" w:rsidR="00EC7513" w:rsidRPr="00EC7513" w:rsidRDefault="00EC7513" w:rsidP="00C12C22">
            <w:pPr>
              <w:pStyle w:val="KeinLeerraum"/>
              <w:rPr>
                <w:rFonts w:ascii="Arial" w:hAnsi="Arial" w:cs="Arial"/>
                <w:sz w:val="18"/>
                <w:szCs w:val="18"/>
              </w:rPr>
            </w:pPr>
          </w:p>
          <w:p w14:paraId="32EAE4D7" w14:textId="77777777" w:rsidR="00C12C22" w:rsidRPr="00EC7513" w:rsidRDefault="00C12C22" w:rsidP="00C12C22">
            <w:pPr>
              <w:pStyle w:val="KeinLeerraum"/>
              <w:rPr>
                <w:rFonts w:ascii="Arial" w:hAnsi="Arial" w:cs="Arial"/>
                <w:sz w:val="18"/>
                <w:szCs w:val="18"/>
              </w:rPr>
            </w:pPr>
            <w:r w:rsidRPr="00EC7513">
              <w:rPr>
                <w:rFonts w:ascii="Arial" w:hAnsi="Arial" w:cs="Arial"/>
                <w:b/>
                <w:bCs/>
                <w:sz w:val="18"/>
                <w:szCs w:val="18"/>
              </w:rPr>
              <w:t>Rheinland-Pfalz</w:t>
            </w:r>
            <w:r w:rsidRPr="00EC7513">
              <w:rPr>
                <w:rFonts w:ascii="Arial" w:hAnsi="Arial" w:cs="Arial"/>
                <w:sz w:val="18"/>
                <w:szCs w:val="18"/>
              </w:rPr>
              <w:t xml:space="preserve"> Primarstufe 6.7-6.9</w:t>
            </w:r>
          </w:p>
          <w:p w14:paraId="7859D83B" w14:textId="77777777" w:rsidR="00C12C22" w:rsidRPr="00EC7513" w:rsidRDefault="00C12C22" w:rsidP="00C12C22">
            <w:pPr>
              <w:pStyle w:val="KeinLeerraum"/>
              <w:rPr>
                <w:rFonts w:ascii="Arial" w:hAnsi="Arial" w:cs="Arial"/>
                <w:sz w:val="18"/>
                <w:szCs w:val="18"/>
              </w:rPr>
            </w:pPr>
            <w:r w:rsidRPr="00EC7513">
              <w:rPr>
                <w:rFonts w:ascii="Arial" w:hAnsi="Arial" w:cs="Arial"/>
                <w:sz w:val="18"/>
                <w:szCs w:val="18"/>
              </w:rPr>
              <w:t xml:space="preserve">Das Kirchengebäude, dessen Einrichtung und Symbole werden erarbeitet. Grundgebete werden vermittelt. Die Sakramente und besonders die Eucharistie werden erarbeitet. Zentrale Feste des Kirchenjahres, sowie Ämter und Dienste in der Kirche werden besprochen. (S. 27)  </w:t>
            </w:r>
          </w:p>
          <w:p w14:paraId="29C93E41" w14:textId="77777777" w:rsidR="00C12C22" w:rsidRDefault="00F56C2A" w:rsidP="00C12C22">
            <w:pPr>
              <w:pStyle w:val="KeinLeerraum"/>
              <w:rPr>
                <w:rFonts w:ascii="Arial" w:hAnsi="Arial" w:cs="Arial"/>
                <w:sz w:val="18"/>
                <w:szCs w:val="18"/>
              </w:rPr>
            </w:pPr>
            <w:hyperlink r:id="rId9" w:history="1">
              <w:r w:rsidR="00EC7513" w:rsidRPr="00647771">
                <w:rPr>
                  <w:rStyle w:val="Hyperlink"/>
                  <w:rFonts w:ascii="Arial" w:hAnsi="Arial" w:cs="Arial"/>
                  <w:sz w:val="18"/>
                  <w:szCs w:val="18"/>
                </w:rPr>
                <w:t>https://religion.bildung-rp.de/fileadmin/_migrated/content_uploads/Katholische_Religionslehre_Primarstufe.pdf</w:t>
              </w:r>
            </w:hyperlink>
          </w:p>
          <w:p w14:paraId="28660FF8" w14:textId="77777777" w:rsidR="00EC7513" w:rsidRPr="00EC7513" w:rsidRDefault="00EC7513" w:rsidP="00C12C22">
            <w:pPr>
              <w:pStyle w:val="KeinLeerraum"/>
              <w:rPr>
                <w:rFonts w:ascii="Arial" w:hAnsi="Arial" w:cs="Arial"/>
                <w:sz w:val="18"/>
                <w:szCs w:val="18"/>
              </w:rPr>
            </w:pPr>
          </w:p>
          <w:p w14:paraId="6E7F5417" w14:textId="77777777" w:rsidR="00C12C22" w:rsidRPr="00EC7513" w:rsidRDefault="00C12C22" w:rsidP="00C12C22">
            <w:pPr>
              <w:pStyle w:val="KeinLeerraum"/>
              <w:rPr>
                <w:rFonts w:ascii="Arial" w:hAnsi="Arial" w:cs="Arial"/>
                <w:b/>
                <w:bCs/>
                <w:sz w:val="18"/>
                <w:szCs w:val="18"/>
              </w:rPr>
            </w:pPr>
            <w:r w:rsidRPr="00EC7513">
              <w:rPr>
                <w:rFonts w:ascii="Arial" w:hAnsi="Arial" w:cs="Arial"/>
                <w:b/>
                <w:bCs/>
                <w:sz w:val="18"/>
                <w:szCs w:val="18"/>
              </w:rPr>
              <w:t xml:space="preserve">Saarland </w:t>
            </w:r>
          </w:p>
          <w:p w14:paraId="25C9DCA2" w14:textId="77777777" w:rsidR="00C12C22" w:rsidRPr="00EC7513" w:rsidRDefault="00C12C22" w:rsidP="00C12C22">
            <w:pPr>
              <w:pStyle w:val="KeinLeerraum"/>
              <w:rPr>
                <w:rFonts w:ascii="Arial" w:hAnsi="Arial" w:cs="Arial"/>
                <w:sz w:val="18"/>
                <w:szCs w:val="18"/>
              </w:rPr>
            </w:pPr>
            <w:r w:rsidRPr="00EC7513">
              <w:rPr>
                <w:rFonts w:ascii="Arial" w:hAnsi="Arial" w:cs="Arial"/>
                <w:sz w:val="18"/>
                <w:szCs w:val="18"/>
              </w:rPr>
              <w:t>Das Leben in der Jerusalemer Urgemeinde wird erarbeitet und die Bedeutung der Stadt für das Christentum erfasst. Kirche lebt von Menschen, die auch Ämter übernehmen. Dazu gehören Katechet/in, Kirchenmusiker/in, Messdiener/in, Jugendgruppenleiter/in und viele weitere. Auch die Ämter der Weltkirche werden erarbeitet. Der Festkalender und zentrale liturgische Gegenstände sind bekannt. Die Sakramente werden vermittelt. Der Ablauf eines Gottesdienstes mit der Eucharistie ist bekannt. Unterschiede zwischen evangelischen und katholischen Christen und deren Ökumene werden thematisiert. (S.23-24)</w:t>
            </w:r>
          </w:p>
          <w:p w14:paraId="4C220A71" w14:textId="77777777" w:rsidR="00C12C22" w:rsidRDefault="00F56C2A" w:rsidP="00C12C22">
            <w:pPr>
              <w:pStyle w:val="KeinLeerraum"/>
              <w:rPr>
                <w:rFonts w:ascii="Arial" w:hAnsi="Arial" w:cs="Arial"/>
                <w:sz w:val="18"/>
                <w:szCs w:val="18"/>
              </w:rPr>
            </w:pPr>
            <w:hyperlink r:id="rId10" w:history="1">
              <w:r w:rsidR="00EC7513" w:rsidRPr="00647771">
                <w:rPr>
                  <w:rStyle w:val="Hyperlink"/>
                  <w:rFonts w:ascii="Arial" w:hAnsi="Arial" w:cs="Arial"/>
                  <w:sz w:val="18"/>
                  <w:szCs w:val="18"/>
                </w:rPr>
                <w:t>https://www.saarland.de/dokumente/thema_bildung/LP_KR_GS_2018.pdf</w:t>
              </w:r>
            </w:hyperlink>
          </w:p>
          <w:p w14:paraId="50F777DA" w14:textId="77777777" w:rsidR="00EC7513" w:rsidRPr="00EC7513" w:rsidRDefault="00EC7513" w:rsidP="00C12C22">
            <w:pPr>
              <w:pStyle w:val="KeinLeerraum"/>
              <w:rPr>
                <w:rFonts w:ascii="Arial" w:hAnsi="Arial" w:cs="Arial"/>
                <w:sz w:val="18"/>
                <w:szCs w:val="18"/>
              </w:rPr>
            </w:pPr>
          </w:p>
          <w:p w14:paraId="40BDC820" w14:textId="77777777" w:rsidR="00C12C22" w:rsidRPr="00EC7513" w:rsidRDefault="00C12C22" w:rsidP="00C12C22">
            <w:pPr>
              <w:pStyle w:val="KeinLeerraum"/>
              <w:rPr>
                <w:rFonts w:ascii="Arial" w:hAnsi="Arial" w:cs="Arial"/>
                <w:b/>
                <w:bCs/>
                <w:sz w:val="18"/>
                <w:szCs w:val="18"/>
              </w:rPr>
            </w:pPr>
            <w:r w:rsidRPr="00EC7513">
              <w:rPr>
                <w:rFonts w:ascii="Arial" w:hAnsi="Arial" w:cs="Arial"/>
                <w:b/>
                <w:bCs/>
                <w:sz w:val="18"/>
                <w:szCs w:val="18"/>
              </w:rPr>
              <w:t>Hessen</w:t>
            </w:r>
          </w:p>
          <w:p w14:paraId="4BB35CF9" w14:textId="77777777" w:rsidR="00C12C22" w:rsidRPr="00EC7513" w:rsidRDefault="00C12C22" w:rsidP="00C12C22">
            <w:pPr>
              <w:pStyle w:val="KeinLeerraum"/>
              <w:rPr>
                <w:rFonts w:ascii="Arial" w:hAnsi="Arial" w:cs="Arial"/>
                <w:sz w:val="18"/>
                <w:szCs w:val="18"/>
              </w:rPr>
            </w:pPr>
            <w:r w:rsidRPr="00EC7513">
              <w:rPr>
                <w:rFonts w:ascii="Arial" w:hAnsi="Arial" w:cs="Arial"/>
                <w:sz w:val="18"/>
                <w:szCs w:val="18"/>
              </w:rPr>
              <w:t>Die Gemeinde als Kirche am Ort bietet Raum für gemeinsam gelebten Glauben. Kirche als Ort bietet die Möglichkeiten für Kirchenraumerfahrungen: Bedeutung von Altar, Ambo, Tabernakel, Kreuz für den Gottesdienst. Das Verständnis von Kirchenraum und speziell des Gottesdienstes haben ein besonders wertschätzendes Verhalten zur Folge. Gemäß des Auftrags Jesu Christi feiert die Kirche Eucharistie als Vergegenwärtigung des Kreuzesopfers Jesu und als Gemeinschaft mit Jesus und untereinander. Zu den elementaren liturgischen Sprach- und Ausdrucksformen gehören: Kreuzzeichen, Lobpreis, Fürbitten, Gebete, Gebetsgesten und Rituale. In den sieben Sakramenten ist die Zuwendung und Nähe Gottes erfahrbar. Das Kirchenjahr und seine zentralen Feste haben jeweils eine Ursprungsgeschichte. Die Menschen als Kirche lassen den Blick auf Aufgaben, Dienste und Angebote der Gemeinde zu. Die Beschäftigung mit Elementen des evangelischen Gemeindelebens in der Nachbarschaft zeigt Gemeinsamkeiten und Unterschiede auf. (S. 21)</w:t>
            </w:r>
          </w:p>
          <w:p w14:paraId="3B02A522" w14:textId="77777777" w:rsidR="00EC7513" w:rsidRDefault="00F56C2A" w:rsidP="00EC7513">
            <w:pPr>
              <w:pStyle w:val="KeinLeerraum"/>
              <w:rPr>
                <w:rFonts w:ascii="Arial" w:hAnsi="Arial" w:cs="Arial"/>
                <w:sz w:val="18"/>
                <w:szCs w:val="18"/>
              </w:rPr>
            </w:pPr>
            <w:hyperlink r:id="rId11" w:history="1">
              <w:r w:rsidR="00EC7513" w:rsidRPr="00647771">
                <w:rPr>
                  <w:rStyle w:val="Hyperlink"/>
                  <w:rFonts w:ascii="Arial" w:hAnsi="Arial" w:cs="Arial"/>
                  <w:sz w:val="18"/>
                  <w:szCs w:val="18"/>
                </w:rPr>
                <w:t>https://kultusministerium.hessen.de/sites/default/files/media/kc_kathreligion_prst_2011.pdf</w:t>
              </w:r>
            </w:hyperlink>
            <w:bookmarkStart w:id="1" w:name="__RefHeading___Toc42100516"/>
          </w:p>
          <w:p w14:paraId="6F85D9AC" w14:textId="77777777" w:rsidR="00EC7513" w:rsidRDefault="00EC7513" w:rsidP="00EC7513">
            <w:pPr>
              <w:pStyle w:val="KeinLeerraum"/>
              <w:rPr>
                <w:rFonts w:ascii="Arial" w:hAnsi="Arial" w:cs="Arial"/>
                <w:sz w:val="18"/>
                <w:szCs w:val="18"/>
              </w:rPr>
            </w:pPr>
          </w:p>
          <w:p w14:paraId="7CFC90E5" w14:textId="77777777" w:rsidR="007D2772" w:rsidRDefault="007D2772" w:rsidP="00EC7513">
            <w:pPr>
              <w:pStyle w:val="KeinLeerraum"/>
              <w:rPr>
                <w:rFonts w:ascii="Arial" w:hAnsi="Arial" w:cs="Arial"/>
                <w:sz w:val="18"/>
                <w:szCs w:val="18"/>
              </w:rPr>
            </w:pPr>
          </w:p>
          <w:p w14:paraId="004F9350" w14:textId="77777777" w:rsidR="00C12C22" w:rsidRPr="00EC7513" w:rsidRDefault="00C12C22" w:rsidP="00EC7513">
            <w:pPr>
              <w:pStyle w:val="KeinLeerraum"/>
              <w:rPr>
                <w:rFonts w:ascii="Arial" w:hAnsi="Arial" w:cs="Arial"/>
                <w:sz w:val="18"/>
                <w:szCs w:val="18"/>
              </w:rPr>
            </w:pPr>
            <w:r w:rsidRPr="00EC7513">
              <w:rPr>
                <w:rFonts w:ascii="Arial" w:hAnsi="Arial" w:cs="Arial"/>
                <w:b/>
                <w:sz w:val="18"/>
                <w:szCs w:val="18"/>
              </w:rPr>
              <w:t>Islam im Lehrplan</w:t>
            </w:r>
            <w:bookmarkEnd w:id="1"/>
            <w:r w:rsidRPr="00EC7513">
              <w:rPr>
                <w:rFonts w:ascii="Arial" w:hAnsi="Arial" w:cs="Arial"/>
                <w:b/>
                <w:sz w:val="18"/>
                <w:szCs w:val="18"/>
              </w:rPr>
              <w:t xml:space="preserve"> </w:t>
            </w:r>
          </w:p>
          <w:p w14:paraId="07D309C1" w14:textId="77777777" w:rsidR="00C12C22" w:rsidRPr="00EC7513" w:rsidRDefault="00C12C22" w:rsidP="00C12C22">
            <w:pPr>
              <w:pStyle w:val="KeinLeerraum"/>
              <w:rPr>
                <w:rFonts w:ascii="Arial" w:hAnsi="Arial" w:cs="Arial"/>
                <w:sz w:val="18"/>
                <w:szCs w:val="18"/>
              </w:rPr>
            </w:pPr>
          </w:p>
          <w:p w14:paraId="4629F29A" w14:textId="77777777" w:rsidR="00C12C22" w:rsidRPr="00EC7513" w:rsidRDefault="00C12C22" w:rsidP="00C12C22">
            <w:pPr>
              <w:pStyle w:val="KeinLeerraum"/>
              <w:rPr>
                <w:rFonts w:ascii="Arial" w:hAnsi="Arial" w:cs="Arial"/>
                <w:b/>
                <w:bCs/>
                <w:sz w:val="18"/>
                <w:szCs w:val="18"/>
              </w:rPr>
            </w:pPr>
            <w:r w:rsidRPr="00EC7513">
              <w:rPr>
                <w:rFonts w:ascii="Arial" w:hAnsi="Arial" w:cs="Arial"/>
                <w:b/>
                <w:bCs/>
                <w:sz w:val="18"/>
                <w:szCs w:val="18"/>
              </w:rPr>
              <w:t>Baden-Württemberg:</w:t>
            </w:r>
          </w:p>
          <w:p w14:paraId="524CDCB8" w14:textId="77777777" w:rsidR="00C12C22" w:rsidRPr="00EC7513" w:rsidRDefault="00C12C22" w:rsidP="00C12C22">
            <w:pPr>
              <w:pStyle w:val="KeinLeerraum"/>
              <w:rPr>
                <w:rFonts w:ascii="Arial" w:hAnsi="Arial" w:cs="Arial"/>
                <w:sz w:val="18"/>
                <w:szCs w:val="18"/>
              </w:rPr>
            </w:pPr>
            <w:r w:rsidRPr="00EC7513">
              <w:rPr>
                <w:rFonts w:ascii="Arial" w:hAnsi="Arial" w:cs="Arial"/>
                <w:sz w:val="18"/>
                <w:szCs w:val="18"/>
              </w:rPr>
              <w:t>Der Bildungsplan sieht besonders folgende Inhalte vor:</w:t>
            </w:r>
          </w:p>
          <w:p w14:paraId="69BC6724" w14:textId="77777777" w:rsidR="00C12C22" w:rsidRPr="00EC7513" w:rsidRDefault="00C12C22" w:rsidP="00C12C22">
            <w:pPr>
              <w:pStyle w:val="KeinLeerraum"/>
              <w:rPr>
                <w:rFonts w:ascii="Arial" w:hAnsi="Arial" w:cs="Arial"/>
                <w:sz w:val="18"/>
                <w:szCs w:val="18"/>
              </w:rPr>
            </w:pPr>
            <w:r w:rsidRPr="00EC7513">
              <w:rPr>
                <w:rFonts w:ascii="Arial" w:hAnsi="Arial" w:cs="Arial"/>
                <w:sz w:val="18"/>
                <w:szCs w:val="18"/>
              </w:rPr>
              <w:t xml:space="preserve">Im Rahmen der Wissenskompetenz sollen religiöse Ausdrucksformen von Judentum und Islam sowie ihre Gotteshäuser bekannt sein. Unterschiede in Festen, Kleidung, Speisen, Heiligem Buch, Aufnahme in die Glaubensgemeinschaft und der Vorstellung von Gott sollen erlernt werden. Gemeinsamkeiten der drei monotheistischen Religionen sollen erfasst werden. Im Rahmen der Sozialkompetenz soll ein respektvolles Miteinander der Religionen reflektiert und beispielhaft gestaltet werden. Respektvolle Verhaltensweisen sollen im Besuch von Gotteshäusern und Expertenbefragungen eingeübt werden.  </w:t>
            </w:r>
          </w:p>
          <w:p w14:paraId="7BCDCA48" w14:textId="77777777" w:rsidR="00C12C22" w:rsidRDefault="00F56C2A" w:rsidP="00C12C22">
            <w:pPr>
              <w:pStyle w:val="KeinLeerraum"/>
              <w:rPr>
                <w:rFonts w:ascii="Arial" w:hAnsi="Arial" w:cs="Arial"/>
                <w:sz w:val="18"/>
                <w:szCs w:val="18"/>
              </w:rPr>
            </w:pPr>
            <w:hyperlink r:id="rId12" w:history="1">
              <w:r w:rsidR="00EC7513" w:rsidRPr="00647771">
                <w:rPr>
                  <w:rStyle w:val="Hyperlink"/>
                  <w:rFonts w:ascii="Arial" w:hAnsi="Arial" w:cs="Arial"/>
                  <w:sz w:val="18"/>
                  <w:szCs w:val="18"/>
                </w:rPr>
                <w:t>http://www.bildungsplaene-bw.de/,Lde/LS/BP2016BW/ALLG/GS/RRK/IK/3-4/07</w:t>
              </w:r>
            </w:hyperlink>
          </w:p>
          <w:p w14:paraId="20D6362D" w14:textId="77777777" w:rsidR="00EC7513" w:rsidRPr="00EC7513" w:rsidRDefault="00EC7513" w:rsidP="00C12C22">
            <w:pPr>
              <w:pStyle w:val="KeinLeerraum"/>
              <w:rPr>
                <w:rFonts w:ascii="Arial" w:hAnsi="Arial" w:cs="Arial"/>
                <w:sz w:val="18"/>
                <w:szCs w:val="18"/>
              </w:rPr>
            </w:pPr>
          </w:p>
          <w:p w14:paraId="54E9264D" w14:textId="77777777" w:rsidR="00C12C22" w:rsidRPr="00EC7513" w:rsidRDefault="00C12C22" w:rsidP="00C12C22">
            <w:pPr>
              <w:pStyle w:val="KeinLeerraum"/>
              <w:rPr>
                <w:rFonts w:ascii="Arial" w:hAnsi="Arial" w:cs="Arial"/>
                <w:sz w:val="18"/>
                <w:szCs w:val="18"/>
              </w:rPr>
            </w:pPr>
            <w:r w:rsidRPr="00EC7513">
              <w:rPr>
                <w:rFonts w:ascii="Arial" w:hAnsi="Arial" w:cs="Arial"/>
                <w:b/>
                <w:bCs/>
                <w:sz w:val="18"/>
                <w:szCs w:val="18"/>
              </w:rPr>
              <w:t>Rheinland-Pfalz</w:t>
            </w:r>
            <w:r w:rsidRPr="00EC7513">
              <w:rPr>
                <w:rFonts w:ascii="Arial" w:hAnsi="Arial" w:cs="Arial"/>
                <w:sz w:val="18"/>
                <w:szCs w:val="18"/>
              </w:rPr>
              <w:t xml:space="preserve"> Primarstufe 5.1-5.7</w:t>
            </w:r>
          </w:p>
          <w:p w14:paraId="0F6F3C88" w14:textId="77777777" w:rsidR="00C12C22" w:rsidRPr="00EC7513" w:rsidRDefault="00C12C22" w:rsidP="00C12C22">
            <w:pPr>
              <w:pStyle w:val="KeinLeerraum"/>
              <w:rPr>
                <w:rFonts w:ascii="Arial" w:hAnsi="Arial" w:cs="Arial"/>
                <w:sz w:val="18"/>
                <w:szCs w:val="18"/>
              </w:rPr>
            </w:pPr>
            <w:r w:rsidRPr="00EC7513">
              <w:rPr>
                <w:rFonts w:ascii="Arial" w:hAnsi="Arial" w:cs="Arial"/>
                <w:sz w:val="18"/>
                <w:szCs w:val="18"/>
              </w:rPr>
              <w:t xml:space="preserve">Andere Religionen als das Christentum sollen in ihren mit dem Christentum gemeinsamen und unterschiedlichen Ausdrucksformen bekannt sein. Toleranz und Dialogfähigkeit sollen entwickelt werden. </w:t>
            </w:r>
          </w:p>
          <w:p w14:paraId="3971D7BE" w14:textId="77777777" w:rsidR="00C12C22" w:rsidRPr="00EC7513" w:rsidRDefault="00C12C22" w:rsidP="00C12C22">
            <w:pPr>
              <w:pStyle w:val="KeinLeerraum"/>
              <w:rPr>
                <w:rFonts w:ascii="Arial" w:hAnsi="Arial" w:cs="Arial"/>
                <w:sz w:val="18"/>
                <w:szCs w:val="18"/>
              </w:rPr>
            </w:pPr>
            <w:r w:rsidRPr="00EC7513">
              <w:rPr>
                <w:rFonts w:ascii="Arial" w:hAnsi="Arial" w:cs="Arial"/>
                <w:sz w:val="18"/>
                <w:szCs w:val="18"/>
              </w:rPr>
              <w:t xml:space="preserve">Die Bedeutung des Propheten Mohammed, sein Lebenslauf und die Offenbarung des Korans werden erfasst. Die fünf Säulen des Islam und der damit verbundene Festkalender des Islam, mit dem zentralen Fastenmonat Ramadan, werden behandelt. Die Moschee und deren innere Einrichtung werden erarbeitet.   </w:t>
            </w:r>
          </w:p>
          <w:p w14:paraId="5F6E5F8D" w14:textId="77777777" w:rsidR="00C12C22" w:rsidRDefault="00F56C2A" w:rsidP="00C12C22">
            <w:pPr>
              <w:pStyle w:val="KeinLeerraum"/>
              <w:rPr>
                <w:rFonts w:ascii="Arial" w:hAnsi="Arial" w:cs="Arial"/>
                <w:sz w:val="18"/>
                <w:szCs w:val="18"/>
              </w:rPr>
            </w:pPr>
            <w:hyperlink r:id="rId13" w:history="1">
              <w:r w:rsidR="00EC7513" w:rsidRPr="00647771">
                <w:rPr>
                  <w:rStyle w:val="Hyperlink"/>
                  <w:rFonts w:ascii="Arial" w:hAnsi="Arial" w:cs="Arial"/>
                  <w:sz w:val="18"/>
                  <w:szCs w:val="18"/>
                </w:rPr>
                <w:t>https://religion.bildung-rp.de/fileadmin/_migrated/content_uploads/Katholische_Religionslehre_Primarstufe.pdf</w:t>
              </w:r>
            </w:hyperlink>
          </w:p>
          <w:p w14:paraId="285481A9" w14:textId="77777777" w:rsidR="00EC7513" w:rsidRPr="00EC7513" w:rsidRDefault="00EC7513" w:rsidP="00C12C22">
            <w:pPr>
              <w:pStyle w:val="KeinLeerraum"/>
              <w:rPr>
                <w:rFonts w:ascii="Arial" w:hAnsi="Arial" w:cs="Arial"/>
                <w:sz w:val="18"/>
                <w:szCs w:val="18"/>
              </w:rPr>
            </w:pPr>
          </w:p>
          <w:p w14:paraId="4CFEF747" w14:textId="77777777" w:rsidR="00C12C22" w:rsidRPr="00EC7513" w:rsidRDefault="00C12C22" w:rsidP="00C12C22">
            <w:pPr>
              <w:pStyle w:val="KeinLeerraum"/>
              <w:rPr>
                <w:rFonts w:ascii="Arial" w:hAnsi="Arial" w:cs="Arial"/>
                <w:b/>
                <w:bCs/>
                <w:sz w:val="18"/>
                <w:szCs w:val="18"/>
              </w:rPr>
            </w:pPr>
            <w:r w:rsidRPr="00EC7513">
              <w:rPr>
                <w:rFonts w:ascii="Arial" w:hAnsi="Arial" w:cs="Arial"/>
                <w:b/>
                <w:bCs/>
                <w:sz w:val="18"/>
                <w:szCs w:val="18"/>
              </w:rPr>
              <w:t xml:space="preserve">Saarland </w:t>
            </w:r>
          </w:p>
          <w:p w14:paraId="6C613230" w14:textId="77777777" w:rsidR="00C12C22" w:rsidRPr="00EC7513" w:rsidRDefault="00C12C22" w:rsidP="00C12C22">
            <w:pPr>
              <w:pStyle w:val="KeinLeerraum"/>
              <w:rPr>
                <w:rFonts w:ascii="Arial" w:hAnsi="Arial" w:cs="Arial"/>
                <w:sz w:val="18"/>
                <w:szCs w:val="18"/>
              </w:rPr>
            </w:pPr>
            <w:r w:rsidRPr="00EC7513">
              <w:rPr>
                <w:rFonts w:ascii="Arial" w:hAnsi="Arial" w:cs="Arial"/>
                <w:sz w:val="18"/>
                <w:szCs w:val="18"/>
              </w:rPr>
              <w:t>Der Islam wird über Berichte muslimischer Schüler/innen näher erfahren. Moschee, Koran, Ramadan und der Prophet Mohammed stehen thematisch im Mittelpunkt. (S. 26)</w:t>
            </w:r>
          </w:p>
          <w:p w14:paraId="67CF3BA5" w14:textId="77777777" w:rsidR="00C12C22" w:rsidRDefault="00F56C2A" w:rsidP="00C12C22">
            <w:pPr>
              <w:pStyle w:val="KeinLeerraum"/>
              <w:rPr>
                <w:rFonts w:ascii="Arial" w:hAnsi="Arial" w:cs="Arial"/>
                <w:sz w:val="18"/>
                <w:szCs w:val="18"/>
              </w:rPr>
            </w:pPr>
            <w:hyperlink r:id="rId14" w:history="1">
              <w:r w:rsidR="00EC7513" w:rsidRPr="00647771">
                <w:rPr>
                  <w:rStyle w:val="Hyperlink"/>
                  <w:rFonts w:ascii="Arial" w:hAnsi="Arial" w:cs="Arial"/>
                  <w:sz w:val="18"/>
                  <w:szCs w:val="18"/>
                </w:rPr>
                <w:t>https://www.saarland.de/dokumente/thema_bildung/LP_KR_GS_2018.pdf</w:t>
              </w:r>
            </w:hyperlink>
          </w:p>
          <w:p w14:paraId="14300B7A" w14:textId="77777777" w:rsidR="00EC7513" w:rsidRPr="00EC7513" w:rsidRDefault="00EC7513" w:rsidP="00C12C22">
            <w:pPr>
              <w:pStyle w:val="KeinLeerraum"/>
              <w:rPr>
                <w:rFonts w:ascii="Arial" w:hAnsi="Arial" w:cs="Arial"/>
                <w:sz w:val="18"/>
                <w:szCs w:val="18"/>
              </w:rPr>
            </w:pPr>
          </w:p>
          <w:p w14:paraId="1234F554" w14:textId="77777777" w:rsidR="00C12C22" w:rsidRPr="00EC7513" w:rsidRDefault="00C12C22" w:rsidP="00C12C22">
            <w:pPr>
              <w:pStyle w:val="KeinLeerraum"/>
              <w:rPr>
                <w:rFonts w:ascii="Arial" w:hAnsi="Arial" w:cs="Arial"/>
                <w:b/>
                <w:bCs/>
                <w:sz w:val="18"/>
                <w:szCs w:val="18"/>
              </w:rPr>
            </w:pPr>
            <w:r w:rsidRPr="00EC7513">
              <w:rPr>
                <w:rFonts w:ascii="Arial" w:hAnsi="Arial" w:cs="Arial"/>
                <w:b/>
                <w:bCs/>
                <w:sz w:val="18"/>
                <w:szCs w:val="18"/>
              </w:rPr>
              <w:t xml:space="preserve">Hessen </w:t>
            </w:r>
          </w:p>
          <w:p w14:paraId="14B45F3A" w14:textId="77777777" w:rsidR="00C12C22" w:rsidRPr="00EC7513" w:rsidRDefault="00C12C22" w:rsidP="00C12C22">
            <w:pPr>
              <w:pStyle w:val="KeinLeerraum"/>
              <w:rPr>
                <w:rFonts w:ascii="Arial" w:hAnsi="Arial" w:cs="Arial"/>
                <w:sz w:val="18"/>
                <w:szCs w:val="18"/>
              </w:rPr>
            </w:pPr>
            <w:r w:rsidRPr="00EC7513">
              <w:rPr>
                <w:rFonts w:ascii="Arial" w:hAnsi="Arial" w:cs="Arial"/>
                <w:sz w:val="18"/>
                <w:szCs w:val="18"/>
              </w:rPr>
              <w:t>Im Islam sind der Koran, die Person Mohammed, der Fastenmonat Ramadan und die Moschee von grundlegender Bedeutung. (S. 21)</w:t>
            </w:r>
          </w:p>
          <w:p w14:paraId="66B5E106" w14:textId="77777777" w:rsidR="00C12C22" w:rsidRDefault="00F56C2A" w:rsidP="00C12C22">
            <w:pPr>
              <w:pStyle w:val="KeinLeerraum"/>
              <w:rPr>
                <w:rFonts w:ascii="Arial" w:hAnsi="Arial" w:cs="Arial"/>
                <w:sz w:val="18"/>
                <w:szCs w:val="18"/>
              </w:rPr>
            </w:pPr>
            <w:hyperlink r:id="rId15" w:history="1">
              <w:r w:rsidR="00EC7513" w:rsidRPr="00647771">
                <w:rPr>
                  <w:rStyle w:val="Hyperlink"/>
                  <w:rFonts w:ascii="Arial" w:hAnsi="Arial" w:cs="Arial"/>
                  <w:sz w:val="18"/>
                  <w:szCs w:val="18"/>
                </w:rPr>
                <w:t>https://kultusministerium.hessen.de/sites/default/files/media/kc_kathreligion_prst_2011.pdf</w:t>
              </w:r>
            </w:hyperlink>
          </w:p>
          <w:p w14:paraId="6A86A2C8" w14:textId="77777777" w:rsidR="00EC7513" w:rsidRPr="00EC7513" w:rsidRDefault="00EC7513" w:rsidP="00C12C22">
            <w:pPr>
              <w:pStyle w:val="KeinLeerraum"/>
              <w:rPr>
                <w:rFonts w:ascii="Arial" w:hAnsi="Arial" w:cs="Arial"/>
                <w:sz w:val="18"/>
                <w:szCs w:val="18"/>
              </w:rPr>
            </w:pPr>
          </w:p>
          <w:p w14:paraId="4A1FB94F" w14:textId="77777777" w:rsidR="00C12C22" w:rsidRPr="00EC7513" w:rsidRDefault="00C12C22" w:rsidP="00C12C22">
            <w:pPr>
              <w:pStyle w:val="berschrift1"/>
              <w:rPr>
                <w:rFonts w:ascii="Arial" w:hAnsi="Arial" w:cs="Arial"/>
                <w:sz w:val="18"/>
                <w:szCs w:val="18"/>
              </w:rPr>
            </w:pPr>
            <w:bookmarkStart w:id="2" w:name="__RefHeading___Toc42100517"/>
            <w:r w:rsidRPr="00EC7513">
              <w:rPr>
                <w:rFonts w:ascii="Arial" w:hAnsi="Arial" w:cs="Arial"/>
                <w:b/>
                <w:color w:val="auto"/>
                <w:sz w:val="18"/>
                <w:szCs w:val="18"/>
              </w:rPr>
              <w:t>Judentum im Lehrplan</w:t>
            </w:r>
            <w:bookmarkEnd w:id="2"/>
            <w:r w:rsidRPr="00EC7513">
              <w:rPr>
                <w:rFonts w:ascii="Arial" w:hAnsi="Arial" w:cs="Arial"/>
                <w:b/>
                <w:color w:val="auto"/>
                <w:sz w:val="18"/>
                <w:szCs w:val="18"/>
              </w:rPr>
              <w:t xml:space="preserve"> </w:t>
            </w:r>
          </w:p>
          <w:p w14:paraId="3E14DFB2" w14:textId="77777777" w:rsidR="00C12C22" w:rsidRPr="00EC7513" w:rsidRDefault="00C12C22" w:rsidP="0046223D">
            <w:pPr>
              <w:pStyle w:val="KeinLeerraum"/>
              <w:tabs>
                <w:tab w:val="left" w:pos="4695"/>
              </w:tabs>
              <w:rPr>
                <w:rFonts w:ascii="Arial" w:hAnsi="Arial" w:cs="Arial"/>
                <w:sz w:val="18"/>
                <w:szCs w:val="18"/>
              </w:rPr>
            </w:pPr>
            <w:r w:rsidRPr="00EC7513">
              <w:rPr>
                <w:rFonts w:ascii="Arial" w:hAnsi="Arial" w:cs="Arial"/>
                <w:sz w:val="18"/>
                <w:szCs w:val="18"/>
              </w:rPr>
              <w:tab/>
            </w:r>
          </w:p>
          <w:p w14:paraId="41D67AE4" w14:textId="77777777" w:rsidR="00C12C22" w:rsidRPr="00EC7513" w:rsidRDefault="00C12C22" w:rsidP="00C12C22">
            <w:pPr>
              <w:pStyle w:val="KeinLeerraum"/>
              <w:rPr>
                <w:rFonts w:ascii="Arial" w:hAnsi="Arial" w:cs="Arial"/>
                <w:b/>
                <w:bCs/>
                <w:sz w:val="18"/>
                <w:szCs w:val="18"/>
              </w:rPr>
            </w:pPr>
            <w:r w:rsidRPr="00EC7513">
              <w:rPr>
                <w:rFonts w:ascii="Arial" w:hAnsi="Arial" w:cs="Arial"/>
                <w:b/>
                <w:bCs/>
                <w:sz w:val="18"/>
                <w:szCs w:val="18"/>
              </w:rPr>
              <w:t xml:space="preserve">Baden-Württemberg </w:t>
            </w:r>
          </w:p>
          <w:p w14:paraId="5C3564C1" w14:textId="77777777" w:rsidR="00C12C22" w:rsidRPr="00EC7513" w:rsidRDefault="00C12C22" w:rsidP="00C12C22">
            <w:pPr>
              <w:pStyle w:val="KeinLeerraum"/>
              <w:rPr>
                <w:rFonts w:ascii="Arial" w:hAnsi="Arial" w:cs="Arial"/>
                <w:sz w:val="18"/>
                <w:szCs w:val="18"/>
              </w:rPr>
            </w:pPr>
            <w:r w:rsidRPr="00EC7513">
              <w:rPr>
                <w:rFonts w:ascii="Arial" w:hAnsi="Arial" w:cs="Arial"/>
                <w:sz w:val="18"/>
                <w:szCs w:val="18"/>
              </w:rPr>
              <w:t xml:space="preserve">Im Rahmen der Wissenskompetenz sollen religiöse Ausdrucksformen von Judentum und Islam sowie ihre Gotteshäuser bekannt sein. Unterschiede in Festen, Kleidung, Speisen, Heiligem Buch, Aufnahme in die Glaubensgemeinschaft und der Vorstellung von Gott sollen erlernt werden. Gemeinsamkeiten der drei monotheistischen Religionen sollen erfasst werden. Im Rahmen der Sozialkompetenz soll ein respektvolles Miteinander der Religionen reflektiert und beispielhaft gestaltet werden. Respektvolle Verhaltensweisen sollen im Besuch von Gotteshäusern und Expertenbefragungen eingeübt werden.  </w:t>
            </w:r>
          </w:p>
          <w:p w14:paraId="0767177C" w14:textId="77777777" w:rsidR="00C12C22" w:rsidRDefault="00F56C2A" w:rsidP="00C12C22">
            <w:pPr>
              <w:pStyle w:val="KeinLeerraum"/>
              <w:rPr>
                <w:rFonts w:ascii="Arial" w:hAnsi="Arial" w:cs="Arial"/>
                <w:sz w:val="18"/>
                <w:szCs w:val="18"/>
              </w:rPr>
            </w:pPr>
            <w:hyperlink r:id="rId16" w:history="1">
              <w:r w:rsidR="00EC7513" w:rsidRPr="00647771">
                <w:rPr>
                  <w:rStyle w:val="Hyperlink"/>
                  <w:rFonts w:ascii="Arial" w:hAnsi="Arial" w:cs="Arial"/>
                  <w:sz w:val="18"/>
                  <w:szCs w:val="18"/>
                </w:rPr>
                <w:t>http://www.bildungsplaene-bw.de/,Lde/LS/BP2016BW/ALLG/GS/RRK/IK/3-4/07</w:t>
              </w:r>
            </w:hyperlink>
          </w:p>
          <w:p w14:paraId="18FC9B95" w14:textId="77777777" w:rsidR="00EC7513" w:rsidRPr="00EC7513" w:rsidRDefault="00EC7513" w:rsidP="00C12C22">
            <w:pPr>
              <w:pStyle w:val="KeinLeerraum"/>
              <w:rPr>
                <w:rFonts w:ascii="Arial" w:hAnsi="Arial" w:cs="Arial"/>
                <w:sz w:val="18"/>
                <w:szCs w:val="18"/>
              </w:rPr>
            </w:pPr>
          </w:p>
          <w:p w14:paraId="2DE96B10" w14:textId="77777777" w:rsidR="00C12C22" w:rsidRPr="00EC7513" w:rsidRDefault="00C12C22" w:rsidP="00C12C22">
            <w:pPr>
              <w:pStyle w:val="KeinLeerraum"/>
              <w:rPr>
                <w:rFonts w:ascii="Arial" w:hAnsi="Arial" w:cs="Arial"/>
                <w:sz w:val="18"/>
                <w:szCs w:val="18"/>
              </w:rPr>
            </w:pPr>
            <w:r w:rsidRPr="00EC7513">
              <w:rPr>
                <w:rFonts w:ascii="Arial" w:hAnsi="Arial" w:cs="Arial"/>
                <w:b/>
                <w:bCs/>
                <w:sz w:val="18"/>
                <w:szCs w:val="18"/>
              </w:rPr>
              <w:t>Rheinland-Pfalz</w:t>
            </w:r>
            <w:r w:rsidRPr="00EC7513">
              <w:rPr>
                <w:rFonts w:ascii="Arial" w:hAnsi="Arial" w:cs="Arial"/>
                <w:sz w:val="18"/>
                <w:szCs w:val="18"/>
              </w:rPr>
              <w:t xml:space="preserve"> Primarstufe 6.2-6.6 </w:t>
            </w:r>
          </w:p>
          <w:p w14:paraId="6EBD06AC" w14:textId="77777777" w:rsidR="00C12C22" w:rsidRPr="00EC7513" w:rsidRDefault="00C12C22" w:rsidP="00C12C22">
            <w:pPr>
              <w:pStyle w:val="KeinLeerraum"/>
              <w:rPr>
                <w:rFonts w:ascii="Arial" w:hAnsi="Arial" w:cs="Arial"/>
                <w:sz w:val="18"/>
                <w:szCs w:val="18"/>
              </w:rPr>
            </w:pPr>
            <w:r w:rsidRPr="00EC7513">
              <w:rPr>
                <w:rFonts w:ascii="Arial" w:hAnsi="Arial" w:cs="Arial"/>
                <w:sz w:val="18"/>
                <w:szCs w:val="18"/>
              </w:rPr>
              <w:t xml:space="preserve">Die jüdischen Wurzeln des Christentums sollen wahrgenommen werden. Abraham soll als Stammvater aller drei monotheistischen Religionen erkannt werden. Moses, sein Lebenslauf und der Empfang der zehn Gebote, auch als Inhalt der Thora, werden erfasst. Die Bedeutung </w:t>
            </w:r>
            <w:r w:rsidR="006A5440" w:rsidRPr="00EC7513">
              <w:rPr>
                <w:rFonts w:ascii="Arial" w:hAnsi="Arial" w:cs="Arial"/>
                <w:sz w:val="18"/>
                <w:szCs w:val="18"/>
              </w:rPr>
              <w:t>des Schabbats</w:t>
            </w:r>
            <w:r w:rsidRPr="00EC7513">
              <w:rPr>
                <w:rFonts w:ascii="Arial" w:hAnsi="Arial" w:cs="Arial"/>
                <w:sz w:val="18"/>
                <w:szCs w:val="18"/>
              </w:rPr>
              <w:t xml:space="preserve"> und jüdischer Kultgegenstände innerhalb und außerhalb der Synagoge wird erarbeitet.</w:t>
            </w:r>
          </w:p>
          <w:p w14:paraId="64B5E7B9" w14:textId="77777777" w:rsidR="00C12C22" w:rsidRDefault="00F56C2A" w:rsidP="00C12C22">
            <w:pPr>
              <w:pStyle w:val="KeinLeerraum"/>
              <w:rPr>
                <w:rFonts w:ascii="Arial" w:hAnsi="Arial" w:cs="Arial"/>
                <w:sz w:val="18"/>
                <w:szCs w:val="18"/>
              </w:rPr>
            </w:pPr>
            <w:hyperlink r:id="rId17" w:history="1">
              <w:r w:rsidR="00EC7513" w:rsidRPr="00647771">
                <w:rPr>
                  <w:rStyle w:val="Hyperlink"/>
                  <w:rFonts w:ascii="Arial" w:hAnsi="Arial" w:cs="Arial"/>
                  <w:sz w:val="18"/>
                  <w:szCs w:val="18"/>
                </w:rPr>
                <w:t>https://religion.bildung-rp.de/fileadmin/_migrated/content_uploads/Katholische_Religionslehre_Primarstufe.pdf</w:t>
              </w:r>
            </w:hyperlink>
          </w:p>
          <w:p w14:paraId="31878C22" w14:textId="77777777" w:rsidR="00EC7513" w:rsidRPr="00EC7513" w:rsidRDefault="00EC7513" w:rsidP="00C12C22">
            <w:pPr>
              <w:pStyle w:val="KeinLeerraum"/>
              <w:rPr>
                <w:rFonts w:ascii="Arial" w:hAnsi="Arial" w:cs="Arial"/>
                <w:sz w:val="18"/>
                <w:szCs w:val="18"/>
              </w:rPr>
            </w:pPr>
          </w:p>
          <w:p w14:paraId="3817CBB8" w14:textId="77777777" w:rsidR="00C12C22" w:rsidRPr="00EC7513" w:rsidRDefault="00C12C22" w:rsidP="00C12C22">
            <w:pPr>
              <w:pStyle w:val="KeinLeerraum"/>
              <w:rPr>
                <w:rFonts w:ascii="Arial" w:hAnsi="Arial" w:cs="Arial"/>
                <w:b/>
                <w:bCs/>
                <w:sz w:val="18"/>
                <w:szCs w:val="18"/>
              </w:rPr>
            </w:pPr>
            <w:r w:rsidRPr="00EC7513">
              <w:rPr>
                <w:rFonts w:ascii="Arial" w:hAnsi="Arial" w:cs="Arial"/>
                <w:b/>
                <w:bCs/>
                <w:sz w:val="18"/>
                <w:szCs w:val="18"/>
              </w:rPr>
              <w:t xml:space="preserve">Saarland </w:t>
            </w:r>
          </w:p>
          <w:p w14:paraId="03EF23BF" w14:textId="77777777" w:rsidR="00C12C22" w:rsidRPr="00EC7513" w:rsidRDefault="00C12C22" w:rsidP="00C12C22">
            <w:pPr>
              <w:pStyle w:val="KeinLeerraum"/>
              <w:rPr>
                <w:rFonts w:ascii="Arial" w:hAnsi="Arial" w:cs="Arial"/>
                <w:sz w:val="18"/>
                <w:szCs w:val="18"/>
              </w:rPr>
            </w:pPr>
            <w:r w:rsidRPr="00EC7513">
              <w:rPr>
                <w:rFonts w:ascii="Arial" w:hAnsi="Arial" w:cs="Arial"/>
                <w:sz w:val="18"/>
                <w:szCs w:val="18"/>
              </w:rPr>
              <w:t>Der jüdische Glaube wird über den Besuch der Synagoge, das Verständnis der Thora-Freude aus Psalm 119 und jüdische Kultgegenstände erfahren. Jesus wird als Jude wahrgenommen durch Wissen um seinen Herkunftsort und sein Leben als Kind, in der Befolgung der Thora und dem Besuch der Synagoge. (S. 26)</w:t>
            </w:r>
          </w:p>
          <w:p w14:paraId="083AF7F5" w14:textId="77777777" w:rsidR="00C12C22" w:rsidRDefault="00F56C2A" w:rsidP="00C12C22">
            <w:pPr>
              <w:pStyle w:val="KeinLeerraum"/>
              <w:rPr>
                <w:rFonts w:ascii="Arial" w:hAnsi="Arial" w:cs="Arial"/>
                <w:sz w:val="18"/>
                <w:szCs w:val="18"/>
              </w:rPr>
            </w:pPr>
            <w:hyperlink r:id="rId18" w:history="1">
              <w:r w:rsidR="00EC7513" w:rsidRPr="00647771">
                <w:rPr>
                  <w:rStyle w:val="Hyperlink"/>
                  <w:rFonts w:ascii="Arial" w:hAnsi="Arial" w:cs="Arial"/>
                  <w:sz w:val="18"/>
                  <w:szCs w:val="18"/>
                </w:rPr>
                <w:t>https://www.saarland.de/dokumente/thema_bildung/LP_KR_GS_2018.pdf</w:t>
              </w:r>
            </w:hyperlink>
          </w:p>
          <w:p w14:paraId="594733DD" w14:textId="77777777" w:rsidR="00EC7513" w:rsidRPr="00EC7513" w:rsidRDefault="00EC7513" w:rsidP="00C12C22">
            <w:pPr>
              <w:pStyle w:val="KeinLeerraum"/>
              <w:rPr>
                <w:rFonts w:ascii="Arial" w:hAnsi="Arial" w:cs="Arial"/>
                <w:sz w:val="18"/>
                <w:szCs w:val="18"/>
              </w:rPr>
            </w:pPr>
          </w:p>
          <w:p w14:paraId="1B9D9887" w14:textId="77777777" w:rsidR="00C12C22" w:rsidRPr="00EC7513" w:rsidRDefault="00C12C22" w:rsidP="00C12C22">
            <w:pPr>
              <w:pStyle w:val="KeinLeerraum"/>
              <w:rPr>
                <w:rFonts w:ascii="Arial" w:hAnsi="Arial" w:cs="Arial"/>
                <w:b/>
                <w:bCs/>
                <w:sz w:val="18"/>
                <w:szCs w:val="18"/>
              </w:rPr>
            </w:pPr>
            <w:r w:rsidRPr="00EC7513">
              <w:rPr>
                <w:rFonts w:ascii="Arial" w:hAnsi="Arial" w:cs="Arial"/>
                <w:b/>
                <w:bCs/>
                <w:sz w:val="18"/>
                <w:szCs w:val="18"/>
              </w:rPr>
              <w:t xml:space="preserve">Hessen </w:t>
            </w:r>
          </w:p>
          <w:p w14:paraId="07F13476" w14:textId="77777777" w:rsidR="00C12C22" w:rsidRPr="00EC7513" w:rsidRDefault="00C12C22" w:rsidP="00C12C22">
            <w:pPr>
              <w:pStyle w:val="KeinLeerraum"/>
              <w:rPr>
                <w:rFonts w:ascii="Arial" w:hAnsi="Arial" w:cs="Arial"/>
                <w:sz w:val="18"/>
                <w:szCs w:val="18"/>
              </w:rPr>
            </w:pPr>
            <w:r w:rsidRPr="00EC7513">
              <w:rPr>
                <w:rFonts w:ascii="Arial" w:hAnsi="Arial" w:cs="Arial"/>
                <w:sz w:val="18"/>
                <w:szCs w:val="18"/>
              </w:rPr>
              <w:t xml:space="preserve">Elemente des jüdischen Glaubens sind: die Thora, der Prophet Mose, der Schabbat, das </w:t>
            </w:r>
            <w:r w:rsidR="002E4D64" w:rsidRPr="00EC7513">
              <w:rPr>
                <w:rFonts w:ascii="Arial" w:hAnsi="Arial" w:cs="Arial"/>
                <w:sz w:val="18"/>
                <w:szCs w:val="18"/>
              </w:rPr>
              <w:t>Pessach Fest</w:t>
            </w:r>
            <w:r w:rsidRPr="00EC7513">
              <w:rPr>
                <w:rFonts w:ascii="Arial" w:hAnsi="Arial" w:cs="Arial"/>
                <w:sz w:val="18"/>
                <w:szCs w:val="18"/>
              </w:rPr>
              <w:t xml:space="preserve"> und die Synagoge. (S. 21)</w:t>
            </w:r>
          </w:p>
          <w:p w14:paraId="4B7635EF" w14:textId="77777777" w:rsidR="00C12C22" w:rsidRDefault="00F56C2A" w:rsidP="00A845AD">
            <w:pPr>
              <w:pStyle w:val="KeinLeerraum"/>
              <w:rPr>
                <w:rFonts w:ascii="Arial" w:hAnsi="Arial" w:cs="Arial"/>
                <w:sz w:val="18"/>
                <w:szCs w:val="18"/>
              </w:rPr>
            </w:pPr>
            <w:hyperlink r:id="rId19" w:history="1">
              <w:r w:rsidR="00EC7513" w:rsidRPr="00647771">
                <w:rPr>
                  <w:rStyle w:val="Hyperlink"/>
                  <w:rFonts w:ascii="Arial" w:hAnsi="Arial" w:cs="Arial"/>
                  <w:sz w:val="18"/>
                  <w:szCs w:val="18"/>
                </w:rPr>
                <w:t>https://kultusministerium.hessen.de/sites/default/files/media/kc_kathreligion_prst_2011.pdf</w:t>
              </w:r>
            </w:hyperlink>
          </w:p>
          <w:p w14:paraId="10FFEBF7" w14:textId="77777777" w:rsidR="00EC7513" w:rsidRPr="00EC7513" w:rsidRDefault="00EC7513" w:rsidP="00A845AD">
            <w:pPr>
              <w:pStyle w:val="KeinLeerraum"/>
              <w:rPr>
                <w:rFonts w:ascii="Arial" w:hAnsi="Arial" w:cs="Arial"/>
                <w:color w:val="00B050"/>
                <w:sz w:val="18"/>
                <w:szCs w:val="18"/>
              </w:rPr>
            </w:pPr>
          </w:p>
        </w:tc>
      </w:tr>
    </w:tbl>
    <w:p w14:paraId="7EB0BEE9" w14:textId="77777777" w:rsidR="00C8720A" w:rsidRPr="00EC7513" w:rsidRDefault="00C8720A">
      <w:pPr>
        <w:pStyle w:val="Titel"/>
        <w:rPr>
          <w:rFonts w:cs="Arial"/>
          <w:sz w:val="18"/>
          <w:szCs w:val="18"/>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8"/>
      </w:tblGrid>
      <w:tr w:rsidR="00AF0FDC" w:rsidRPr="00EC7513" w14:paraId="69A7700A" w14:textId="77777777" w:rsidTr="00A845AD">
        <w:tc>
          <w:tcPr>
            <w:tcW w:w="14743" w:type="dxa"/>
            <w:shd w:val="clear" w:color="auto" w:fill="auto"/>
          </w:tcPr>
          <w:p w14:paraId="5D98E6BB" w14:textId="77777777" w:rsidR="00A845AD" w:rsidRPr="00EC7513" w:rsidRDefault="00A845AD" w:rsidP="00935F98">
            <w:pPr>
              <w:spacing w:line="100" w:lineRule="atLeast"/>
              <w:jc w:val="both"/>
              <w:rPr>
                <w:rFonts w:ascii="Arial" w:hAnsi="Arial" w:cs="Arial"/>
                <w:b/>
                <w:bCs/>
                <w:color w:val="000000"/>
                <w:sz w:val="18"/>
                <w:szCs w:val="18"/>
              </w:rPr>
            </w:pPr>
            <w:r w:rsidRPr="00EC7513">
              <w:rPr>
                <w:rFonts w:ascii="Arial" w:hAnsi="Arial" w:cs="Arial"/>
                <w:b/>
                <w:bCs/>
                <w:color w:val="000000"/>
                <w:sz w:val="18"/>
                <w:szCs w:val="18"/>
              </w:rPr>
              <w:t xml:space="preserve">Bezüge zu den Lehrplänen der Sekundarstufe 5-6 </w:t>
            </w:r>
          </w:p>
          <w:p w14:paraId="4DD877F6" w14:textId="77777777" w:rsidR="00A845AD" w:rsidRPr="00EC7513" w:rsidRDefault="00A845AD" w:rsidP="00935F98">
            <w:pPr>
              <w:spacing w:line="100" w:lineRule="atLeast"/>
              <w:jc w:val="both"/>
              <w:rPr>
                <w:rFonts w:ascii="Arial" w:hAnsi="Arial" w:cs="Arial"/>
                <w:b/>
                <w:bCs/>
                <w:color w:val="000000"/>
                <w:sz w:val="18"/>
                <w:szCs w:val="18"/>
              </w:rPr>
            </w:pPr>
          </w:p>
          <w:p w14:paraId="047F0504" w14:textId="77777777" w:rsidR="00AF0FDC" w:rsidRPr="00EC7513" w:rsidRDefault="00AF0FDC" w:rsidP="00935F98">
            <w:pPr>
              <w:spacing w:line="100" w:lineRule="atLeast"/>
              <w:jc w:val="both"/>
              <w:rPr>
                <w:rFonts w:ascii="Arial" w:hAnsi="Arial" w:cs="Arial"/>
                <w:color w:val="000000"/>
                <w:sz w:val="18"/>
                <w:szCs w:val="18"/>
              </w:rPr>
            </w:pPr>
            <w:r w:rsidRPr="00EC7513">
              <w:rPr>
                <w:rFonts w:ascii="Arial" w:hAnsi="Arial" w:cs="Arial"/>
                <w:color w:val="000000"/>
                <w:sz w:val="18"/>
                <w:szCs w:val="18"/>
              </w:rPr>
              <w:t>In den Lehrplänen der folgenden Bundesländer werden die hier behandelten Inhalte von Judentum, Christentum und Islam verglichen mit den vorher abgebildeten Darstellungen der Primarstufe sachgemäß sehr umfangreich aufgezeigt. Aus diesem Grund wird hier auf die Wiedergabe verzichtet.</w:t>
            </w:r>
          </w:p>
          <w:p w14:paraId="17F02C78" w14:textId="77777777" w:rsidR="00AF0FDC" w:rsidRPr="00EC7513" w:rsidRDefault="00AF0FDC" w:rsidP="00935F98">
            <w:pPr>
              <w:spacing w:line="100" w:lineRule="atLeast"/>
              <w:jc w:val="both"/>
              <w:rPr>
                <w:rFonts w:ascii="Arial" w:hAnsi="Arial" w:cs="Arial"/>
                <w:color w:val="000000"/>
                <w:sz w:val="18"/>
                <w:szCs w:val="18"/>
              </w:rPr>
            </w:pPr>
          </w:p>
          <w:p w14:paraId="73E6AC0A" w14:textId="77777777" w:rsidR="006A5440" w:rsidRPr="00EC7513" w:rsidRDefault="006A5440" w:rsidP="00935F98">
            <w:pPr>
              <w:spacing w:line="100" w:lineRule="atLeast"/>
              <w:jc w:val="both"/>
              <w:rPr>
                <w:rFonts w:ascii="Arial" w:hAnsi="Arial" w:cs="Arial"/>
                <w:color w:val="000000"/>
                <w:sz w:val="18"/>
                <w:szCs w:val="18"/>
              </w:rPr>
            </w:pPr>
          </w:p>
          <w:p w14:paraId="73630187" w14:textId="77777777" w:rsidR="00AF0FDC" w:rsidRPr="00EC7513" w:rsidRDefault="00AF0FDC" w:rsidP="00935F98">
            <w:pPr>
              <w:spacing w:line="100" w:lineRule="atLeast"/>
              <w:jc w:val="both"/>
              <w:rPr>
                <w:rFonts w:ascii="Arial" w:hAnsi="Arial" w:cs="Arial"/>
                <w:b/>
                <w:color w:val="000000"/>
                <w:sz w:val="18"/>
                <w:szCs w:val="18"/>
              </w:rPr>
            </w:pPr>
            <w:r w:rsidRPr="00EC7513">
              <w:rPr>
                <w:rFonts w:ascii="Arial" w:hAnsi="Arial" w:cs="Arial"/>
                <w:b/>
                <w:color w:val="000000"/>
                <w:sz w:val="18"/>
                <w:szCs w:val="18"/>
              </w:rPr>
              <w:t xml:space="preserve">Christentum/Kirche im Lehrplan </w:t>
            </w:r>
          </w:p>
          <w:p w14:paraId="383E88A9" w14:textId="77777777" w:rsidR="00AF0FDC" w:rsidRPr="00EC7513" w:rsidRDefault="00AF0FDC" w:rsidP="00935F98">
            <w:pPr>
              <w:spacing w:line="100" w:lineRule="atLeast"/>
              <w:jc w:val="both"/>
              <w:rPr>
                <w:rFonts w:ascii="Arial" w:hAnsi="Arial" w:cs="Arial"/>
                <w:color w:val="000000"/>
                <w:sz w:val="18"/>
                <w:szCs w:val="18"/>
              </w:rPr>
            </w:pPr>
            <w:r w:rsidRPr="00EC7513">
              <w:rPr>
                <w:rFonts w:ascii="Arial" w:hAnsi="Arial" w:cs="Arial"/>
                <w:color w:val="000000"/>
                <w:sz w:val="18"/>
                <w:szCs w:val="18"/>
              </w:rPr>
              <w:t>Baden-Württemberg: 5/6 Religionen und Weltanschauungen Christentum; 7 Religionen und Weltanschauungen Islam und Judentum</w:t>
            </w:r>
          </w:p>
          <w:p w14:paraId="520D9588" w14:textId="77777777" w:rsidR="00AF0FDC" w:rsidRPr="00EC7513" w:rsidRDefault="00AF0FDC" w:rsidP="00935F98">
            <w:pPr>
              <w:spacing w:line="100" w:lineRule="atLeast"/>
              <w:jc w:val="both"/>
              <w:rPr>
                <w:rFonts w:ascii="Arial" w:hAnsi="Arial" w:cs="Arial"/>
                <w:color w:val="000000"/>
                <w:sz w:val="18"/>
                <w:szCs w:val="18"/>
              </w:rPr>
            </w:pPr>
            <w:r w:rsidRPr="00EC7513">
              <w:rPr>
                <w:rFonts w:ascii="Arial" w:hAnsi="Arial" w:cs="Arial"/>
                <w:color w:val="000000"/>
                <w:sz w:val="18"/>
                <w:szCs w:val="18"/>
              </w:rPr>
              <w:t>Rheinland-Pfalz: 5.3 In Gemeinschaft leben: Das Volk Gottes</w:t>
            </w:r>
          </w:p>
          <w:p w14:paraId="6E2E6FF3" w14:textId="77777777" w:rsidR="00AF0FDC" w:rsidRPr="00EC7513" w:rsidRDefault="00AF0FDC" w:rsidP="00935F98">
            <w:pPr>
              <w:spacing w:line="100" w:lineRule="atLeast"/>
              <w:jc w:val="both"/>
              <w:rPr>
                <w:rFonts w:ascii="Arial" w:hAnsi="Arial" w:cs="Arial"/>
                <w:color w:val="000000"/>
                <w:sz w:val="18"/>
                <w:szCs w:val="18"/>
              </w:rPr>
            </w:pPr>
            <w:r w:rsidRPr="00EC7513">
              <w:rPr>
                <w:rFonts w:ascii="Arial" w:hAnsi="Arial" w:cs="Arial"/>
                <w:color w:val="000000"/>
                <w:sz w:val="18"/>
                <w:szCs w:val="18"/>
              </w:rPr>
              <w:t xml:space="preserve">Saarland: 5/6 Kirche </w:t>
            </w:r>
          </w:p>
          <w:p w14:paraId="0689AC8D" w14:textId="77777777" w:rsidR="00AF0FDC" w:rsidRPr="00EC7513" w:rsidRDefault="00AF0FDC" w:rsidP="00935F98">
            <w:pPr>
              <w:spacing w:line="100" w:lineRule="atLeast"/>
              <w:jc w:val="both"/>
              <w:rPr>
                <w:rFonts w:ascii="Arial" w:hAnsi="Arial" w:cs="Arial"/>
                <w:color w:val="000000"/>
                <w:sz w:val="18"/>
                <w:szCs w:val="18"/>
              </w:rPr>
            </w:pPr>
            <w:r w:rsidRPr="00EC7513">
              <w:rPr>
                <w:rFonts w:ascii="Arial" w:hAnsi="Arial" w:cs="Arial"/>
                <w:color w:val="000000"/>
                <w:sz w:val="18"/>
                <w:szCs w:val="18"/>
              </w:rPr>
              <w:t>Hessen: 5.4. Gemeinsam Kirche sein. Frühe Kirche und Gemeinde heute</w:t>
            </w:r>
          </w:p>
          <w:p w14:paraId="6AAD46A8" w14:textId="77777777" w:rsidR="00AF0FDC" w:rsidRPr="00EC7513" w:rsidRDefault="00AF0FDC" w:rsidP="00935F98">
            <w:pPr>
              <w:spacing w:line="100" w:lineRule="atLeast"/>
              <w:jc w:val="both"/>
              <w:rPr>
                <w:rFonts w:ascii="Arial" w:hAnsi="Arial" w:cs="Arial"/>
                <w:color w:val="000000"/>
                <w:sz w:val="18"/>
                <w:szCs w:val="18"/>
              </w:rPr>
            </w:pPr>
          </w:p>
          <w:p w14:paraId="147C8608" w14:textId="77777777" w:rsidR="00AF0FDC" w:rsidRPr="00EC7513" w:rsidRDefault="00AF0FDC" w:rsidP="00935F98">
            <w:pPr>
              <w:spacing w:line="100" w:lineRule="atLeast"/>
              <w:jc w:val="both"/>
              <w:rPr>
                <w:rFonts w:ascii="Arial" w:hAnsi="Arial" w:cs="Arial"/>
                <w:color w:val="000000"/>
                <w:sz w:val="18"/>
                <w:szCs w:val="18"/>
              </w:rPr>
            </w:pPr>
            <w:r w:rsidRPr="00EC7513">
              <w:rPr>
                <w:rFonts w:ascii="Arial" w:hAnsi="Arial" w:cs="Arial"/>
                <w:b/>
                <w:color w:val="000000"/>
                <w:sz w:val="18"/>
                <w:szCs w:val="18"/>
              </w:rPr>
              <w:t xml:space="preserve">Islam im Lehrplan </w:t>
            </w:r>
          </w:p>
          <w:p w14:paraId="082EA312" w14:textId="77777777" w:rsidR="00AF0FDC" w:rsidRPr="00EC7513" w:rsidRDefault="00AF0FDC" w:rsidP="00935F98">
            <w:pPr>
              <w:spacing w:line="100" w:lineRule="atLeast"/>
              <w:jc w:val="both"/>
              <w:rPr>
                <w:rFonts w:ascii="Arial" w:hAnsi="Arial" w:cs="Arial"/>
                <w:color w:val="000000"/>
                <w:sz w:val="18"/>
                <w:szCs w:val="18"/>
              </w:rPr>
            </w:pPr>
            <w:r w:rsidRPr="00EC7513">
              <w:rPr>
                <w:rFonts w:ascii="Arial" w:hAnsi="Arial" w:cs="Arial"/>
                <w:color w:val="000000"/>
                <w:sz w:val="18"/>
                <w:szCs w:val="18"/>
              </w:rPr>
              <w:t>Baden-Württemberg: 7 Religionen und Weltanschauungen Islam und Judentum</w:t>
            </w:r>
          </w:p>
          <w:p w14:paraId="0032ABEE" w14:textId="77777777" w:rsidR="00AF0FDC" w:rsidRPr="00EC7513" w:rsidRDefault="00AF0FDC" w:rsidP="00935F98">
            <w:pPr>
              <w:spacing w:line="100" w:lineRule="atLeast"/>
              <w:jc w:val="both"/>
              <w:rPr>
                <w:rFonts w:ascii="Arial" w:hAnsi="Arial" w:cs="Arial"/>
                <w:color w:val="000000"/>
                <w:sz w:val="18"/>
                <w:szCs w:val="18"/>
              </w:rPr>
            </w:pPr>
            <w:r w:rsidRPr="00EC7513">
              <w:rPr>
                <w:rFonts w:ascii="Arial" w:hAnsi="Arial" w:cs="Arial"/>
                <w:color w:val="000000"/>
                <w:sz w:val="18"/>
                <w:szCs w:val="18"/>
              </w:rPr>
              <w:t>Rheinland-Pfalz: 6.2 Leben mit anderen Religionen: Was die abrahamitischen Religionen verbindet</w:t>
            </w:r>
          </w:p>
          <w:p w14:paraId="32FA7A64" w14:textId="77777777" w:rsidR="00AF0FDC" w:rsidRPr="00EC7513" w:rsidRDefault="00AF0FDC" w:rsidP="00935F98">
            <w:pPr>
              <w:spacing w:line="100" w:lineRule="atLeast"/>
              <w:jc w:val="both"/>
              <w:rPr>
                <w:rFonts w:ascii="Arial" w:hAnsi="Arial" w:cs="Arial"/>
                <w:color w:val="000000"/>
                <w:sz w:val="18"/>
                <w:szCs w:val="18"/>
              </w:rPr>
            </w:pPr>
            <w:r w:rsidRPr="00EC7513">
              <w:rPr>
                <w:rFonts w:ascii="Arial" w:hAnsi="Arial" w:cs="Arial"/>
                <w:color w:val="000000"/>
                <w:sz w:val="18"/>
                <w:szCs w:val="18"/>
              </w:rPr>
              <w:t xml:space="preserve">Saarland: 5/6 Religionen und Weltanschauungen – Judentum – Islam </w:t>
            </w:r>
          </w:p>
          <w:p w14:paraId="4E361942" w14:textId="77777777" w:rsidR="00AF0FDC" w:rsidRPr="00EC7513" w:rsidRDefault="00AF0FDC" w:rsidP="00935F98">
            <w:pPr>
              <w:spacing w:line="100" w:lineRule="atLeast"/>
              <w:jc w:val="both"/>
              <w:rPr>
                <w:rFonts w:ascii="Arial" w:hAnsi="Arial" w:cs="Arial"/>
                <w:color w:val="000000"/>
                <w:sz w:val="18"/>
                <w:szCs w:val="18"/>
              </w:rPr>
            </w:pPr>
            <w:r w:rsidRPr="00EC7513">
              <w:rPr>
                <w:rFonts w:ascii="Arial" w:hAnsi="Arial" w:cs="Arial"/>
                <w:color w:val="000000"/>
                <w:sz w:val="18"/>
                <w:szCs w:val="18"/>
              </w:rPr>
              <w:t>Hessen: 7.2 Dem Islam begegnen. Auseinandersetzung und Toleranz</w:t>
            </w:r>
          </w:p>
          <w:p w14:paraId="0C73D36B" w14:textId="77777777" w:rsidR="00AF0FDC" w:rsidRPr="00EC7513" w:rsidRDefault="00AF0FDC" w:rsidP="00935F98">
            <w:pPr>
              <w:spacing w:line="100" w:lineRule="atLeast"/>
              <w:jc w:val="both"/>
              <w:rPr>
                <w:rFonts w:ascii="Arial" w:hAnsi="Arial" w:cs="Arial"/>
                <w:color w:val="000000"/>
                <w:sz w:val="18"/>
                <w:szCs w:val="18"/>
              </w:rPr>
            </w:pPr>
          </w:p>
          <w:p w14:paraId="52826C90" w14:textId="77777777" w:rsidR="00AF0FDC" w:rsidRPr="00EC7513" w:rsidRDefault="00AF0FDC" w:rsidP="00935F98">
            <w:pPr>
              <w:spacing w:line="100" w:lineRule="atLeast"/>
              <w:jc w:val="both"/>
              <w:rPr>
                <w:rFonts w:ascii="Arial" w:hAnsi="Arial" w:cs="Arial"/>
                <w:b/>
                <w:color w:val="000000"/>
                <w:sz w:val="18"/>
                <w:szCs w:val="18"/>
              </w:rPr>
            </w:pPr>
            <w:r w:rsidRPr="00EC7513">
              <w:rPr>
                <w:rFonts w:ascii="Arial" w:hAnsi="Arial" w:cs="Arial"/>
                <w:b/>
                <w:color w:val="000000"/>
                <w:sz w:val="18"/>
                <w:szCs w:val="18"/>
              </w:rPr>
              <w:t xml:space="preserve">Judentum im Lehrplan </w:t>
            </w:r>
          </w:p>
          <w:p w14:paraId="708BAF18" w14:textId="77777777" w:rsidR="00AF0FDC" w:rsidRPr="00EC7513" w:rsidRDefault="00AF0FDC" w:rsidP="00935F98">
            <w:pPr>
              <w:spacing w:line="100" w:lineRule="atLeast"/>
              <w:jc w:val="both"/>
              <w:rPr>
                <w:rFonts w:ascii="Arial" w:hAnsi="Arial" w:cs="Arial"/>
                <w:color w:val="000000"/>
                <w:sz w:val="18"/>
                <w:szCs w:val="18"/>
              </w:rPr>
            </w:pPr>
            <w:r w:rsidRPr="00EC7513">
              <w:rPr>
                <w:rFonts w:ascii="Arial" w:hAnsi="Arial" w:cs="Arial"/>
                <w:color w:val="000000"/>
                <w:sz w:val="18"/>
                <w:szCs w:val="18"/>
              </w:rPr>
              <w:t>Baden-Württemberg: 7 Religionen und Weltanschauungen Judentum</w:t>
            </w:r>
          </w:p>
          <w:p w14:paraId="39C9234E" w14:textId="77777777" w:rsidR="00AF0FDC" w:rsidRPr="00EC7513" w:rsidRDefault="00AF0FDC" w:rsidP="00935F98">
            <w:pPr>
              <w:spacing w:line="100" w:lineRule="atLeast"/>
              <w:jc w:val="both"/>
              <w:rPr>
                <w:rFonts w:ascii="Arial" w:hAnsi="Arial" w:cs="Arial"/>
                <w:color w:val="000000"/>
                <w:sz w:val="18"/>
                <w:szCs w:val="18"/>
              </w:rPr>
            </w:pPr>
            <w:r w:rsidRPr="00EC7513">
              <w:rPr>
                <w:rFonts w:ascii="Arial" w:hAnsi="Arial" w:cs="Arial"/>
                <w:color w:val="000000"/>
                <w:sz w:val="18"/>
                <w:szCs w:val="18"/>
              </w:rPr>
              <w:t>Rheinland-Pfalz: 6.2 Leben mit anderen Religionen: Was die abrahamitischen Religionen verbindet</w:t>
            </w:r>
          </w:p>
          <w:p w14:paraId="745C3D47" w14:textId="77777777" w:rsidR="00AF0FDC" w:rsidRPr="00EC7513" w:rsidRDefault="00AF0FDC" w:rsidP="00935F98">
            <w:pPr>
              <w:spacing w:line="100" w:lineRule="atLeast"/>
              <w:jc w:val="both"/>
              <w:rPr>
                <w:rFonts w:ascii="Arial" w:hAnsi="Arial" w:cs="Arial"/>
                <w:color w:val="000000"/>
                <w:sz w:val="18"/>
                <w:szCs w:val="18"/>
              </w:rPr>
            </w:pPr>
            <w:r w:rsidRPr="00EC7513">
              <w:rPr>
                <w:rFonts w:ascii="Arial" w:hAnsi="Arial" w:cs="Arial"/>
                <w:color w:val="000000"/>
                <w:sz w:val="18"/>
                <w:szCs w:val="18"/>
              </w:rPr>
              <w:t xml:space="preserve">Saarland: 5/6 Religionen und Weltanschauungen – Judentum – Islam </w:t>
            </w:r>
          </w:p>
          <w:p w14:paraId="11A7B3BF" w14:textId="77777777" w:rsidR="00AF0FDC" w:rsidRPr="007D2772" w:rsidRDefault="00AF0FDC" w:rsidP="00A845AD">
            <w:pPr>
              <w:spacing w:line="100" w:lineRule="atLeast"/>
              <w:jc w:val="both"/>
              <w:rPr>
                <w:rFonts w:ascii="Arial" w:hAnsi="Arial" w:cs="Arial"/>
                <w:color w:val="000000"/>
                <w:sz w:val="18"/>
                <w:szCs w:val="18"/>
              </w:rPr>
            </w:pPr>
            <w:r w:rsidRPr="00EC7513">
              <w:rPr>
                <w:rFonts w:ascii="Arial" w:hAnsi="Arial" w:cs="Arial"/>
                <w:color w:val="000000"/>
                <w:sz w:val="18"/>
                <w:szCs w:val="18"/>
              </w:rPr>
              <w:t>Hessen: 6.2 Religiöses Leben an unserem Ort. Religiöse Symbole entdecken und deuten</w:t>
            </w:r>
          </w:p>
        </w:tc>
      </w:tr>
    </w:tbl>
    <w:p w14:paraId="57821EAD" w14:textId="77777777" w:rsidR="00C8720A" w:rsidRPr="00A845AD" w:rsidRDefault="00C8720A">
      <w:pPr>
        <w:spacing w:line="100" w:lineRule="atLeast"/>
        <w:jc w:val="both"/>
        <w:rPr>
          <w:color w:val="000000"/>
        </w:rPr>
      </w:pPr>
    </w:p>
    <w:sectPr w:rsidR="00C8720A" w:rsidRPr="00A845AD" w:rsidSect="002A367D">
      <w:headerReference w:type="default" r:id="rId20"/>
      <w:footerReference w:type="default" r:id="rId21"/>
      <w:pgSz w:w="11906" w:h="16838"/>
      <w:pgMar w:top="1134" w:right="1134" w:bottom="1134" w:left="1134" w:header="720" w:footer="720" w:gutter="0"/>
      <w:cols w:space="720"/>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0668BF" w14:textId="77777777" w:rsidR="000C6F4C" w:rsidRDefault="000C6F4C" w:rsidP="0018318A">
      <w:r>
        <w:separator/>
      </w:r>
    </w:p>
  </w:endnote>
  <w:endnote w:type="continuationSeparator" w:id="0">
    <w:p w14:paraId="6A844D73" w14:textId="77777777" w:rsidR="000C6F4C" w:rsidRDefault="000C6F4C" w:rsidP="001831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ndale Sans UI">
    <w:altName w:val="Calibri"/>
    <w:charset w:val="00"/>
    <w:family w:val="auto"/>
    <w:pitch w:val="variable"/>
  </w:font>
  <w:font w:name="Calibri Light">
    <w:panose1 w:val="020F0302020204030204"/>
    <w:charset w:val="00"/>
    <w:family w:val="swiss"/>
    <w:pitch w:val="variable"/>
    <w:sig w:usb0="E4002EFF" w:usb1="C000247B" w:usb2="00000009" w:usb3="00000000" w:csb0="000001FF" w:csb1="00000000"/>
  </w:font>
  <w:font w:name="font644">
    <w:altName w:val="Calibri"/>
    <w:charset w:val="00"/>
    <w:family w:val="auto"/>
    <w:pitch w:val="variable"/>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00"/>
    <w:family w:val="auto"/>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A80DD0" w14:textId="77777777" w:rsidR="006A5440" w:rsidRPr="001B1109" w:rsidRDefault="006A5440">
    <w:pPr>
      <w:pStyle w:val="Fuzeile"/>
      <w:jc w:val="right"/>
      <w:rPr>
        <w:rFonts w:ascii="Arial" w:hAnsi="Arial" w:cs="Arial"/>
      </w:rPr>
    </w:pPr>
    <w:r w:rsidRPr="001B1109">
      <w:rPr>
        <w:rFonts w:ascii="Arial" w:hAnsi="Arial" w:cs="Arial"/>
      </w:rPr>
      <w:fldChar w:fldCharType="begin"/>
    </w:r>
    <w:r w:rsidRPr="001B1109">
      <w:rPr>
        <w:rFonts w:ascii="Arial" w:hAnsi="Arial" w:cs="Arial"/>
      </w:rPr>
      <w:instrText>PAGE   \* MERGEFORMAT</w:instrText>
    </w:r>
    <w:r w:rsidRPr="001B1109">
      <w:rPr>
        <w:rFonts w:ascii="Arial" w:hAnsi="Arial" w:cs="Arial"/>
      </w:rPr>
      <w:fldChar w:fldCharType="separate"/>
    </w:r>
    <w:r w:rsidRPr="001B1109">
      <w:rPr>
        <w:rFonts w:ascii="Arial" w:hAnsi="Arial" w:cs="Arial"/>
      </w:rPr>
      <w:t>2</w:t>
    </w:r>
    <w:r w:rsidRPr="001B1109">
      <w:rPr>
        <w:rFonts w:ascii="Arial" w:hAnsi="Arial" w:cs="Arial"/>
      </w:rPr>
      <w:fldChar w:fldCharType="end"/>
    </w:r>
  </w:p>
  <w:p w14:paraId="1026E358" w14:textId="77777777" w:rsidR="006A5440" w:rsidRPr="001B1109" w:rsidRDefault="001B1109">
    <w:pPr>
      <w:pStyle w:val="Fuzeile"/>
      <w:rPr>
        <w:rFonts w:ascii="Arial" w:hAnsi="Arial" w:cs="Arial"/>
        <w:sz w:val="18"/>
        <w:szCs w:val="18"/>
      </w:rPr>
    </w:pPr>
    <w:r w:rsidRPr="001B1109">
      <w:rPr>
        <w:rFonts w:ascii="Arial" w:hAnsi="Arial" w:cs="Arial"/>
        <w:sz w:val="18"/>
        <w:szCs w:val="18"/>
      </w:rPr>
      <w:t>SWR Planet Schule: Juden, Christen, Muslime – Weltreligionen bei uns (Lernspiel)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9E66A7" w14:textId="77777777" w:rsidR="000C6F4C" w:rsidRDefault="000C6F4C" w:rsidP="0018318A">
      <w:r>
        <w:separator/>
      </w:r>
    </w:p>
  </w:footnote>
  <w:footnote w:type="continuationSeparator" w:id="0">
    <w:p w14:paraId="51679E93" w14:textId="77777777" w:rsidR="000C6F4C" w:rsidRDefault="000C6F4C" w:rsidP="001831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772781" w14:textId="77777777" w:rsidR="00D92C5E" w:rsidRPr="001B1109" w:rsidRDefault="00D92C5E">
    <w:pPr>
      <w:pStyle w:val="Kopfzeile"/>
      <w:jc w:val="right"/>
      <w:rPr>
        <w:rFonts w:ascii="Arial" w:hAnsi="Arial" w:cs="Arial"/>
      </w:rPr>
    </w:pPr>
    <w:r w:rsidRPr="001B1109">
      <w:rPr>
        <w:rFonts w:ascii="Arial" w:hAnsi="Arial" w:cs="Arial"/>
      </w:rPr>
      <w:fldChar w:fldCharType="begin"/>
    </w:r>
    <w:r w:rsidRPr="001B1109">
      <w:rPr>
        <w:rFonts w:ascii="Arial" w:hAnsi="Arial" w:cs="Arial"/>
      </w:rPr>
      <w:instrText>PAGE   \* MERGEFORMAT</w:instrText>
    </w:r>
    <w:r w:rsidRPr="001B1109">
      <w:rPr>
        <w:rFonts w:ascii="Arial" w:hAnsi="Arial" w:cs="Arial"/>
      </w:rPr>
      <w:fldChar w:fldCharType="separate"/>
    </w:r>
    <w:r w:rsidR="005255E2" w:rsidRPr="001B1109">
      <w:rPr>
        <w:rFonts w:ascii="Arial" w:hAnsi="Arial" w:cs="Arial"/>
        <w:noProof/>
      </w:rPr>
      <w:t>1</w:t>
    </w:r>
    <w:r w:rsidRPr="001B1109">
      <w:rPr>
        <w:rFonts w:ascii="Arial" w:hAnsi="Arial" w:cs="Arial"/>
      </w:rPr>
      <w:fldChar w:fldCharType="end"/>
    </w:r>
  </w:p>
  <w:p w14:paraId="2B3344B9" w14:textId="77777777" w:rsidR="00D92C5E" w:rsidRDefault="00D92C5E">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pStyle w:val="berschrift1"/>
      <w:suff w:val="nothing"/>
      <w:lvlText w:val=""/>
      <w:lvlJc w:val="left"/>
      <w:pPr>
        <w:tabs>
          <w:tab w:val="num" w:pos="0"/>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singleLevel"/>
    <w:tmpl w:val="00000002"/>
    <w:name w:val="WW8Num2"/>
    <w:lvl w:ilvl="0">
      <w:start w:val="1"/>
      <w:numFmt w:val="bullet"/>
      <w:lvlText w:val=""/>
      <w:lvlJc w:val="left"/>
      <w:pPr>
        <w:tabs>
          <w:tab w:val="num" w:pos="0"/>
        </w:tabs>
        <w:ind w:left="720" w:hanging="360"/>
      </w:pPr>
      <w:rPr>
        <w:rFonts w:ascii="Symbol" w:hAnsi="Symbol"/>
      </w:rPr>
    </w:lvl>
  </w:abstractNum>
  <w:abstractNum w:abstractNumId="2" w15:restartNumberingAfterBreak="0">
    <w:nsid w:val="00000003"/>
    <w:multiLevelType w:val="singleLevel"/>
    <w:tmpl w:val="00000003"/>
    <w:name w:val="WW8Num3"/>
    <w:lvl w:ilvl="0">
      <w:start w:val="1"/>
      <w:numFmt w:val="bullet"/>
      <w:lvlText w:val=""/>
      <w:lvlJc w:val="left"/>
      <w:pPr>
        <w:tabs>
          <w:tab w:val="num" w:pos="0"/>
        </w:tabs>
        <w:ind w:left="720" w:hanging="360"/>
      </w:pPr>
      <w:rPr>
        <w:rFonts w:ascii="Symbol" w:hAnsi="Symbol"/>
      </w:rPr>
    </w:lvl>
  </w:abstractNum>
  <w:abstractNum w:abstractNumId="3" w15:restartNumberingAfterBreak="0">
    <w:nsid w:val="00000004"/>
    <w:multiLevelType w:val="singleLevel"/>
    <w:tmpl w:val="00000004"/>
    <w:name w:val="WW8Num4"/>
    <w:lvl w:ilvl="0">
      <w:start w:val="1"/>
      <w:numFmt w:val="bullet"/>
      <w:lvlText w:val=""/>
      <w:lvlJc w:val="left"/>
      <w:pPr>
        <w:tabs>
          <w:tab w:val="num" w:pos="0"/>
        </w:tabs>
        <w:ind w:left="720" w:hanging="360"/>
      </w:pPr>
      <w:rPr>
        <w:rFonts w:ascii="Symbol" w:hAnsi="Symbol"/>
      </w:rPr>
    </w:lvl>
  </w:abstractNum>
  <w:abstractNum w:abstractNumId="4" w15:restartNumberingAfterBreak="0">
    <w:nsid w:val="00000005"/>
    <w:multiLevelType w:val="singleLevel"/>
    <w:tmpl w:val="00000005"/>
    <w:name w:val="WW8Num5"/>
    <w:lvl w:ilvl="0">
      <w:start w:val="1"/>
      <w:numFmt w:val="bullet"/>
      <w:lvlText w:val=""/>
      <w:lvlJc w:val="left"/>
      <w:pPr>
        <w:tabs>
          <w:tab w:val="num" w:pos="0"/>
        </w:tabs>
        <w:ind w:left="720" w:hanging="360"/>
      </w:pPr>
      <w:rPr>
        <w:rFonts w:ascii="Symbol" w:hAnsi="Symbol"/>
      </w:rPr>
    </w:lvl>
  </w:abstractNum>
  <w:abstractNum w:abstractNumId="5" w15:restartNumberingAfterBreak="0">
    <w:nsid w:val="00000006"/>
    <w:multiLevelType w:val="singleLevel"/>
    <w:tmpl w:val="00000006"/>
    <w:name w:val="WW8Num6"/>
    <w:lvl w:ilvl="0">
      <w:start w:val="1"/>
      <w:numFmt w:val="bullet"/>
      <w:lvlText w:val=""/>
      <w:lvlJc w:val="left"/>
      <w:pPr>
        <w:tabs>
          <w:tab w:val="num" w:pos="0"/>
        </w:tabs>
        <w:ind w:left="360" w:hanging="360"/>
      </w:pPr>
      <w:rPr>
        <w:rFonts w:ascii="Symbol" w:hAnsi="Symbol" w:cs="Calibri"/>
      </w:rPr>
    </w:lvl>
  </w:abstractNum>
  <w:num w:numId="1" w16cid:durableId="252398385">
    <w:abstractNumId w:val="0"/>
  </w:num>
  <w:num w:numId="2" w16cid:durableId="2140953712">
    <w:abstractNumId w:val="1"/>
  </w:num>
  <w:num w:numId="3" w16cid:durableId="641270100">
    <w:abstractNumId w:val="2"/>
  </w:num>
  <w:num w:numId="4" w16cid:durableId="1458252742">
    <w:abstractNumId w:val="3"/>
  </w:num>
  <w:num w:numId="5" w16cid:durableId="699088094">
    <w:abstractNumId w:val="4"/>
  </w:num>
  <w:num w:numId="6" w16cid:durableId="145937243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09"/>
  <w:hyphenationZone w:val="425"/>
  <w:defaultTableStyle w:val="Standard"/>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doNotUseHTMLParagraphAutoSpacing/>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3C7DA0"/>
    <w:rsid w:val="00007BBF"/>
    <w:rsid w:val="00075E75"/>
    <w:rsid w:val="000C6F4C"/>
    <w:rsid w:val="000C7AD0"/>
    <w:rsid w:val="000E0B0D"/>
    <w:rsid w:val="00135867"/>
    <w:rsid w:val="00157006"/>
    <w:rsid w:val="001575E6"/>
    <w:rsid w:val="0018318A"/>
    <w:rsid w:val="0019374A"/>
    <w:rsid w:val="001A0A51"/>
    <w:rsid w:val="001B1109"/>
    <w:rsid w:val="001D539E"/>
    <w:rsid w:val="001E246C"/>
    <w:rsid w:val="001F4C46"/>
    <w:rsid w:val="00262FB2"/>
    <w:rsid w:val="002A367D"/>
    <w:rsid w:val="002D61DA"/>
    <w:rsid w:val="002E4D64"/>
    <w:rsid w:val="002E6B5E"/>
    <w:rsid w:val="003347DD"/>
    <w:rsid w:val="003C7DA0"/>
    <w:rsid w:val="0040388A"/>
    <w:rsid w:val="0041585A"/>
    <w:rsid w:val="00421C00"/>
    <w:rsid w:val="0046223D"/>
    <w:rsid w:val="0046375A"/>
    <w:rsid w:val="004B6E33"/>
    <w:rsid w:val="005255E2"/>
    <w:rsid w:val="005256C8"/>
    <w:rsid w:val="00592731"/>
    <w:rsid w:val="005A44CE"/>
    <w:rsid w:val="005B64E0"/>
    <w:rsid w:val="005E1358"/>
    <w:rsid w:val="00606910"/>
    <w:rsid w:val="006130D3"/>
    <w:rsid w:val="00616B95"/>
    <w:rsid w:val="006201AE"/>
    <w:rsid w:val="00624DA2"/>
    <w:rsid w:val="00655239"/>
    <w:rsid w:val="00664D2A"/>
    <w:rsid w:val="0068148D"/>
    <w:rsid w:val="006A5440"/>
    <w:rsid w:val="006E5C8A"/>
    <w:rsid w:val="00706368"/>
    <w:rsid w:val="00752139"/>
    <w:rsid w:val="0075546A"/>
    <w:rsid w:val="007A0224"/>
    <w:rsid w:val="007B1079"/>
    <w:rsid w:val="007D2772"/>
    <w:rsid w:val="007D56ED"/>
    <w:rsid w:val="00807769"/>
    <w:rsid w:val="00891642"/>
    <w:rsid w:val="00893BB0"/>
    <w:rsid w:val="00894C44"/>
    <w:rsid w:val="008E4995"/>
    <w:rsid w:val="00900626"/>
    <w:rsid w:val="00903738"/>
    <w:rsid w:val="00916205"/>
    <w:rsid w:val="00932D83"/>
    <w:rsid w:val="00935F98"/>
    <w:rsid w:val="00954977"/>
    <w:rsid w:val="00965862"/>
    <w:rsid w:val="00975CDD"/>
    <w:rsid w:val="009B757B"/>
    <w:rsid w:val="009E14CA"/>
    <w:rsid w:val="00A14A94"/>
    <w:rsid w:val="00A40AFD"/>
    <w:rsid w:val="00A42677"/>
    <w:rsid w:val="00A845AD"/>
    <w:rsid w:val="00AB553F"/>
    <w:rsid w:val="00AE51AA"/>
    <w:rsid w:val="00AE5B27"/>
    <w:rsid w:val="00AF0FDC"/>
    <w:rsid w:val="00B26058"/>
    <w:rsid w:val="00B6152F"/>
    <w:rsid w:val="00BA104C"/>
    <w:rsid w:val="00C0046B"/>
    <w:rsid w:val="00C12C22"/>
    <w:rsid w:val="00C16E72"/>
    <w:rsid w:val="00C36F42"/>
    <w:rsid w:val="00C8720A"/>
    <w:rsid w:val="00C93CAD"/>
    <w:rsid w:val="00CA658E"/>
    <w:rsid w:val="00CB34FD"/>
    <w:rsid w:val="00CF2E31"/>
    <w:rsid w:val="00D3396E"/>
    <w:rsid w:val="00D6507D"/>
    <w:rsid w:val="00D821AF"/>
    <w:rsid w:val="00D902FD"/>
    <w:rsid w:val="00D92C5E"/>
    <w:rsid w:val="00DC530A"/>
    <w:rsid w:val="00DD6D9D"/>
    <w:rsid w:val="00E638C8"/>
    <w:rsid w:val="00EB3107"/>
    <w:rsid w:val="00EB71E0"/>
    <w:rsid w:val="00EC7513"/>
    <w:rsid w:val="00F0236F"/>
    <w:rsid w:val="00F56C2A"/>
    <w:rsid w:val="00F84338"/>
    <w:rsid w:val="00F97F06"/>
    <w:rsid w:val="00FA1636"/>
    <w:rsid w:val="00FB75AC"/>
    <w:rsid w:val="00FE70C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52AFF2B4"/>
  <w15:chartTrackingRefBased/>
  <w15:docId w15:val="{3BC2E211-2A0A-4812-9C7B-AFBF5FEFB7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widowControl w:val="0"/>
      <w:suppressAutoHyphens/>
    </w:pPr>
    <w:rPr>
      <w:rFonts w:eastAsia="Andale Sans UI"/>
      <w:kern w:val="1"/>
      <w:sz w:val="24"/>
      <w:szCs w:val="24"/>
      <w:lang w:eastAsia="ar-SA"/>
    </w:rPr>
  </w:style>
  <w:style w:type="paragraph" w:styleId="berschrift1">
    <w:name w:val="heading 1"/>
    <w:basedOn w:val="Standard"/>
    <w:next w:val="Textkrper"/>
    <w:qFormat/>
    <w:pPr>
      <w:keepNext/>
      <w:keepLines/>
      <w:numPr>
        <w:numId w:val="1"/>
      </w:numPr>
      <w:spacing w:before="240"/>
      <w:outlineLvl w:val="0"/>
    </w:pPr>
    <w:rPr>
      <w:rFonts w:ascii="Calibri Light" w:hAnsi="Calibri Light" w:cs="font644"/>
      <w:color w:val="2E74B5"/>
      <w:sz w:val="32"/>
      <w:szCs w:val="3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3z0">
    <w:name w:val="WW8Num3z0"/>
  </w:style>
  <w:style w:type="character" w:customStyle="1" w:styleId="WW8Num4z0">
    <w:name w:val="WW8Num4z0"/>
  </w:style>
  <w:style w:type="character" w:customStyle="1" w:styleId="WW8Num5z0">
    <w:name w:val="WW8Num5z0"/>
  </w:style>
  <w:style w:type="character" w:customStyle="1" w:styleId="WW8Num6z0">
    <w:name w:val="WW8Num6z0"/>
    <w:rPr>
      <w:rFonts w:cs="Calibri"/>
    </w:rPr>
  </w:style>
  <w:style w:type="character" w:customStyle="1" w:styleId="Absatz-Standardschriftart2">
    <w:name w:val="Absatz-Standardschriftart2"/>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4z1">
    <w:name w:val="WW8Num4z1"/>
  </w:style>
  <w:style w:type="character" w:customStyle="1" w:styleId="WW8Num4z2">
    <w:name w:val="WW8Num4z2"/>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6z1">
    <w:name w:val="WW8Num6z1"/>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8z0">
    <w:name w:val="WW8Num8z0"/>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style>
  <w:style w:type="character" w:customStyle="1" w:styleId="WW8Num9z1">
    <w:name w:val="WW8Num9z1"/>
    <w:rPr>
      <w:b/>
      <w:bCs/>
      <w:color w:val="000000"/>
      <w:sz w:val="20"/>
      <w:szCs w:val="20"/>
    </w:rPr>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style>
  <w:style w:type="character" w:customStyle="1" w:styleId="WW8Num10z1">
    <w:name w:val="WW8Num10z1"/>
  </w:style>
  <w:style w:type="character" w:customStyle="1" w:styleId="WW8Num10z2">
    <w:name w:val="WW8Num10z2"/>
  </w:style>
  <w:style w:type="character" w:customStyle="1" w:styleId="WW8Num10z3">
    <w:name w:val="WW8Num10z3"/>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1z0">
    <w:name w:val="WW8Num11z0"/>
  </w:style>
  <w:style w:type="character" w:customStyle="1" w:styleId="WW8Num11z1">
    <w:name w:val="WW8Num11z1"/>
    <w:rPr>
      <w:b/>
      <w:bCs/>
      <w:color w:val="000000"/>
      <w:sz w:val="20"/>
      <w:szCs w:val="20"/>
    </w:rPr>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2z0">
    <w:name w:val="WW8Num12z0"/>
  </w:style>
  <w:style w:type="character" w:customStyle="1" w:styleId="WW8Num12z1">
    <w:name w:val="WW8Num12z1"/>
  </w:style>
  <w:style w:type="character" w:customStyle="1" w:styleId="WW8Num12z2">
    <w:name w:val="WW8Num12z2"/>
  </w:style>
  <w:style w:type="character" w:customStyle="1" w:styleId="WW8Num13z0">
    <w:name w:val="WW8Num13z0"/>
    <w:rPr>
      <w:rFonts w:ascii="Symbol" w:hAnsi="Symbol" w:cs="Symbol" w:hint="default"/>
    </w:rPr>
  </w:style>
  <w:style w:type="character" w:customStyle="1" w:styleId="WW8Num13z1">
    <w:name w:val="WW8Num13z1"/>
    <w:rPr>
      <w:rFonts w:ascii="Courier New" w:hAnsi="Courier New" w:cs="Courier New" w:hint="default"/>
    </w:rPr>
  </w:style>
  <w:style w:type="character" w:customStyle="1" w:styleId="WW8Num13z2">
    <w:name w:val="WW8Num13z2"/>
    <w:rPr>
      <w:rFonts w:ascii="Wingdings" w:hAnsi="Wingdings" w:cs="Wingdings" w:hint="default"/>
    </w:rPr>
  </w:style>
  <w:style w:type="character" w:customStyle="1" w:styleId="WW8Num14z0">
    <w:name w:val="WW8Num14z0"/>
    <w:rPr>
      <w:rFonts w:ascii="Symbol" w:hAnsi="Symbol" w:cs="Symbol" w:hint="default"/>
    </w:rPr>
  </w:style>
  <w:style w:type="character" w:customStyle="1" w:styleId="WW8Num14z1">
    <w:name w:val="WW8Num14z1"/>
    <w:rPr>
      <w:rFonts w:ascii="Courier New" w:hAnsi="Courier New" w:cs="Courier New" w:hint="default"/>
    </w:rPr>
  </w:style>
  <w:style w:type="character" w:customStyle="1" w:styleId="WW8Num14z2">
    <w:name w:val="WW8Num14z2"/>
    <w:rPr>
      <w:rFonts w:ascii="Wingdings" w:hAnsi="Wingdings" w:cs="Wingdings" w:hint="default"/>
    </w:rPr>
  </w:style>
  <w:style w:type="character" w:customStyle="1" w:styleId="WW8Num15z0">
    <w:name w:val="WW8Num15z0"/>
    <w:rPr>
      <w:rFonts w:hint="default"/>
      <w:b/>
      <w:u w:val="single"/>
    </w:rPr>
  </w:style>
  <w:style w:type="character" w:customStyle="1" w:styleId="WW8Num15z1">
    <w:name w:val="WW8Num15z1"/>
  </w:style>
  <w:style w:type="character" w:customStyle="1" w:styleId="WW8Num15z2">
    <w:name w:val="WW8Num15z2"/>
  </w:style>
  <w:style w:type="character" w:customStyle="1" w:styleId="WW8Num15z3">
    <w:name w:val="WW8Num15z3"/>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16z0">
    <w:name w:val="WW8Num16z0"/>
    <w:rPr>
      <w:rFonts w:ascii="Symbol" w:hAnsi="Symbol" w:cs="Symbol" w:hint="default"/>
    </w:rPr>
  </w:style>
  <w:style w:type="character" w:customStyle="1" w:styleId="WW8Num16z1">
    <w:name w:val="WW8Num16z1"/>
    <w:rPr>
      <w:rFonts w:ascii="Courier New" w:hAnsi="Courier New" w:cs="Courier New" w:hint="default"/>
    </w:rPr>
  </w:style>
  <w:style w:type="character" w:customStyle="1" w:styleId="WW8Num16z2">
    <w:name w:val="WW8Num16z2"/>
    <w:rPr>
      <w:rFonts w:ascii="Wingdings" w:hAnsi="Wingdings" w:cs="Wingdings" w:hint="default"/>
    </w:rPr>
  </w:style>
  <w:style w:type="character" w:customStyle="1" w:styleId="WW8Num17z0">
    <w:name w:val="WW8Num17z0"/>
    <w:rPr>
      <w:rFonts w:ascii="Symbol" w:hAnsi="Symbol" w:cs="Symbol" w:hint="default"/>
    </w:rPr>
  </w:style>
  <w:style w:type="character" w:customStyle="1" w:styleId="WW8Num17z1">
    <w:name w:val="WW8Num17z1"/>
    <w:rPr>
      <w:rFonts w:ascii="Courier New" w:hAnsi="Courier New" w:cs="Courier New" w:hint="default"/>
    </w:rPr>
  </w:style>
  <w:style w:type="character" w:customStyle="1" w:styleId="WW8Num17z2">
    <w:name w:val="WW8Num17z2"/>
    <w:rPr>
      <w:rFonts w:ascii="Wingdings" w:hAnsi="Wingdings" w:cs="Wingdings" w:hint="default"/>
    </w:rPr>
  </w:style>
  <w:style w:type="character" w:customStyle="1" w:styleId="WW8Num18z0">
    <w:name w:val="WW8Num18z0"/>
    <w:rPr>
      <w:rFonts w:hint="default"/>
    </w:rPr>
  </w:style>
  <w:style w:type="character" w:customStyle="1" w:styleId="WW8Num18z1">
    <w:name w:val="WW8Num18z1"/>
  </w:style>
  <w:style w:type="character" w:customStyle="1" w:styleId="WW8Num18z2">
    <w:name w:val="WW8Num18z2"/>
  </w:style>
  <w:style w:type="character" w:customStyle="1" w:styleId="WW8Num18z3">
    <w:name w:val="WW8Num18z3"/>
  </w:style>
  <w:style w:type="character" w:customStyle="1" w:styleId="WW8Num18z4">
    <w:name w:val="WW8Num18z4"/>
  </w:style>
  <w:style w:type="character" w:customStyle="1" w:styleId="WW8Num18z5">
    <w:name w:val="WW8Num18z5"/>
  </w:style>
  <w:style w:type="character" w:customStyle="1" w:styleId="WW8Num18z6">
    <w:name w:val="WW8Num18z6"/>
  </w:style>
  <w:style w:type="character" w:customStyle="1" w:styleId="WW8Num18z7">
    <w:name w:val="WW8Num18z7"/>
  </w:style>
  <w:style w:type="character" w:customStyle="1" w:styleId="WW8Num18z8">
    <w:name w:val="WW8Num18z8"/>
  </w:style>
  <w:style w:type="character" w:customStyle="1" w:styleId="Absatz-Standardschriftart1">
    <w:name w:val="Absatz-Standardschriftart1"/>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styleId="Hyperlink">
    <w:name w:val="Hyperlink"/>
    <w:rPr>
      <w:color w:val="000080"/>
      <w:u w:val="single"/>
    </w:rPr>
  </w:style>
  <w:style w:type="character" w:styleId="Fett">
    <w:name w:val="Strong"/>
    <w:qFormat/>
    <w:rPr>
      <w:b/>
      <w:bCs/>
    </w:rPr>
  </w:style>
  <w:style w:type="character" w:customStyle="1" w:styleId="Nummerierungszeichen">
    <w:name w:val="Nummerierungszeichen"/>
  </w:style>
  <w:style w:type="character" w:customStyle="1" w:styleId="Aufzhlungszeichen1">
    <w:name w:val="Aufzählungszeichen1"/>
    <w:rPr>
      <w:rFonts w:ascii="OpenSymbol" w:eastAsia="OpenSymbol" w:hAnsi="OpenSymbol" w:cs="OpenSymbol"/>
    </w:rPr>
  </w:style>
  <w:style w:type="character" w:customStyle="1" w:styleId="KopfzeileZchn">
    <w:name w:val="Kopfzeile Zchn"/>
    <w:uiPriority w:val="99"/>
    <w:rPr>
      <w:rFonts w:eastAsia="Andale Sans UI"/>
      <w:kern w:val="1"/>
      <w:sz w:val="24"/>
      <w:szCs w:val="24"/>
    </w:rPr>
  </w:style>
  <w:style w:type="character" w:customStyle="1" w:styleId="FuzeileZchn">
    <w:name w:val="Fußzeile Zchn"/>
    <w:uiPriority w:val="99"/>
    <w:rPr>
      <w:rFonts w:eastAsia="Andale Sans UI"/>
      <w:kern w:val="1"/>
      <w:sz w:val="24"/>
      <w:szCs w:val="24"/>
    </w:rPr>
  </w:style>
  <w:style w:type="paragraph" w:customStyle="1" w:styleId="berschrift">
    <w:name w:val="Überschrift"/>
    <w:basedOn w:val="Standard"/>
    <w:next w:val="Textkrper"/>
    <w:pPr>
      <w:keepNext/>
      <w:spacing w:before="240" w:after="120"/>
    </w:pPr>
    <w:rPr>
      <w:rFonts w:ascii="Arial" w:hAnsi="Arial" w:cs="Tahoma"/>
      <w:sz w:val="28"/>
      <w:szCs w:val="28"/>
    </w:rPr>
  </w:style>
  <w:style w:type="paragraph" w:styleId="Textkrper">
    <w:name w:val="Body Text"/>
    <w:basedOn w:val="Standard"/>
    <w:pPr>
      <w:spacing w:after="120"/>
    </w:pPr>
  </w:style>
  <w:style w:type="paragraph" w:styleId="Liste">
    <w:name w:val="List"/>
    <w:basedOn w:val="Textkrper"/>
    <w:rPr>
      <w:rFonts w:cs="Tahoma"/>
    </w:rPr>
  </w:style>
  <w:style w:type="paragraph" w:customStyle="1" w:styleId="Beschriftung3">
    <w:name w:val="Beschriftung3"/>
    <w:basedOn w:val="Standard"/>
    <w:pPr>
      <w:suppressLineNumbers/>
      <w:spacing w:before="120" w:after="120"/>
    </w:pPr>
    <w:rPr>
      <w:rFonts w:cs="Mangal"/>
      <w:i/>
      <w:iCs/>
    </w:rPr>
  </w:style>
  <w:style w:type="paragraph" w:customStyle="1" w:styleId="Verzeichnis">
    <w:name w:val="Verzeichnis"/>
    <w:basedOn w:val="Standard"/>
    <w:pPr>
      <w:suppressLineNumbers/>
    </w:pPr>
    <w:rPr>
      <w:rFonts w:cs="Tahoma"/>
    </w:rPr>
  </w:style>
  <w:style w:type="paragraph" w:customStyle="1" w:styleId="Beschriftung2">
    <w:name w:val="Beschriftung2"/>
    <w:basedOn w:val="Standard"/>
    <w:pPr>
      <w:suppressLineNumbers/>
      <w:spacing w:before="120" w:after="120"/>
    </w:pPr>
    <w:rPr>
      <w:rFonts w:cs="Mangal"/>
      <w:i/>
      <w:iCs/>
    </w:rPr>
  </w:style>
  <w:style w:type="paragraph" w:customStyle="1" w:styleId="Beschriftung1">
    <w:name w:val="Beschriftung1"/>
    <w:basedOn w:val="Standard"/>
    <w:pPr>
      <w:suppressLineNumbers/>
      <w:spacing w:before="120" w:after="120"/>
    </w:pPr>
    <w:rPr>
      <w:rFonts w:cs="Tahoma"/>
      <w:i/>
      <w:iCs/>
    </w:rPr>
  </w:style>
  <w:style w:type="paragraph" w:customStyle="1" w:styleId="ObjektmitPfeilspitze">
    <w:name w:val="Objekt mit Pfeilspitze"/>
    <w:basedOn w:val="Standard"/>
  </w:style>
  <w:style w:type="paragraph" w:customStyle="1" w:styleId="ObjektmitSchatten">
    <w:name w:val="Objekt mit Schatten"/>
    <w:basedOn w:val="Standard"/>
  </w:style>
  <w:style w:type="paragraph" w:customStyle="1" w:styleId="ObjektohneFllung">
    <w:name w:val="Objekt ohne Füllung"/>
    <w:basedOn w:val="Standard"/>
  </w:style>
  <w:style w:type="paragraph" w:customStyle="1" w:styleId="ObjektohneFllungundohneLinie">
    <w:name w:val="Objekt ohne Füllung und ohne Linie"/>
    <w:basedOn w:val="Standard"/>
  </w:style>
  <w:style w:type="paragraph" w:customStyle="1" w:styleId="Text">
    <w:name w:val="Text"/>
    <w:basedOn w:val="Beschriftung1"/>
  </w:style>
  <w:style w:type="paragraph" w:customStyle="1" w:styleId="TextkrperBlocksatz">
    <w:name w:val="Textkörper Blocksatz"/>
    <w:basedOn w:val="Standard"/>
  </w:style>
  <w:style w:type="paragraph" w:customStyle="1" w:styleId="Textkrper-Erstzeileneinzug1">
    <w:name w:val="Textkörper-Erstzeileneinzug1"/>
    <w:basedOn w:val="Textkrper"/>
    <w:pPr>
      <w:ind w:firstLine="283"/>
    </w:pPr>
  </w:style>
  <w:style w:type="paragraph" w:styleId="Titel">
    <w:name w:val="Title"/>
    <w:basedOn w:val="berschrift"/>
    <w:next w:val="Untertitel"/>
    <w:qFormat/>
    <w:pPr>
      <w:jc w:val="center"/>
    </w:pPr>
    <w:rPr>
      <w:b/>
      <w:bCs/>
      <w:sz w:val="36"/>
      <w:szCs w:val="36"/>
    </w:rPr>
  </w:style>
  <w:style w:type="paragraph" w:styleId="Untertitel">
    <w:name w:val="Subtitle"/>
    <w:basedOn w:val="berschrift"/>
    <w:next w:val="Textkrper"/>
    <w:qFormat/>
    <w:pPr>
      <w:jc w:val="center"/>
    </w:pPr>
    <w:rPr>
      <w:i/>
      <w:iCs/>
    </w:rPr>
  </w:style>
  <w:style w:type="paragraph" w:customStyle="1" w:styleId="Titel1">
    <w:name w:val="Titel1"/>
    <w:basedOn w:val="Standard"/>
    <w:pPr>
      <w:jc w:val="center"/>
    </w:pPr>
  </w:style>
  <w:style w:type="paragraph" w:customStyle="1" w:styleId="Titel2">
    <w:name w:val="Titel2"/>
    <w:basedOn w:val="Standard"/>
    <w:pPr>
      <w:spacing w:before="57" w:after="57"/>
      <w:ind w:right="113"/>
      <w:jc w:val="center"/>
    </w:pPr>
  </w:style>
  <w:style w:type="paragraph" w:customStyle="1" w:styleId="berschrift10">
    <w:name w:val="Überschrift1"/>
    <w:basedOn w:val="Standard"/>
    <w:pPr>
      <w:spacing w:before="238" w:after="119"/>
    </w:pPr>
  </w:style>
  <w:style w:type="paragraph" w:customStyle="1" w:styleId="berschrift2">
    <w:name w:val="Überschrift2"/>
    <w:basedOn w:val="Standard"/>
    <w:pPr>
      <w:spacing w:before="238" w:after="119"/>
    </w:pPr>
  </w:style>
  <w:style w:type="paragraph" w:customStyle="1" w:styleId="Malinie">
    <w:name w:val="Maßlinie"/>
    <w:basedOn w:val="Standard"/>
  </w:style>
  <w:style w:type="paragraph" w:customStyle="1" w:styleId="StandardLTGliederung1">
    <w:name w:val="Standard~LT~Gliederung 1"/>
    <w:pPr>
      <w:widowControl w:val="0"/>
      <w:tabs>
        <w:tab w:val="left" w:pos="0"/>
        <w:tab w:val="left" w:pos="167"/>
        <w:tab w:val="left" w:pos="875"/>
        <w:tab w:val="left" w:pos="1582"/>
        <w:tab w:val="left" w:pos="2290"/>
        <w:tab w:val="left" w:pos="2997"/>
        <w:tab w:val="left" w:pos="3705"/>
        <w:tab w:val="left" w:pos="4412"/>
        <w:tab w:val="left" w:pos="5120"/>
        <w:tab w:val="left" w:pos="5827"/>
        <w:tab w:val="left" w:pos="6535"/>
        <w:tab w:val="left" w:pos="7242"/>
        <w:tab w:val="left" w:pos="7949"/>
        <w:tab w:val="left" w:pos="8657"/>
        <w:tab w:val="left" w:pos="9365"/>
        <w:tab w:val="left" w:pos="10072"/>
        <w:tab w:val="left" w:pos="10780"/>
        <w:tab w:val="left" w:pos="11487"/>
        <w:tab w:val="left" w:pos="12195"/>
        <w:tab w:val="left" w:pos="12902"/>
        <w:tab w:val="left" w:pos="13610"/>
      </w:tabs>
      <w:suppressAutoHyphens/>
      <w:autoSpaceDE w:val="0"/>
      <w:spacing w:after="285" w:line="216" w:lineRule="auto"/>
      <w:ind w:left="540" w:hanging="540"/>
    </w:pPr>
    <w:rPr>
      <w:rFonts w:ascii="Microsoft YaHei" w:eastAsia="Microsoft YaHei" w:hAnsi="Microsoft YaHei" w:cs="Microsoft YaHei"/>
      <w:color w:val="000000"/>
      <w:kern w:val="1"/>
      <w:sz w:val="42"/>
      <w:szCs w:val="42"/>
      <w:lang w:eastAsia="hi-IN" w:bidi="hi-IN"/>
    </w:rPr>
  </w:style>
  <w:style w:type="paragraph" w:customStyle="1" w:styleId="StandardLTGliederung2">
    <w:name w:val="Standard~LT~Gliederung 2"/>
    <w:basedOn w:val="StandardLTGliederung1"/>
    <w:pPr>
      <w:tabs>
        <w:tab w:val="clear" w:pos="167"/>
        <w:tab w:val="clear" w:pos="875"/>
        <w:tab w:val="clear" w:pos="1582"/>
        <w:tab w:val="clear" w:pos="2290"/>
        <w:tab w:val="clear" w:pos="2997"/>
        <w:tab w:val="clear" w:pos="3705"/>
        <w:tab w:val="clear" w:pos="4412"/>
        <w:tab w:val="clear" w:pos="5120"/>
        <w:tab w:val="clear" w:pos="5827"/>
        <w:tab w:val="clear" w:pos="6535"/>
        <w:tab w:val="clear" w:pos="7242"/>
        <w:tab w:val="clear" w:pos="7949"/>
        <w:tab w:val="clear" w:pos="8657"/>
        <w:tab w:val="clear" w:pos="9365"/>
        <w:tab w:val="clear" w:pos="10072"/>
        <w:tab w:val="clear" w:pos="10780"/>
        <w:tab w:val="clear" w:pos="11487"/>
        <w:tab w:val="clear" w:pos="12195"/>
        <w:tab w:val="clear" w:pos="12902"/>
        <w:tab w:val="clear" w:pos="13610"/>
        <w:tab w:val="left" w:pos="-1170"/>
        <w:tab w:val="left" w:pos="-925"/>
        <w:tab w:val="left" w:pos="-218"/>
        <w:tab w:val="left" w:pos="490"/>
        <w:tab w:val="left" w:pos="1197"/>
        <w:tab w:val="left" w:pos="1904"/>
        <w:tab w:val="left" w:pos="2612"/>
        <w:tab w:val="left" w:pos="3320"/>
        <w:tab w:val="left" w:pos="4027"/>
        <w:tab w:val="left" w:pos="4735"/>
        <w:tab w:val="left" w:pos="5442"/>
        <w:tab w:val="left" w:pos="6150"/>
        <w:tab w:val="left" w:pos="6857"/>
        <w:tab w:val="left" w:pos="7565"/>
        <w:tab w:val="left" w:pos="8272"/>
        <w:tab w:val="left" w:pos="8980"/>
        <w:tab w:val="left" w:pos="9687"/>
        <w:tab w:val="left" w:pos="10395"/>
        <w:tab w:val="left" w:pos="11102"/>
        <w:tab w:val="left" w:pos="11810"/>
        <w:tab w:val="left" w:pos="12517"/>
      </w:tabs>
      <w:spacing w:after="227"/>
      <w:ind w:left="1170" w:hanging="450"/>
    </w:pPr>
    <w:rPr>
      <w:sz w:val="30"/>
      <w:szCs w:val="30"/>
    </w:rPr>
  </w:style>
  <w:style w:type="paragraph" w:customStyle="1" w:styleId="StandardLTGliederung3">
    <w:name w:val="Standard~LT~Gliederung 3"/>
    <w:basedOn w:val="StandardLTGliederung2"/>
    <w:pPr>
      <w:tabs>
        <w:tab w:val="clear" w:pos="490"/>
        <w:tab w:val="clear" w:pos="1197"/>
        <w:tab w:val="clear" w:pos="1904"/>
        <w:tab w:val="clear" w:pos="2612"/>
        <w:tab w:val="clear" w:pos="3320"/>
        <w:tab w:val="clear" w:pos="4027"/>
        <w:tab w:val="clear" w:pos="4735"/>
        <w:tab w:val="clear" w:pos="5442"/>
        <w:tab w:val="clear" w:pos="6150"/>
        <w:tab w:val="clear" w:pos="6857"/>
        <w:tab w:val="clear" w:pos="7565"/>
        <w:tab w:val="clear" w:pos="8272"/>
        <w:tab w:val="clear" w:pos="8980"/>
        <w:tab w:val="clear" w:pos="9687"/>
        <w:tab w:val="clear" w:pos="10395"/>
        <w:tab w:val="clear" w:pos="11102"/>
        <w:tab w:val="clear" w:pos="11810"/>
        <w:tab w:val="clear" w:pos="12517"/>
        <w:tab w:val="left" w:pos="-1800"/>
        <w:tab w:val="left" w:pos="-1478"/>
        <w:tab w:val="left" w:pos="-770"/>
        <w:tab w:val="left" w:pos="-63"/>
        <w:tab w:val="left" w:pos="645"/>
        <w:tab w:val="left" w:pos="1352"/>
        <w:tab w:val="left" w:pos="2060"/>
        <w:tab w:val="left" w:pos="2767"/>
        <w:tab w:val="left" w:pos="3475"/>
        <w:tab w:val="left" w:pos="4182"/>
        <w:tab w:val="left" w:pos="4890"/>
        <w:tab w:val="left" w:pos="5597"/>
        <w:tab w:val="left" w:pos="6305"/>
        <w:tab w:val="left" w:pos="7012"/>
        <w:tab w:val="left" w:pos="7720"/>
        <w:tab w:val="left" w:pos="8427"/>
        <w:tab w:val="left" w:pos="9135"/>
        <w:tab w:val="left" w:pos="9842"/>
        <w:tab w:val="left" w:pos="10550"/>
        <w:tab w:val="left" w:pos="11257"/>
        <w:tab w:val="left" w:pos="11964"/>
      </w:tabs>
      <w:spacing w:after="170"/>
      <w:ind w:left="1800" w:hanging="360"/>
    </w:pPr>
    <w:rPr>
      <w:sz w:val="28"/>
      <w:szCs w:val="28"/>
    </w:rPr>
  </w:style>
  <w:style w:type="paragraph" w:customStyle="1" w:styleId="StandardLTGliederung4">
    <w:name w:val="Standard~LT~Gliederung 4"/>
    <w:basedOn w:val="StandardLTGliederung3"/>
    <w:pPr>
      <w:tabs>
        <w:tab w:val="clear" w:pos="-1478"/>
        <w:tab w:val="clear" w:pos="-770"/>
        <w:tab w:val="clear" w:pos="-63"/>
        <w:tab w:val="clear" w:pos="645"/>
        <w:tab w:val="clear" w:pos="1352"/>
        <w:tab w:val="clear" w:pos="2060"/>
        <w:tab w:val="clear" w:pos="2767"/>
        <w:tab w:val="clear" w:pos="3475"/>
        <w:tab w:val="clear" w:pos="4182"/>
        <w:tab w:val="clear" w:pos="4890"/>
        <w:tab w:val="clear" w:pos="5597"/>
        <w:tab w:val="clear" w:pos="6305"/>
        <w:tab w:val="clear" w:pos="7012"/>
        <w:tab w:val="clear" w:pos="7720"/>
        <w:tab w:val="clear" w:pos="8427"/>
        <w:tab w:val="clear" w:pos="9135"/>
        <w:tab w:val="clear" w:pos="9842"/>
        <w:tab w:val="clear" w:pos="10550"/>
        <w:tab w:val="clear" w:pos="11257"/>
        <w:tab w:val="clear" w:pos="11964"/>
        <w:tab w:val="left" w:pos="-2520"/>
        <w:tab w:val="left" w:pos="-2210"/>
        <w:tab w:val="left" w:pos="-1503"/>
        <w:tab w:val="left" w:pos="-795"/>
        <w:tab w:val="left" w:pos="-88"/>
        <w:tab w:val="left" w:pos="620"/>
        <w:tab w:val="left" w:pos="1327"/>
        <w:tab w:val="left" w:pos="2035"/>
        <w:tab w:val="left" w:pos="2742"/>
        <w:tab w:val="left" w:pos="3450"/>
        <w:tab w:val="left" w:pos="4157"/>
        <w:tab w:val="left" w:pos="4865"/>
        <w:tab w:val="left" w:pos="5572"/>
        <w:tab w:val="left" w:pos="6280"/>
        <w:tab w:val="left" w:pos="6987"/>
        <w:tab w:val="left" w:pos="7695"/>
        <w:tab w:val="left" w:pos="8402"/>
        <w:tab w:val="left" w:pos="9110"/>
        <w:tab w:val="left" w:pos="9817"/>
        <w:tab w:val="left" w:pos="10524"/>
        <w:tab w:val="left" w:pos="11232"/>
      </w:tabs>
      <w:spacing w:after="115"/>
      <w:ind w:left="2520"/>
    </w:pPr>
  </w:style>
  <w:style w:type="paragraph" w:customStyle="1" w:styleId="StandardLTGliederung5">
    <w:name w:val="Standard~LT~Gliederung 5"/>
    <w:basedOn w:val="StandardLTGliederung4"/>
    <w:pPr>
      <w:tabs>
        <w:tab w:val="clear" w:pos="-2210"/>
        <w:tab w:val="clear" w:pos="-1503"/>
        <w:tab w:val="clear" w:pos="-795"/>
        <w:tab w:val="clear" w:pos="-88"/>
        <w:tab w:val="clear" w:pos="620"/>
        <w:tab w:val="clear" w:pos="1327"/>
        <w:tab w:val="clear" w:pos="2035"/>
        <w:tab w:val="clear" w:pos="2742"/>
        <w:tab w:val="clear" w:pos="3450"/>
        <w:tab w:val="clear" w:pos="4157"/>
        <w:tab w:val="clear" w:pos="4865"/>
        <w:tab w:val="clear" w:pos="5572"/>
        <w:tab w:val="clear" w:pos="6280"/>
        <w:tab w:val="clear" w:pos="6987"/>
        <w:tab w:val="clear" w:pos="7695"/>
        <w:tab w:val="clear" w:pos="8402"/>
        <w:tab w:val="clear" w:pos="9110"/>
        <w:tab w:val="clear" w:pos="9817"/>
        <w:tab w:val="clear" w:pos="10524"/>
        <w:tab w:val="clear" w:pos="11232"/>
        <w:tab w:val="left" w:pos="-3240"/>
        <w:tab w:val="left" w:pos="-2943"/>
        <w:tab w:val="left" w:pos="-2235"/>
        <w:tab w:val="left" w:pos="-1528"/>
        <w:tab w:val="left" w:pos="-820"/>
        <w:tab w:val="left" w:pos="-113"/>
        <w:tab w:val="left" w:pos="595"/>
        <w:tab w:val="left" w:pos="1302"/>
        <w:tab w:val="left" w:pos="2010"/>
        <w:tab w:val="left" w:pos="2717"/>
        <w:tab w:val="left" w:pos="3425"/>
        <w:tab w:val="left" w:pos="4132"/>
        <w:tab w:val="left" w:pos="4840"/>
        <w:tab w:val="left" w:pos="5547"/>
        <w:tab w:val="left" w:pos="6255"/>
        <w:tab w:val="left" w:pos="6962"/>
        <w:tab w:val="left" w:pos="7670"/>
        <w:tab w:val="left" w:pos="8377"/>
        <w:tab w:val="left" w:pos="9084"/>
        <w:tab w:val="left" w:pos="9792"/>
        <w:tab w:val="left" w:pos="10500"/>
      </w:tabs>
      <w:spacing w:after="57"/>
      <w:ind w:left="3240"/>
    </w:pPr>
    <w:rPr>
      <w:sz w:val="40"/>
      <w:szCs w:val="40"/>
    </w:rPr>
  </w:style>
  <w:style w:type="paragraph" w:customStyle="1" w:styleId="StandardLTGliederung6">
    <w:name w:val="Standard~LT~Gliederung 6"/>
    <w:basedOn w:val="StandardLTGliederung5"/>
  </w:style>
  <w:style w:type="paragraph" w:customStyle="1" w:styleId="StandardLTGliederung7">
    <w:name w:val="Standard~LT~Gliederung 7"/>
    <w:basedOn w:val="StandardLTGliederung6"/>
  </w:style>
  <w:style w:type="paragraph" w:customStyle="1" w:styleId="StandardLTGliederung8">
    <w:name w:val="Standard~LT~Gliederung 8"/>
    <w:basedOn w:val="StandardLTGliederung7"/>
  </w:style>
  <w:style w:type="paragraph" w:customStyle="1" w:styleId="StandardLTGliederung9">
    <w:name w:val="Standard~LT~Gliederung 9"/>
    <w:basedOn w:val="StandardLTGliederung8"/>
  </w:style>
  <w:style w:type="paragraph" w:customStyle="1" w:styleId="StandardLTTitel">
    <w:name w:val="Standard~LT~Titel"/>
    <w:pPr>
      <w:widowControl w:val="0"/>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suppressAutoHyphens/>
      <w:autoSpaceDE w:val="0"/>
      <w:spacing w:line="216" w:lineRule="auto"/>
    </w:pPr>
    <w:rPr>
      <w:rFonts w:ascii="Microsoft YaHei" w:eastAsia="Microsoft YaHei" w:hAnsi="Microsoft YaHei" w:cs="Microsoft YaHei"/>
      <w:color w:val="000000"/>
      <w:kern w:val="1"/>
      <w:sz w:val="88"/>
      <w:szCs w:val="88"/>
      <w:lang w:eastAsia="hi-IN" w:bidi="hi-IN"/>
    </w:rPr>
  </w:style>
  <w:style w:type="paragraph" w:customStyle="1" w:styleId="StandardLTUntertitel">
    <w:name w:val="Standard~LT~Untertitel"/>
    <w:pPr>
      <w:widowControl w:val="0"/>
      <w:tabs>
        <w:tab w:val="left" w:pos="0"/>
        <w:tab w:val="left" w:pos="167"/>
        <w:tab w:val="left" w:pos="875"/>
        <w:tab w:val="left" w:pos="1582"/>
        <w:tab w:val="left" w:pos="2290"/>
        <w:tab w:val="left" w:pos="2997"/>
        <w:tab w:val="left" w:pos="3705"/>
        <w:tab w:val="left" w:pos="4412"/>
        <w:tab w:val="left" w:pos="5120"/>
        <w:tab w:val="left" w:pos="5827"/>
        <w:tab w:val="left" w:pos="6535"/>
        <w:tab w:val="left" w:pos="7242"/>
        <w:tab w:val="left" w:pos="7949"/>
        <w:tab w:val="left" w:pos="8657"/>
        <w:tab w:val="left" w:pos="9365"/>
        <w:tab w:val="left" w:pos="10072"/>
        <w:tab w:val="left" w:pos="10780"/>
        <w:tab w:val="left" w:pos="11487"/>
        <w:tab w:val="left" w:pos="12195"/>
        <w:tab w:val="left" w:pos="12902"/>
        <w:tab w:val="left" w:pos="13610"/>
      </w:tabs>
      <w:suppressAutoHyphens/>
      <w:autoSpaceDE w:val="0"/>
      <w:spacing w:after="285" w:line="216" w:lineRule="auto"/>
      <w:ind w:left="540" w:hanging="540"/>
      <w:jc w:val="center"/>
    </w:pPr>
    <w:rPr>
      <w:rFonts w:ascii="Microsoft YaHei" w:eastAsia="Microsoft YaHei" w:hAnsi="Microsoft YaHei" w:cs="Microsoft YaHei"/>
      <w:color w:val="000000"/>
      <w:kern w:val="1"/>
      <w:sz w:val="42"/>
      <w:szCs w:val="42"/>
      <w:lang w:eastAsia="hi-IN" w:bidi="hi-IN"/>
    </w:rPr>
  </w:style>
  <w:style w:type="paragraph" w:customStyle="1" w:styleId="StandardLTNotizen">
    <w:name w:val="Standard~LT~Notizen"/>
    <w:pPr>
      <w:widowControl w:val="0"/>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suppressAutoHyphens/>
      <w:autoSpaceDE w:val="0"/>
      <w:spacing w:before="90"/>
    </w:pPr>
    <w:rPr>
      <w:rFonts w:ascii="Mangal" w:eastAsia="Mangal" w:hAnsi="Mangal" w:cs="Mangal"/>
      <w:color w:val="000000"/>
      <w:kern w:val="1"/>
      <w:sz w:val="24"/>
      <w:szCs w:val="24"/>
      <w:lang w:eastAsia="hi-IN" w:bidi="hi-IN"/>
    </w:rPr>
  </w:style>
  <w:style w:type="paragraph" w:customStyle="1" w:styleId="StandardLTHintergrundobjekte">
    <w:name w:val="Standard~LT~Hintergrundobjekte"/>
    <w:pPr>
      <w:widowControl w:val="0"/>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suppressAutoHyphens/>
      <w:autoSpaceDE w:val="0"/>
    </w:pPr>
    <w:rPr>
      <w:rFonts w:ascii="Microsoft YaHei" w:eastAsia="Microsoft YaHei" w:hAnsi="Microsoft YaHei" w:cs="Microsoft YaHei"/>
      <w:color w:val="FFFFFF"/>
      <w:kern w:val="1"/>
      <w:sz w:val="36"/>
      <w:szCs w:val="36"/>
      <w:lang w:eastAsia="hi-IN" w:bidi="hi-IN"/>
    </w:rPr>
  </w:style>
  <w:style w:type="paragraph" w:customStyle="1" w:styleId="StandardLTHintergrund">
    <w:name w:val="Standard~LT~Hintergrund"/>
    <w:pPr>
      <w:widowControl w:val="0"/>
      <w:suppressAutoHyphens/>
      <w:autoSpaceDE w:val="0"/>
      <w:jc w:val="center"/>
    </w:pPr>
    <w:rPr>
      <w:rFonts w:eastAsia="SimSun" w:cs="Mangal"/>
      <w:kern w:val="1"/>
      <w:sz w:val="24"/>
      <w:szCs w:val="24"/>
      <w:lang w:eastAsia="hi-IN" w:bidi="hi-IN"/>
    </w:rPr>
  </w:style>
  <w:style w:type="paragraph" w:customStyle="1" w:styleId="default">
    <w:name w:val="default"/>
    <w:pPr>
      <w:widowControl w:val="0"/>
      <w:suppressAutoHyphens/>
      <w:autoSpaceDE w:val="0"/>
      <w:spacing w:line="200" w:lineRule="atLeast"/>
    </w:pPr>
    <w:rPr>
      <w:rFonts w:ascii="Mangal" w:eastAsia="Mangal" w:hAnsi="Mangal" w:cs="Mangal"/>
      <w:kern w:val="1"/>
      <w:sz w:val="36"/>
      <w:szCs w:val="36"/>
      <w:lang w:eastAsia="hi-IN" w:bidi="hi-IN"/>
    </w:rPr>
  </w:style>
  <w:style w:type="paragraph" w:customStyle="1" w:styleId="blue1">
    <w:name w:val="blue1"/>
    <w:basedOn w:val="default"/>
  </w:style>
  <w:style w:type="paragraph" w:customStyle="1" w:styleId="blue2">
    <w:name w:val="blue2"/>
    <w:basedOn w:val="default"/>
  </w:style>
  <w:style w:type="paragraph" w:customStyle="1" w:styleId="blue3">
    <w:name w:val="blue3"/>
    <w:basedOn w:val="default"/>
  </w:style>
  <w:style w:type="paragraph" w:customStyle="1" w:styleId="bw1">
    <w:name w:val="bw1"/>
    <w:basedOn w:val="default"/>
  </w:style>
  <w:style w:type="paragraph" w:customStyle="1" w:styleId="bw2">
    <w:name w:val="bw2"/>
    <w:basedOn w:val="default"/>
  </w:style>
  <w:style w:type="paragraph" w:customStyle="1" w:styleId="bw3">
    <w:name w:val="bw3"/>
    <w:basedOn w:val="default"/>
  </w:style>
  <w:style w:type="paragraph" w:customStyle="1" w:styleId="orange1">
    <w:name w:val="orange1"/>
    <w:basedOn w:val="default"/>
  </w:style>
  <w:style w:type="paragraph" w:customStyle="1" w:styleId="orange2">
    <w:name w:val="orange2"/>
    <w:basedOn w:val="default"/>
  </w:style>
  <w:style w:type="paragraph" w:customStyle="1" w:styleId="orange3">
    <w:name w:val="orange3"/>
    <w:basedOn w:val="default"/>
  </w:style>
  <w:style w:type="paragraph" w:customStyle="1" w:styleId="turquise1">
    <w:name w:val="turquise1"/>
    <w:basedOn w:val="default"/>
  </w:style>
  <w:style w:type="paragraph" w:customStyle="1" w:styleId="turquise2">
    <w:name w:val="turquise2"/>
    <w:basedOn w:val="default"/>
  </w:style>
  <w:style w:type="paragraph" w:customStyle="1" w:styleId="turquise3">
    <w:name w:val="turquise3"/>
    <w:basedOn w:val="default"/>
  </w:style>
  <w:style w:type="paragraph" w:customStyle="1" w:styleId="gray1">
    <w:name w:val="gray1"/>
    <w:basedOn w:val="default"/>
  </w:style>
  <w:style w:type="paragraph" w:customStyle="1" w:styleId="gray2">
    <w:name w:val="gray2"/>
    <w:basedOn w:val="default"/>
  </w:style>
  <w:style w:type="paragraph" w:customStyle="1" w:styleId="gray3">
    <w:name w:val="gray3"/>
    <w:basedOn w:val="default"/>
  </w:style>
  <w:style w:type="paragraph" w:customStyle="1" w:styleId="sun1">
    <w:name w:val="sun1"/>
    <w:basedOn w:val="default"/>
  </w:style>
  <w:style w:type="paragraph" w:customStyle="1" w:styleId="sun2">
    <w:name w:val="sun2"/>
    <w:basedOn w:val="default"/>
  </w:style>
  <w:style w:type="paragraph" w:customStyle="1" w:styleId="sun3">
    <w:name w:val="sun3"/>
    <w:basedOn w:val="default"/>
  </w:style>
  <w:style w:type="paragraph" w:customStyle="1" w:styleId="earth1">
    <w:name w:val="earth1"/>
    <w:basedOn w:val="default"/>
  </w:style>
  <w:style w:type="paragraph" w:customStyle="1" w:styleId="earth2">
    <w:name w:val="earth2"/>
    <w:basedOn w:val="default"/>
  </w:style>
  <w:style w:type="paragraph" w:customStyle="1" w:styleId="earth3">
    <w:name w:val="earth3"/>
    <w:basedOn w:val="default"/>
  </w:style>
  <w:style w:type="paragraph" w:customStyle="1" w:styleId="green1">
    <w:name w:val="green1"/>
    <w:basedOn w:val="default"/>
  </w:style>
  <w:style w:type="paragraph" w:customStyle="1" w:styleId="green2">
    <w:name w:val="green2"/>
    <w:basedOn w:val="default"/>
  </w:style>
  <w:style w:type="paragraph" w:customStyle="1" w:styleId="green3">
    <w:name w:val="green3"/>
    <w:basedOn w:val="default"/>
  </w:style>
  <w:style w:type="paragraph" w:customStyle="1" w:styleId="seetang1">
    <w:name w:val="seetang1"/>
    <w:basedOn w:val="default"/>
  </w:style>
  <w:style w:type="paragraph" w:customStyle="1" w:styleId="seetang2">
    <w:name w:val="seetang2"/>
    <w:basedOn w:val="default"/>
  </w:style>
  <w:style w:type="paragraph" w:customStyle="1" w:styleId="seetang3">
    <w:name w:val="seetang3"/>
    <w:basedOn w:val="default"/>
  </w:style>
  <w:style w:type="paragraph" w:customStyle="1" w:styleId="lightblue1">
    <w:name w:val="lightblue1"/>
    <w:basedOn w:val="default"/>
  </w:style>
  <w:style w:type="paragraph" w:customStyle="1" w:styleId="lightblue2">
    <w:name w:val="lightblue2"/>
    <w:basedOn w:val="default"/>
  </w:style>
  <w:style w:type="paragraph" w:customStyle="1" w:styleId="lightblue3">
    <w:name w:val="lightblue3"/>
    <w:basedOn w:val="default"/>
  </w:style>
  <w:style w:type="paragraph" w:customStyle="1" w:styleId="yellow1">
    <w:name w:val="yellow1"/>
    <w:basedOn w:val="default"/>
  </w:style>
  <w:style w:type="paragraph" w:customStyle="1" w:styleId="yellow2">
    <w:name w:val="yellow2"/>
    <w:basedOn w:val="default"/>
  </w:style>
  <w:style w:type="paragraph" w:customStyle="1" w:styleId="yellow3">
    <w:name w:val="yellow3"/>
    <w:basedOn w:val="default"/>
  </w:style>
  <w:style w:type="paragraph" w:customStyle="1" w:styleId="WW-Titel">
    <w:name w:val="WW-Titel"/>
    <w:pPr>
      <w:widowControl w:val="0"/>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suppressAutoHyphens/>
      <w:autoSpaceDE w:val="0"/>
      <w:spacing w:line="216" w:lineRule="auto"/>
    </w:pPr>
    <w:rPr>
      <w:rFonts w:ascii="Microsoft YaHei" w:eastAsia="Microsoft YaHei" w:hAnsi="Microsoft YaHei" w:cs="Microsoft YaHei"/>
      <w:color w:val="000000"/>
      <w:kern w:val="1"/>
      <w:sz w:val="88"/>
      <w:szCs w:val="88"/>
      <w:lang w:eastAsia="hi-IN" w:bidi="hi-IN"/>
    </w:rPr>
  </w:style>
  <w:style w:type="paragraph" w:customStyle="1" w:styleId="Hintergrundobjekte">
    <w:name w:val="Hintergrundobjekte"/>
    <w:pPr>
      <w:widowControl w:val="0"/>
      <w:suppressAutoHyphens/>
      <w:autoSpaceDE w:val="0"/>
    </w:pPr>
    <w:rPr>
      <w:rFonts w:eastAsia="SimSun" w:cs="Mangal"/>
      <w:kern w:val="1"/>
      <w:sz w:val="24"/>
      <w:szCs w:val="24"/>
      <w:lang w:eastAsia="hi-IN" w:bidi="hi-IN"/>
    </w:rPr>
  </w:style>
  <w:style w:type="paragraph" w:customStyle="1" w:styleId="Hintergrund">
    <w:name w:val="Hintergrund"/>
    <w:pPr>
      <w:widowControl w:val="0"/>
      <w:suppressAutoHyphens/>
      <w:autoSpaceDE w:val="0"/>
      <w:jc w:val="center"/>
    </w:pPr>
    <w:rPr>
      <w:rFonts w:eastAsia="SimSun" w:cs="Mangal"/>
      <w:kern w:val="1"/>
      <w:sz w:val="24"/>
      <w:szCs w:val="24"/>
      <w:lang w:eastAsia="hi-IN" w:bidi="hi-IN"/>
    </w:rPr>
  </w:style>
  <w:style w:type="paragraph" w:customStyle="1" w:styleId="Notizen">
    <w:name w:val="Notizen"/>
    <w:pPr>
      <w:widowControl w:val="0"/>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suppressAutoHyphens/>
      <w:autoSpaceDE w:val="0"/>
      <w:spacing w:before="90"/>
    </w:pPr>
    <w:rPr>
      <w:rFonts w:ascii="Mangal" w:eastAsia="Mangal" w:hAnsi="Mangal" w:cs="Mangal"/>
      <w:color w:val="000000"/>
      <w:kern w:val="1"/>
      <w:sz w:val="24"/>
      <w:szCs w:val="24"/>
      <w:lang w:eastAsia="hi-IN" w:bidi="hi-IN"/>
    </w:rPr>
  </w:style>
  <w:style w:type="paragraph" w:customStyle="1" w:styleId="Gliederung1">
    <w:name w:val="Gliederung 1"/>
    <w:pPr>
      <w:widowControl w:val="0"/>
      <w:tabs>
        <w:tab w:val="left" w:pos="0"/>
        <w:tab w:val="left" w:pos="167"/>
        <w:tab w:val="left" w:pos="875"/>
        <w:tab w:val="left" w:pos="1582"/>
        <w:tab w:val="left" w:pos="2290"/>
        <w:tab w:val="left" w:pos="2997"/>
        <w:tab w:val="left" w:pos="3705"/>
        <w:tab w:val="left" w:pos="4412"/>
        <w:tab w:val="left" w:pos="5120"/>
        <w:tab w:val="left" w:pos="5827"/>
        <w:tab w:val="left" w:pos="6535"/>
        <w:tab w:val="left" w:pos="7242"/>
        <w:tab w:val="left" w:pos="7949"/>
        <w:tab w:val="left" w:pos="8657"/>
        <w:tab w:val="left" w:pos="9365"/>
        <w:tab w:val="left" w:pos="10072"/>
        <w:tab w:val="left" w:pos="10780"/>
        <w:tab w:val="left" w:pos="11487"/>
        <w:tab w:val="left" w:pos="12195"/>
        <w:tab w:val="left" w:pos="12902"/>
        <w:tab w:val="left" w:pos="13610"/>
      </w:tabs>
      <w:suppressAutoHyphens/>
      <w:autoSpaceDE w:val="0"/>
      <w:spacing w:after="285" w:line="216" w:lineRule="auto"/>
      <w:ind w:left="540" w:hanging="540"/>
    </w:pPr>
    <w:rPr>
      <w:rFonts w:ascii="Microsoft YaHei" w:eastAsia="Microsoft YaHei" w:hAnsi="Microsoft YaHei" w:cs="Microsoft YaHei"/>
      <w:color w:val="000000"/>
      <w:kern w:val="1"/>
      <w:sz w:val="42"/>
      <w:szCs w:val="42"/>
      <w:lang w:eastAsia="hi-IN" w:bidi="hi-IN"/>
    </w:rPr>
  </w:style>
  <w:style w:type="paragraph" w:customStyle="1" w:styleId="Gliederung2">
    <w:name w:val="Gliederung 2"/>
    <w:basedOn w:val="Gliederung1"/>
    <w:pPr>
      <w:tabs>
        <w:tab w:val="clear" w:pos="167"/>
        <w:tab w:val="clear" w:pos="875"/>
        <w:tab w:val="clear" w:pos="1582"/>
        <w:tab w:val="clear" w:pos="2290"/>
        <w:tab w:val="clear" w:pos="2997"/>
        <w:tab w:val="clear" w:pos="3705"/>
        <w:tab w:val="clear" w:pos="4412"/>
        <w:tab w:val="clear" w:pos="5120"/>
        <w:tab w:val="clear" w:pos="5827"/>
        <w:tab w:val="clear" w:pos="6535"/>
        <w:tab w:val="clear" w:pos="7242"/>
        <w:tab w:val="clear" w:pos="7949"/>
        <w:tab w:val="clear" w:pos="8657"/>
        <w:tab w:val="clear" w:pos="9365"/>
        <w:tab w:val="clear" w:pos="10072"/>
        <w:tab w:val="clear" w:pos="10780"/>
        <w:tab w:val="clear" w:pos="11487"/>
        <w:tab w:val="clear" w:pos="12195"/>
        <w:tab w:val="clear" w:pos="12902"/>
        <w:tab w:val="clear" w:pos="13610"/>
        <w:tab w:val="left" w:pos="-1170"/>
        <w:tab w:val="left" w:pos="-925"/>
        <w:tab w:val="left" w:pos="-218"/>
        <w:tab w:val="left" w:pos="490"/>
        <w:tab w:val="left" w:pos="1197"/>
        <w:tab w:val="left" w:pos="1904"/>
        <w:tab w:val="left" w:pos="2612"/>
        <w:tab w:val="left" w:pos="3320"/>
        <w:tab w:val="left" w:pos="4027"/>
        <w:tab w:val="left" w:pos="4735"/>
        <w:tab w:val="left" w:pos="5442"/>
        <w:tab w:val="left" w:pos="6150"/>
        <w:tab w:val="left" w:pos="6857"/>
        <w:tab w:val="left" w:pos="7565"/>
        <w:tab w:val="left" w:pos="8272"/>
        <w:tab w:val="left" w:pos="8980"/>
        <w:tab w:val="left" w:pos="9687"/>
        <w:tab w:val="left" w:pos="10395"/>
        <w:tab w:val="left" w:pos="11102"/>
        <w:tab w:val="left" w:pos="11810"/>
        <w:tab w:val="left" w:pos="12517"/>
      </w:tabs>
      <w:spacing w:after="227"/>
      <w:ind w:left="1170" w:hanging="450"/>
    </w:pPr>
    <w:rPr>
      <w:sz w:val="30"/>
      <w:szCs w:val="30"/>
    </w:rPr>
  </w:style>
  <w:style w:type="paragraph" w:customStyle="1" w:styleId="Gliederung3">
    <w:name w:val="Gliederung 3"/>
    <w:basedOn w:val="Gliederung2"/>
    <w:pPr>
      <w:tabs>
        <w:tab w:val="clear" w:pos="490"/>
        <w:tab w:val="clear" w:pos="1197"/>
        <w:tab w:val="clear" w:pos="1904"/>
        <w:tab w:val="clear" w:pos="2612"/>
        <w:tab w:val="clear" w:pos="3320"/>
        <w:tab w:val="clear" w:pos="4027"/>
        <w:tab w:val="clear" w:pos="4735"/>
        <w:tab w:val="clear" w:pos="5442"/>
        <w:tab w:val="clear" w:pos="6150"/>
        <w:tab w:val="clear" w:pos="6857"/>
        <w:tab w:val="clear" w:pos="7565"/>
        <w:tab w:val="clear" w:pos="8272"/>
        <w:tab w:val="clear" w:pos="8980"/>
        <w:tab w:val="clear" w:pos="9687"/>
        <w:tab w:val="clear" w:pos="10395"/>
        <w:tab w:val="clear" w:pos="11102"/>
        <w:tab w:val="clear" w:pos="11810"/>
        <w:tab w:val="clear" w:pos="12517"/>
        <w:tab w:val="left" w:pos="-1800"/>
        <w:tab w:val="left" w:pos="-1478"/>
        <w:tab w:val="left" w:pos="-770"/>
        <w:tab w:val="left" w:pos="-63"/>
        <w:tab w:val="left" w:pos="645"/>
        <w:tab w:val="left" w:pos="1352"/>
        <w:tab w:val="left" w:pos="2060"/>
        <w:tab w:val="left" w:pos="2767"/>
        <w:tab w:val="left" w:pos="3475"/>
        <w:tab w:val="left" w:pos="4182"/>
        <w:tab w:val="left" w:pos="4890"/>
        <w:tab w:val="left" w:pos="5597"/>
        <w:tab w:val="left" w:pos="6305"/>
        <w:tab w:val="left" w:pos="7012"/>
        <w:tab w:val="left" w:pos="7720"/>
        <w:tab w:val="left" w:pos="8427"/>
        <w:tab w:val="left" w:pos="9135"/>
        <w:tab w:val="left" w:pos="9842"/>
        <w:tab w:val="left" w:pos="10550"/>
        <w:tab w:val="left" w:pos="11257"/>
        <w:tab w:val="left" w:pos="11964"/>
      </w:tabs>
      <w:spacing w:after="170"/>
      <w:ind w:left="1800" w:hanging="360"/>
    </w:pPr>
    <w:rPr>
      <w:sz w:val="28"/>
      <w:szCs w:val="28"/>
    </w:rPr>
  </w:style>
  <w:style w:type="paragraph" w:customStyle="1" w:styleId="Gliederung4">
    <w:name w:val="Gliederung 4"/>
    <w:basedOn w:val="Gliederung3"/>
    <w:pPr>
      <w:tabs>
        <w:tab w:val="clear" w:pos="-1478"/>
        <w:tab w:val="clear" w:pos="-770"/>
        <w:tab w:val="clear" w:pos="-63"/>
        <w:tab w:val="clear" w:pos="645"/>
        <w:tab w:val="clear" w:pos="1352"/>
        <w:tab w:val="clear" w:pos="2060"/>
        <w:tab w:val="clear" w:pos="2767"/>
        <w:tab w:val="clear" w:pos="3475"/>
        <w:tab w:val="clear" w:pos="4182"/>
        <w:tab w:val="clear" w:pos="4890"/>
        <w:tab w:val="clear" w:pos="5597"/>
        <w:tab w:val="clear" w:pos="6305"/>
        <w:tab w:val="clear" w:pos="7012"/>
        <w:tab w:val="clear" w:pos="7720"/>
        <w:tab w:val="clear" w:pos="8427"/>
        <w:tab w:val="clear" w:pos="9135"/>
        <w:tab w:val="clear" w:pos="9842"/>
        <w:tab w:val="clear" w:pos="10550"/>
        <w:tab w:val="clear" w:pos="11257"/>
        <w:tab w:val="clear" w:pos="11964"/>
        <w:tab w:val="left" w:pos="-2520"/>
        <w:tab w:val="left" w:pos="-2210"/>
        <w:tab w:val="left" w:pos="-1503"/>
        <w:tab w:val="left" w:pos="-795"/>
        <w:tab w:val="left" w:pos="-88"/>
        <w:tab w:val="left" w:pos="620"/>
        <w:tab w:val="left" w:pos="1327"/>
        <w:tab w:val="left" w:pos="2035"/>
        <w:tab w:val="left" w:pos="2742"/>
        <w:tab w:val="left" w:pos="3450"/>
        <w:tab w:val="left" w:pos="4157"/>
        <w:tab w:val="left" w:pos="4865"/>
        <w:tab w:val="left" w:pos="5572"/>
        <w:tab w:val="left" w:pos="6280"/>
        <w:tab w:val="left" w:pos="6987"/>
        <w:tab w:val="left" w:pos="7695"/>
        <w:tab w:val="left" w:pos="8402"/>
        <w:tab w:val="left" w:pos="9110"/>
        <w:tab w:val="left" w:pos="9817"/>
        <w:tab w:val="left" w:pos="10524"/>
        <w:tab w:val="left" w:pos="11232"/>
      </w:tabs>
      <w:spacing w:after="115"/>
      <w:ind w:left="2520"/>
    </w:pPr>
  </w:style>
  <w:style w:type="paragraph" w:customStyle="1" w:styleId="Gliederung5">
    <w:name w:val="Gliederung 5"/>
    <w:basedOn w:val="Gliederung4"/>
    <w:pPr>
      <w:tabs>
        <w:tab w:val="clear" w:pos="-2210"/>
        <w:tab w:val="clear" w:pos="-1503"/>
        <w:tab w:val="clear" w:pos="-795"/>
        <w:tab w:val="clear" w:pos="-88"/>
        <w:tab w:val="clear" w:pos="620"/>
        <w:tab w:val="clear" w:pos="1327"/>
        <w:tab w:val="clear" w:pos="2035"/>
        <w:tab w:val="clear" w:pos="2742"/>
        <w:tab w:val="clear" w:pos="3450"/>
        <w:tab w:val="clear" w:pos="4157"/>
        <w:tab w:val="clear" w:pos="4865"/>
        <w:tab w:val="clear" w:pos="5572"/>
        <w:tab w:val="clear" w:pos="6280"/>
        <w:tab w:val="clear" w:pos="6987"/>
        <w:tab w:val="clear" w:pos="7695"/>
        <w:tab w:val="clear" w:pos="8402"/>
        <w:tab w:val="clear" w:pos="9110"/>
        <w:tab w:val="clear" w:pos="9817"/>
        <w:tab w:val="clear" w:pos="10524"/>
        <w:tab w:val="clear" w:pos="11232"/>
        <w:tab w:val="left" w:pos="-3240"/>
        <w:tab w:val="left" w:pos="-2943"/>
        <w:tab w:val="left" w:pos="-2235"/>
        <w:tab w:val="left" w:pos="-1528"/>
        <w:tab w:val="left" w:pos="-820"/>
        <w:tab w:val="left" w:pos="-113"/>
        <w:tab w:val="left" w:pos="595"/>
        <w:tab w:val="left" w:pos="1302"/>
        <w:tab w:val="left" w:pos="2010"/>
        <w:tab w:val="left" w:pos="2717"/>
        <w:tab w:val="left" w:pos="3425"/>
        <w:tab w:val="left" w:pos="4132"/>
        <w:tab w:val="left" w:pos="4840"/>
        <w:tab w:val="left" w:pos="5547"/>
        <w:tab w:val="left" w:pos="6255"/>
        <w:tab w:val="left" w:pos="6962"/>
        <w:tab w:val="left" w:pos="7670"/>
        <w:tab w:val="left" w:pos="8377"/>
        <w:tab w:val="left" w:pos="9084"/>
        <w:tab w:val="left" w:pos="9792"/>
        <w:tab w:val="left" w:pos="10500"/>
      </w:tabs>
      <w:spacing w:after="57"/>
      <w:ind w:left="3240"/>
    </w:pPr>
    <w:rPr>
      <w:sz w:val="40"/>
      <w:szCs w:val="40"/>
    </w:rPr>
  </w:style>
  <w:style w:type="paragraph" w:customStyle="1" w:styleId="Gliederung6">
    <w:name w:val="Gliederung 6"/>
    <w:basedOn w:val="Gliederung5"/>
  </w:style>
  <w:style w:type="paragraph" w:customStyle="1" w:styleId="Gliederung7">
    <w:name w:val="Gliederung 7"/>
    <w:basedOn w:val="Gliederung6"/>
  </w:style>
  <w:style w:type="paragraph" w:customStyle="1" w:styleId="Gliederung8">
    <w:name w:val="Gliederung 8"/>
    <w:basedOn w:val="Gliederung7"/>
  </w:style>
  <w:style w:type="paragraph" w:customStyle="1" w:styleId="Gliederung9">
    <w:name w:val="Gliederung 9"/>
    <w:basedOn w:val="Gliederung8"/>
  </w:style>
  <w:style w:type="paragraph" w:customStyle="1" w:styleId="Titel1LTGliederung1">
    <w:name w:val="Titel1~LT~Gliederung 1"/>
    <w:pPr>
      <w:widowControl w:val="0"/>
      <w:tabs>
        <w:tab w:val="left" w:pos="0"/>
        <w:tab w:val="left" w:pos="167"/>
        <w:tab w:val="left" w:pos="875"/>
        <w:tab w:val="left" w:pos="1582"/>
        <w:tab w:val="left" w:pos="2290"/>
        <w:tab w:val="left" w:pos="2997"/>
        <w:tab w:val="left" w:pos="3705"/>
        <w:tab w:val="left" w:pos="4412"/>
        <w:tab w:val="left" w:pos="5120"/>
        <w:tab w:val="left" w:pos="5827"/>
        <w:tab w:val="left" w:pos="6535"/>
        <w:tab w:val="left" w:pos="7242"/>
        <w:tab w:val="left" w:pos="7949"/>
        <w:tab w:val="left" w:pos="8657"/>
        <w:tab w:val="left" w:pos="9365"/>
        <w:tab w:val="left" w:pos="10072"/>
        <w:tab w:val="left" w:pos="10780"/>
        <w:tab w:val="left" w:pos="11487"/>
        <w:tab w:val="left" w:pos="12195"/>
        <w:tab w:val="left" w:pos="12902"/>
        <w:tab w:val="left" w:pos="13610"/>
      </w:tabs>
      <w:suppressAutoHyphens/>
      <w:autoSpaceDE w:val="0"/>
      <w:spacing w:after="285" w:line="216" w:lineRule="auto"/>
      <w:ind w:left="540" w:hanging="540"/>
    </w:pPr>
    <w:rPr>
      <w:rFonts w:ascii="Microsoft YaHei" w:eastAsia="Microsoft YaHei" w:hAnsi="Microsoft YaHei" w:cs="Microsoft YaHei"/>
      <w:color w:val="000000"/>
      <w:kern w:val="1"/>
      <w:sz w:val="42"/>
      <w:szCs w:val="42"/>
      <w:lang w:eastAsia="hi-IN" w:bidi="hi-IN"/>
    </w:rPr>
  </w:style>
  <w:style w:type="paragraph" w:customStyle="1" w:styleId="Titel1LTGliederung2">
    <w:name w:val="Titel1~LT~Gliederung 2"/>
    <w:basedOn w:val="Titel1LTGliederung1"/>
    <w:pPr>
      <w:tabs>
        <w:tab w:val="clear" w:pos="167"/>
        <w:tab w:val="clear" w:pos="875"/>
        <w:tab w:val="clear" w:pos="1582"/>
        <w:tab w:val="clear" w:pos="2290"/>
        <w:tab w:val="clear" w:pos="2997"/>
        <w:tab w:val="clear" w:pos="3705"/>
        <w:tab w:val="clear" w:pos="4412"/>
        <w:tab w:val="clear" w:pos="5120"/>
        <w:tab w:val="clear" w:pos="5827"/>
        <w:tab w:val="clear" w:pos="6535"/>
        <w:tab w:val="clear" w:pos="7242"/>
        <w:tab w:val="clear" w:pos="7949"/>
        <w:tab w:val="clear" w:pos="8657"/>
        <w:tab w:val="clear" w:pos="9365"/>
        <w:tab w:val="clear" w:pos="10072"/>
        <w:tab w:val="clear" w:pos="10780"/>
        <w:tab w:val="clear" w:pos="11487"/>
        <w:tab w:val="clear" w:pos="12195"/>
        <w:tab w:val="clear" w:pos="12902"/>
        <w:tab w:val="clear" w:pos="13610"/>
        <w:tab w:val="left" w:pos="-1170"/>
        <w:tab w:val="left" w:pos="-925"/>
        <w:tab w:val="left" w:pos="-218"/>
        <w:tab w:val="left" w:pos="490"/>
        <w:tab w:val="left" w:pos="1197"/>
        <w:tab w:val="left" w:pos="1904"/>
        <w:tab w:val="left" w:pos="2612"/>
        <w:tab w:val="left" w:pos="3320"/>
        <w:tab w:val="left" w:pos="4027"/>
        <w:tab w:val="left" w:pos="4735"/>
        <w:tab w:val="left" w:pos="5442"/>
        <w:tab w:val="left" w:pos="6150"/>
        <w:tab w:val="left" w:pos="6857"/>
        <w:tab w:val="left" w:pos="7565"/>
        <w:tab w:val="left" w:pos="8272"/>
        <w:tab w:val="left" w:pos="8980"/>
        <w:tab w:val="left" w:pos="9687"/>
        <w:tab w:val="left" w:pos="10395"/>
        <w:tab w:val="left" w:pos="11102"/>
        <w:tab w:val="left" w:pos="11810"/>
        <w:tab w:val="left" w:pos="12517"/>
      </w:tabs>
      <w:spacing w:after="227"/>
      <w:ind w:left="1170" w:hanging="450"/>
    </w:pPr>
    <w:rPr>
      <w:sz w:val="30"/>
      <w:szCs w:val="30"/>
    </w:rPr>
  </w:style>
  <w:style w:type="paragraph" w:customStyle="1" w:styleId="Titel1LTGliederung3">
    <w:name w:val="Titel1~LT~Gliederung 3"/>
    <w:basedOn w:val="Titel1LTGliederung2"/>
    <w:pPr>
      <w:tabs>
        <w:tab w:val="clear" w:pos="490"/>
        <w:tab w:val="clear" w:pos="1197"/>
        <w:tab w:val="clear" w:pos="1904"/>
        <w:tab w:val="clear" w:pos="2612"/>
        <w:tab w:val="clear" w:pos="3320"/>
        <w:tab w:val="clear" w:pos="4027"/>
        <w:tab w:val="clear" w:pos="4735"/>
        <w:tab w:val="clear" w:pos="5442"/>
        <w:tab w:val="clear" w:pos="6150"/>
        <w:tab w:val="clear" w:pos="6857"/>
        <w:tab w:val="clear" w:pos="7565"/>
        <w:tab w:val="clear" w:pos="8272"/>
        <w:tab w:val="clear" w:pos="8980"/>
        <w:tab w:val="clear" w:pos="9687"/>
        <w:tab w:val="clear" w:pos="10395"/>
        <w:tab w:val="clear" w:pos="11102"/>
        <w:tab w:val="clear" w:pos="11810"/>
        <w:tab w:val="clear" w:pos="12517"/>
        <w:tab w:val="left" w:pos="-1800"/>
        <w:tab w:val="left" w:pos="-1478"/>
        <w:tab w:val="left" w:pos="-770"/>
        <w:tab w:val="left" w:pos="-63"/>
        <w:tab w:val="left" w:pos="645"/>
        <w:tab w:val="left" w:pos="1352"/>
        <w:tab w:val="left" w:pos="2060"/>
        <w:tab w:val="left" w:pos="2767"/>
        <w:tab w:val="left" w:pos="3475"/>
        <w:tab w:val="left" w:pos="4182"/>
        <w:tab w:val="left" w:pos="4890"/>
        <w:tab w:val="left" w:pos="5597"/>
        <w:tab w:val="left" w:pos="6305"/>
        <w:tab w:val="left" w:pos="7012"/>
        <w:tab w:val="left" w:pos="7720"/>
        <w:tab w:val="left" w:pos="8427"/>
        <w:tab w:val="left" w:pos="9135"/>
        <w:tab w:val="left" w:pos="9842"/>
        <w:tab w:val="left" w:pos="10550"/>
        <w:tab w:val="left" w:pos="11257"/>
        <w:tab w:val="left" w:pos="11964"/>
      </w:tabs>
      <w:spacing w:after="170"/>
      <w:ind w:left="1800" w:hanging="360"/>
    </w:pPr>
    <w:rPr>
      <w:sz w:val="28"/>
      <w:szCs w:val="28"/>
    </w:rPr>
  </w:style>
  <w:style w:type="paragraph" w:customStyle="1" w:styleId="Titel1LTGliederung4">
    <w:name w:val="Titel1~LT~Gliederung 4"/>
    <w:basedOn w:val="Titel1LTGliederung3"/>
    <w:pPr>
      <w:tabs>
        <w:tab w:val="clear" w:pos="-1478"/>
        <w:tab w:val="clear" w:pos="-770"/>
        <w:tab w:val="clear" w:pos="-63"/>
        <w:tab w:val="clear" w:pos="645"/>
        <w:tab w:val="clear" w:pos="1352"/>
        <w:tab w:val="clear" w:pos="2060"/>
        <w:tab w:val="clear" w:pos="2767"/>
        <w:tab w:val="clear" w:pos="3475"/>
        <w:tab w:val="clear" w:pos="4182"/>
        <w:tab w:val="clear" w:pos="4890"/>
        <w:tab w:val="clear" w:pos="5597"/>
        <w:tab w:val="clear" w:pos="6305"/>
        <w:tab w:val="clear" w:pos="7012"/>
        <w:tab w:val="clear" w:pos="7720"/>
        <w:tab w:val="clear" w:pos="8427"/>
        <w:tab w:val="clear" w:pos="9135"/>
        <w:tab w:val="clear" w:pos="9842"/>
        <w:tab w:val="clear" w:pos="10550"/>
        <w:tab w:val="clear" w:pos="11257"/>
        <w:tab w:val="clear" w:pos="11964"/>
        <w:tab w:val="left" w:pos="-2520"/>
        <w:tab w:val="left" w:pos="-2210"/>
        <w:tab w:val="left" w:pos="-1503"/>
        <w:tab w:val="left" w:pos="-795"/>
        <w:tab w:val="left" w:pos="-88"/>
        <w:tab w:val="left" w:pos="620"/>
        <w:tab w:val="left" w:pos="1327"/>
        <w:tab w:val="left" w:pos="2035"/>
        <w:tab w:val="left" w:pos="2742"/>
        <w:tab w:val="left" w:pos="3450"/>
        <w:tab w:val="left" w:pos="4157"/>
        <w:tab w:val="left" w:pos="4865"/>
        <w:tab w:val="left" w:pos="5572"/>
        <w:tab w:val="left" w:pos="6280"/>
        <w:tab w:val="left" w:pos="6987"/>
        <w:tab w:val="left" w:pos="7695"/>
        <w:tab w:val="left" w:pos="8402"/>
        <w:tab w:val="left" w:pos="9110"/>
        <w:tab w:val="left" w:pos="9817"/>
        <w:tab w:val="left" w:pos="10524"/>
        <w:tab w:val="left" w:pos="11232"/>
      </w:tabs>
      <w:spacing w:after="115"/>
      <w:ind w:left="2520"/>
    </w:pPr>
  </w:style>
  <w:style w:type="paragraph" w:customStyle="1" w:styleId="Titel1LTGliederung5">
    <w:name w:val="Titel1~LT~Gliederung 5"/>
    <w:basedOn w:val="Titel1LTGliederung4"/>
    <w:pPr>
      <w:tabs>
        <w:tab w:val="clear" w:pos="-2210"/>
        <w:tab w:val="clear" w:pos="-1503"/>
        <w:tab w:val="clear" w:pos="-795"/>
        <w:tab w:val="clear" w:pos="-88"/>
        <w:tab w:val="clear" w:pos="620"/>
        <w:tab w:val="clear" w:pos="1327"/>
        <w:tab w:val="clear" w:pos="2035"/>
        <w:tab w:val="clear" w:pos="2742"/>
        <w:tab w:val="clear" w:pos="3450"/>
        <w:tab w:val="clear" w:pos="4157"/>
        <w:tab w:val="clear" w:pos="4865"/>
        <w:tab w:val="clear" w:pos="5572"/>
        <w:tab w:val="clear" w:pos="6280"/>
        <w:tab w:val="clear" w:pos="6987"/>
        <w:tab w:val="clear" w:pos="7695"/>
        <w:tab w:val="clear" w:pos="8402"/>
        <w:tab w:val="clear" w:pos="9110"/>
        <w:tab w:val="clear" w:pos="9817"/>
        <w:tab w:val="clear" w:pos="10524"/>
        <w:tab w:val="clear" w:pos="11232"/>
        <w:tab w:val="left" w:pos="-3240"/>
        <w:tab w:val="left" w:pos="-2943"/>
        <w:tab w:val="left" w:pos="-2235"/>
        <w:tab w:val="left" w:pos="-1528"/>
        <w:tab w:val="left" w:pos="-820"/>
        <w:tab w:val="left" w:pos="-113"/>
        <w:tab w:val="left" w:pos="595"/>
        <w:tab w:val="left" w:pos="1302"/>
        <w:tab w:val="left" w:pos="2010"/>
        <w:tab w:val="left" w:pos="2717"/>
        <w:tab w:val="left" w:pos="3425"/>
        <w:tab w:val="left" w:pos="4132"/>
        <w:tab w:val="left" w:pos="4840"/>
        <w:tab w:val="left" w:pos="5547"/>
        <w:tab w:val="left" w:pos="6255"/>
        <w:tab w:val="left" w:pos="6962"/>
        <w:tab w:val="left" w:pos="7670"/>
        <w:tab w:val="left" w:pos="8377"/>
        <w:tab w:val="left" w:pos="9084"/>
        <w:tab w:val="left" w:pos="9792"/>
        <w:tab w:val="left" w:pos="10500"/>
      </w:tabs>
      <w:spacing w:after="57"/>
      <w:ind w:left="3240"/>
    </w:pPr>
    <w:rPr>
      <w:sz w:val="40"/>
      <w:szCs w:val="40"/>
    </w:rPr>
  </w:style>
  <w:style w:type="paragraph" w:customStyle="1" w:styleId="Titel1LTGliederung6">
    <w:name w:val="Titel1~LT~Gliederung 6"/>
    <w:basedOn w:val="Titel1LTGliederung5"/>
  </w:style>
  <w:style w:type="paragraph" w:customStyle="1" w:styleId="Titel1LTGliederung7">
    <w:name w:val="Titel1~LT~Gliederung 7"/>
    <w:basedOn w:val="Titel1LTGliederung6"/>
  </w:style>
  <w:style w:type="paragraph" w:customStyle="1" w:styleId="Titel1LTGliederung8">
    <w:name w:val="Titel1~LT~Gliederung 8"/>
    <w:basedOn w:val="Titel1LTGliederung7"/>
  </w:style>
  <w:style w:type="paragraph" w:customStyle="1" w:styleId="Titel1LTGliederung9">
    <w:name w:val="Titel1~LT~Gliederung 9"/>
    <w:basedOn w:val="Titel1LTGliederung8"/>
  </w:style>
  <w:style w:type="paragraph" w:customStyle="1" w:styleId="Titel1LTTitel">
    <w:name w:val="Titel1~LT~Titel"/>
    <w:pPr>
      <w:widowControl w:val="0"/>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suppressAutoHyphens/>
      <w:autoSpaceDE w:val="0"/>
      <w:spacing w:line="216" w:lineRule="auto"/>
    </w:pPr>
    <w:rPr>
      <w:rFonts w:ascii="Microsoft YaHei" w:eastAsia="Microsoft YaHei" w:hAnsi="Microsoft YaHei" w:cs="Microsoft YaHei"/>
      <w:color w:val="000000"/>
      <w:kern w:val="1"/>
      <w:sz w:val="88"/>
      <w:szCs w:val="88"/>
      <w:lang w:eastAsia="hi-IN" w:bidi="hi-IN"/>
    </w:rPr>
  </w:style>
  <w:style w:type="paragraph" w:customStyle="1" w:styleId="Titel1LTUntertitel">
    <w:name w:val="Titel1~LT~Untertitel"/>
    <w:pPr>
      <w:widowControl w:val="0"/>
      <w:tabs>
        <w:tab w:val="left" w:pos="0"/>
        <w:tab w:val="left" w:pos="167"/>
        <w:tab w:val="left" w:pos="875"/>
        <w:tab w:val="left" w:pos="1582"/>
        <w:tab w:val="left" w:pos="2290"/>
        <w:tab w:val="left" w:pos="2997"/>
        <w:tab w:val="left" w:pos="3705"/>
        <w:tab w:val="left" w:pos="4412"/>
        <w:tab w:val="left" w:pos="5120"/>
        <w:tab w:val="left" w:pos="5827"/>
        <w:tab w:val="left" w:pos="6535"/>
        <w:tab w:val="left" w:pos="7242"/>
        <w:tab w:val="left" w:pos="7949"/>
        <w:tab w:val="left" w:pos="8657"/>
        <w:tab w:val="left" w:pos="9365"/>
        <w:tab w:val="left" w:pos="10072"/>
        <w:tab w:val="left" w:pos="10780"/>
        <w:tab w:val="left" w:pos="11487"/>
        <w:tab w:val="left" w:pos="12195"/>
        <w:tab w:val="left" w:pos="12902"/>
        <w:tab w:val="left" w:pos="13610"/>
      </w:tabs>
      <w:suppressAutoHyphens/>
      <w:autoSpaceDE w:val="0"/>
      <w:spacing w:after="285" w:line="216" w:lineRule="auto"/>
      <w:ind w:left="540" w:hanging="540"/>
      <w:jc w:val="center"/>
    </w:pPr>
    <w:rPr>
      <w:rFonts w:ascii="Microsoft YaHei" w:eastAsia="Microsoft YaHei" w:hAnsi="Microsoft YaHei" w:cs="Microsoft YaHei"/>
      <w:color w:val="000000"/>
      <w:kern w:val="1"/>
      <w:sz w:val="42"/>
      <w:szCs w:val="42"/>
      <w:lang w:eastAsia="hi-IN" w:bidi="hi-IN"/>
    </w:rPr>
  </w:style>
  <w:style w:type="paragraph" w:customStyle="1" w:styleId="Titel1LTNotizen">
    <w:name w:val="Titel1~LT~Notizen"/>
    <w:pPr>
      <w:widowControl w:val="0"/>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suppressAutoHyphens/>
      <w:autoSpaceDE w:val="0"/>
      <w:spacing w:before="90"/>
    </w:pPr>
    <w:rPr>
      <w:rFonts w:ascii="Mangal" w:eastAsia="Mangal" w:hAnsi="Mangal" w:cs="Mangal"/>
      <w:color w:val="000000"/>
      <w:kern w:val="1"/>
      <w:sz w:val="24"/>
      <w:szCs w:val="24"/>
      <w:lang w:eastAsia="hi-IN" w:bidi="hi-IN"/>
    </w:rPr>
  </w:style>
  <w:style w:type="paragraph" w:customStyle="1" w:styleId="Titel1LTHintergrundobjekte">
    <w:name w:val="Titel1~LT~Hintergrundobjekte"/>
    <w:pPr>
      <w:widowControl w:val="0"/>
      <w:suppressAutoHyphens/>
      <w:autoSpaceDE w:val="0"/>
    </w:pPr>
    <w:rPr>
      <w:rFonts w:eastAsia="SimSun" w:cs="Mangal"/>
      <w:kern w:val="1"/>
      <w:sz w:val="24"/>
      <w:szCs w:val="24"/>
      <w:lang w:eastAsia="hi-IN" w:bidi="hi-IN"/>
    </w:rPr>
  </w:style>
  <w:style w:type="paragraph" w:customStyle="1" w:styleId="Titel1LTHintergrund">
    <w:name w:val="Titel1~LT~Hintergrund"/>
    <w:pPr>
      <w:widowControl w:val="0"/>
      <w:suppressAutoHyphens/>
      <w:autoSpaceDE w:val="0"/>
      <w:jc w:val="center"/>
    </w:pPr>
    <w:rPr>
      <w:rFonts w:eastAsia="SimSun" w:cs="Mangal"/>
      <w:kern w:val="1"/>
      <w:sz w:val="24"/>
      <w:szCs w:val="24"/>
      <w:lang w:eastAsia="hi-IN" w:bidi="hi-IN"/>
    </w:rPr>
  </w:style>
  <w:style w:type="paragraph" w:styleId="KeinLeerraum">
    <w:name w:val="No Spacing"/>
    <w:qFormat/>
    <w:pPr>
      <w:widowControl w:val="0"/>
      <w:suppressAutoHyphens/>
    </w:pPr>
    <w:rPr>
      <w:rFonts w:eastAsia="Andale Sans UI"/>
      <w:kern w:val="1"/>
      <w:sz w:val="24"/>
      <w:szCs w:val="24"/>
      <w:lang w:eastAsia="ar-SA"/>
    </w:rPr>
  </w:style>
  <w:style w:type="paragraph" w:styleId="Listenabsatz">
    <w:name w:val="List Paragraph"/>
    <w:basedOn w:val="Standard"/>
    <w:qFormat/>
    <w:pPr>
      <w:widowControl/>
      <w:suppressAutoHyphens w:val="0"/>
      <w:spacing w:after="200" w:line="276" w:lineRule="auto"/>
      <w:ind w:left="720"/>
    </w:pPr>
    <w:rPr>
      <w:rFonts w:ascii="Calibri" w:eastAsia="Calibri" w:hAnsi="Calibri"/>
      <w:sz w:val="22"/>
      <w:szCs w:val="22"/>
    </w:rPr>
  </w:style>
  <w:style w:type="paragraph" w:styleId="Inhaltsverzeichnisberschrift">
    <w:name w:val="TOC Heading"/>
    <w:basedOn w:val="berschrift1"/>
    <w:next w:val="Standard"/>
    <w:qFormat/>
    <w:pPr>
      <w:widowControl/>
      <w:numPr>
        <w:numId w:val="0"/>
      </w:numPr>
      <w:suppressAutoHyphens w:val="0"/>
      <w:spacing w:line="252" w:lineRule="auto"/>
    </w:pPr>
    <w:rPr>
      <w:rFonts w:eastAsia="Times New Roman" w:cs="Times New Roman"/>
    </w:rPr>
  </w:style>
  <w:style w:type="paragraph" w:styleId="Verzeichnis1">
    <w:name w:val="toc 1"/>
    <w:basedOn w:val="Standard"/>
    <w:next w:val="Standard"/>
  </w:style>
  <w:style w:type="paragraph" w:styleId="StandardWeb">
    <w:name w:val="Normal (Web)"/>
    <w:basedOn w:val="Standard"/>
    <w:uiPriority w:val="99"/>
    <w:pPr>
      <w:widowControl/>
      <w:suppressAutoHyphens w:val="0"/>
      <w:spacing w:before="100" w:after="100"/>
    </w:pPr>
    <w:rPr>
      <w:rFonts w:eastAsia="Times New Roman"/>
    </w:rPr>
  </w:style>
  <w:style w:type="paragraph" w:styleId="Kopfzeile">
    <w:name w:val="header"/>
    <w:basedOn w:val="Standard"/>
    <w:uiPriority w:val="99"/>
    <w:pPr>
      <w:tabs>
        <w:tab w:val="center" w:pos="4536"/>
        <w:tab w:val="right" w:pos="9072"/>
      </w:tabs>
    </w:pPr>
  </w:style>
  <w:style w:type="paragraph" w:styleId="Fuzeile">
    <w:name w:val="footer"/>
    <w:basedOn w:val="Standard"/>
    <w:uiPriority w:val="99"/>
    <w:pPr>
      <w:tabs>
        <w:tab w:val="center" w:pos="4536"/>
        <w:tab w:val="right" w:pos="9072"/>
      </w:tabs>
    </w:pPr>
  </w:style>
  <w:style w:type="paragraph" w:styleId="Verzeichnis2">
    <w:name w:val="toc 2"/>
    <w:basedOn w:val="Verzeichnis"/>
    <w:pPr>
      <w:tabs>
        <w:tab w:val="right" w:leader="dot" w:pos="9355"/>
      </w:tabs>
      <w:ind w:left="283"/>
    </w:pPr>
  </w:style>
  <w:style w:type="paragraph" w:styleId="Verzeichnis3">
    <w:name w:val="toc 3"/>
    <w:basedOn w:val="Verzeichnis"/>
    <w:pPr>
      <w:tabs>
        <w:tab w:val="right" w:leader="dot" w:pos="9072"/>
      </w:tabs>
      <w:ind w:left="566"/>
    </w:pPr>
  </w:style>
  <w:style w:type="paragraph" w:styleId="Verzeichnis4">
    <w:name w:val="toc 4"/>
    <w:basedOn w:val="Verzeichnis"/>
    <w:pPr>
      <w:tabs>
        <w:tab w:val="right" w:leader="dot" w:pos="8789"/>
      </w:tabs>
      <w:ind w:left="849"/>
    </w:pPr>
  </w:style>
  <w:style w:type="paragraph" w:styleId="Verzeichnis5">
    <w:name w:val="toc 5"/>
    <w:basedOn w:val="Verzeichnis"/>
    <w:pPr>
      <w:tabs>
        <w:tab w:val="right" w:leader="dot" w:pos="8506"/>
      </w:tabs>
      <w:ind w:left="1132"/>
    </w:pPr>
  </w:style>
  <w:style w:type="paragraph" w:styleId="Verzeichnis6">
    <w:name w:val="toc 6"/>
    <w:basedOn w:val="Verzeichnis"/>
    <w:pPr>
      <w:tabs>
        <w:tab w:val="right" w:leader="dot" w:pos="8223"/>
      </w:tabs>
      <w:ind w:left="1415"/>
    </w:pPr>
  </w:style>
  <w:style w:type="paragraph" w:styleId="Verzeichnis7">
    <w:name w:val="toc 7"/>
    <w:basedOn w:val="Verzeichnis"/>
    <w:pPr>
      <w:tabs>
        <w:tab w:val="right" w:leader="dot" w:pos="7940"/>
      </w:tabs>
      <w:ind w:left="1698"/>
    </w:pPr>
  </w:style>
  <w:style w:type="paragraph" w:styleId="Verzeichnis8">
    <w:name w:val="toc 8"/>
    <w:basedOn w:val="Verzeichnis"/>
    <w:pPr>
      <w:tabs>
        <w:tab w:val="right" w:leader="dot" w:pos="7657"/>
      </w:tabs>
      <w:ind w:left="1981"/>
    </w:pPr>
  </w:style>
  <w:style w:type="paragraph" w:styleId="Verzeichnis9">
    <w:name w:val="toc 9"/>
    <w:basedOn w:val="Verzeichnis"/>
    <w:pPr>
      <w:tabs>
        <w:tab w:val="right" w:leader="dot" w:pos="7374"/>
      </w:tabs>
      <w:ind w:left="2264"/>
    </w:pPr>
  </w:style>
  <w:style w:type="paragraph" w:customStyle="1" w:styleId="Inhaltsverzeichnis10">
    <w:name w:val="Inhaltsverzeichnis 10"/>
    <w:basedOn w:val="Verzeichnis"/>
    <w:pPr>
      <w:tabs>
        <w:tab w:val="right" w:leader="dot" w:pos="7091"/>
      </w:tabs>
      <w:ind w:left="2547"/>
    </w:pPr>
  </w:style>
  <w:style w:type="paragraph" w:customStyle="1" w:styleId="TabellenInhalt">
    <w:name w:val="Tabellen Inhalt"/>
    <w:basedOn w:val="Standard"/>
    <w:pPr>
      <w:suppressLineNumbers/>
    </w:pPr>
  </w:style>
  <w:style w:type="paragraph" w:customStyle="1" w:styleId="Tabellenberschrift">
    <w:name w:val="Tabellen Überschrift"/>
    <w:basedOn w:val="TabellenInhalt"/>
    <w:pPr>
      <w:jc w:val="center"/>
    </w:pPr>
    <w:rPr>
      <w:b/>
      <w:bCs/>
    </w:rPr>
  </w:style>
  <w:style w:type="paragraph" w:customStyle="1" w:styleId="Inhaltsverzeichnisberschrift0">
    <w:name w:val="Inhaltsverzeichnis Überschrift"/>
    <w:basedOn w:val="berschrift"/>
    <w:pPr>
      <w:suppressLineNumbers/>
    </w:pPr>
    <w:rPr>
      <w:b/>
      <w:bCs/>
      <w:sz w:val="32"/>
      <w:szCs w:val="32"/>
    </w:rPr>
  </w:style>
  <w:style w:type="table" w:styleId="Tabellenraster">
    <w:name w:val="Table Grid"/>
    <w:basedOn w:val="NormaleTabelle"/>
    <w:uiPriority w:val="39"/>
    <w:rsid w:val="00C12C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ichtaufgelsteErwhnung">
    <w:name w:val="Unresolved Mention"/>
    <w:uiPriority w:val="99"/>
    <w:semiHidden/>
    <w:unhideWhenUsed/>
    <w:rsid w:val="00EC75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ildungsplaene-bw.de/,Lde/LS/BP2016BW/ALLG/GS/RRK/IK/3-4/06" TargetMode="External"/><Relationship Id="rId13" Type="http://schemas.openxmlformats.org/officeDocument/2006/relationships/hyperlink" Target="https://religion.bildung-rp.de/fileadmin/_migrated/content_uploads/Katholische_Religionslehre_Primarstufe.pdf" TargetMode="External"/><Relationship Id="rId18" Type="http://schemas.openxmlformats.org/officeDocument/2006/relationships/hyperlink" Target="https://www.saarland.de/dokumente/thema_bildung/LP_KR_GS_2018.pdf"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bildungsplaene-bw.de/,Lde/LS/BP2016BW/ALLG/GS/RRK/IK/3-4/07" TargetMode="External"/><Relationship Id="rId17" Type="http://schemas.openxmlformats.org/officeDocument/2006/relationships/hyperlink" Target="https://religion.bildung-rp.de/fileadmin/_migrated/content_uploads/Katholische_Religionslehre_Primarstufe.pdf" TargetMode="External"/><Relationship Id="rId2" Type="http://schemas.openxmlformats.org/officeDocument/2006/relationships/numbering" Target="numbering.xml"/><Relationship Id="rId16" Type="http://schemas.openxmlformats.org/officeDocument/2006/relationships/hyperlink" Target="http://www.bildungsplaene-bw.de/,Lde/LS/BP2016BW/ALLG/GS/RRK/IK/3-4/07"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kultusministerium.hessen.de/sites/default/files/media/kc_kathreligion_prst_2011.pdf" TargetMode="External"/><Relationship Id="rId5" Type="http://schemas.openxmlformats.org/officeDocument/2006/relationships/webSettings" Target="webSettings.xml"/><Relationship Id="rId15" Type="http://schemas.openxmlformats.org/officeDocument/2006/relationships/hyperlink" Target="https://kultusministerium.hessen.de/sites/default/files/media/kc_kathreligion_prst_2011.pdf" TargetMode="External"/><Relationship Id="rId23" Type="http://schemas.openxmlformats.org/officeDocument/2006/relationships/theme" Target="theme/theme1.xml"/><Relationship Id="rId10" Type="http://schemas.openxmlformats.org/officeDocument/2006/relationships/hyperlink" Target="https://www.saarland.de/dokumente/thema_bildung/LP_KR_GS_2018.pdf" TargetMode="External"/><Relationship Id="rId19" Type="http://schemas.openxmlformats.org/officeDocument/2006/relationships/hyperlink" Target="https://kultusministerium.hessen.de/sites/default/files/media/kc_kathreligion_prst_2011.pdf" TargetMode="External"/><Relationship Id="rId4" Type="http://schemas.openxmlformats.org/officeDocument/2006/relationships/settings" Target="settings.xml"/><Relationship Id="rId9" Type="http://schemas.openxmlformats.org/officeDocument/2006/relationships/hyperlink" Target="https://religion.bildung-rp.de/fileadmin/_migrated/content_uploads/Katholische_Religionslehre_Primarstufe.pdf" TargetMode="External"/><Relationship Id="rId14" Type="http://schemas.openxmlformats.org/officeDocument/2006/relationships/hyperlink" Target="https://www.saarland.de/dokumente/thema_bildung/LP_KR_GS_2018.pdf" TargetMode="External"/><Relationship Id="rId22"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C4CE54-FF3C-48E7-AC80-DDC4037258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1271</Words>
  <Characters>8009</Characters>
  <Application>Microsoft Office Word</Application>
  <DocSecurity>0</DocSecurity>
  <Lines>66</Lines>
  <Paragraphs>18</Paragraphs>
  <ScaleCrop>false</ScaleCrop>
  <HeadingPairs>
    <vt:vector size="2" baseType="variant">
      <vt:variant>
        <vt:lpstr>Titel</vt:lpstr>
      </vt:variant>
      <vt:variant>
        <vt:i4>1</vt:i4>
      </vt:variant>
    </vt:vector>
  </HeadingPairs>
  <TitlesOfParts>
    <vt:vector size="1" baseType="lpstr">
      <vt:lpstr>Weltreligionen bei uns</vt:lpstr>
    </vt:vector>
  </TitlesOfParts>
  <Company>Bistum Limburg</Company>
  <LinksUpToDate>false</LinksUpToDate>
  <CharactersWithSpaces>9262</CharactersWithSpaces>
  <SharedDoc>false</SharedDoc>
  <HLinks>
    <vt:vector size="72" baseType="variant">
      <vt:variant>
        <vt:i4>1245291</vt:i4>
      </vt:variant>
      <vt:variant>
        <vt:i4>33</vt:i4>
      </vt:variant>
      <vt:variant>
        <vt:i4>0</vt:i4>
      </vt:variant>
      <vt:variant>
        <vt:i4>5</vt:i4>
      </vt:variant>
      <vt:variant>
        <vt:lpwstr>https://kultusministerium.hessen.de/sites/default/files/media/kc_kathreligion_prst_2011.pdf</vt:lpwstr>
      </vt:variant>
      <vt:variant>
        <vt:lpwstr/>
      </vt:variant>
      <vt:variant>
        <vt:i4>5832735</vt:i4>
      </vt:variant>
      <vt:variant>
        <vt:i4>30</vt:i4>
      </vt:variant>
      <vt:variant>
        <vt:i4>0</vt:i4>
      </vt:variant>
      <vt:variant>
        <vt:i4>5</vt:i4>
      </vt:variant>
      <vt:variant>
        <vt:lpwstr>https://www.saarland.de/dokumente/thema_bildung/LP_KR_GS_2018.pdf</vt:lpwstr>
      </vt:variant>
      <vt:variant>
        <vt:lpwstr/>
      </vt:variant>
      <vt:variant>
        <vt:i4>1245276</vt:i4>
      </vt:variant>
      <vt:variant>
        <vt:i4>27</vt:i4>
      </vt:variant>
      <vt:variant>
        <vt:i4>0</vt:i4>
      </vt:variant>
      <vt:variant>
        <vt:i4>5</vt:i4>
      </vt:variant>
      <vt:variant>
        <vt:lpwstr>https://religion.bildung-rp.de/fileadmin/_migrated/content_uploads/Katholische_Religionslehre_Primarstufe.pdf</vt:lpwstr>
      </vt:variant>
      <vt:variant>
        <vt:lpwstr/>
      </vt:variant>
      <vt:variant>
        <vt:i4>2687103</vt:i4>
      </vt:variant>
      <vt:variant>
        <vt:i4>24</vt:i4>
      </vt:variant>
      <vt:variant>
        <vt:i4>0</vt:i4>
      </vt:variant>
      <vt:variant>
        <vt:i4>5</vt:i4>
      </vt:variant>
      <vt:variant>
        <vt:lpwstr>http://www.bildungsplaene-bw.de/,Lde/LS/BP2016BW/ALLG/GS/RRK/IK/3-4/07</vt:lpwstr>
      </vt:variant>
      <vt:variant>
        <vt:lpwstr/>
      </vt:variant>
      <vt:variant>
        <vt:i4>1245291</vt:i4>
      </vt:variant>
      <vt:variant>
        <vt:i4>21</vt:i4>
      </vt:variant>
      <vt:variant>
        <vt:i4>0</vt:i4>
      </vt:variant>
      <vt:variant>
        <vt:i4>5</vt:i4>
      </vt:variant>
      <vt:variant>
        <vt:lpwstr>https://kultusministerium.hessen.de/sites/default/files/media/kc_kathreligion_prst_2011.pdf</vt:lpwstr>
      </vt:variant>
      <vt:variant>
        <vt:lpwstr/>
      </vt:variant>
      <vt:variant>
        <vt:i4>5832735</vt:i4>
      </vt:variant>
      <vt:variant>
        <vt:i4>18</vt:i4>
      </vt:variant>
      <vt:variant>
        <vt:i4>0</vt:i4>
      </vt:variant>
      <vt:variant>
        <vt:i4>5</vt:i4>
      </vt:variant>
      <vt:variant>
        <vt:lpwstr>https://www.saarland.de/dokumente/thema_bildung/LP_KR_GS_2018.pdf</vt:lpwstr>
      </vt:variant>
      <vt:variant>
        <vt:lpwstr/>
      </vt:variant>
      <vt:variant>
        <vt:i4>1245276</vt:i4>
      </vt:variant>
      <vt:variant>
        <vt:i4>15</vt:i4>
      </vt:variant>
      <vt:variant>
        <vt:i4>0</vt:i4>
      </vt:variant>
      <vt:variant>
        <vt:i4>5</vt:i4>
      </vt:variant>
      <vt:variant>
        <vt:lpwstr>https://religion.bildung-rp.de/fileadmin/_migrated/content_uploads/Katholische_Religionslehre_Primarstufe.pdf</vt:lpwstr>
      </vt:variant>
      <vt:variant>
        <vt:lpwstr/>
      </vt:variant>
      <vt:variant>
        <vt:i4>2687103</vt:i4>
      </vt:variant>
      <vt:variant>
        <vt:i4>12</vt:i4>
      </vt:variant>
      <vt:variant>
        <vt:i4>0</vt:i4>
      </vt:variant>
      <vt:variant>
        <vt:i4>5</vt:i4>
      </vt:variant>
      <vt:variant>
        <vt:lpwstr>http://www.bildungsplaene-bw.de/,Lde/LS/BP2016BW/ALLG/GS/RRK/IK/3-4/07</vt:lpwstr>
      </vt:variant>
      <vt:variant>
        <vt:lpwstr/>
      </vt:variant>
      <vt:variant>
        <vt:i4>1245291</vt:i4>
      </vt:variant>
      <vt:variant>
        <vt:i4>9</vt:i4>
      </vt:variant>
      <vt:variant>
        <vt:i4>0</vt:i4>
      </vt:variant>
      <vt:variant>
        <vt:i4>5</vt:i4>
      </vt:variant>
      <vt:variant>
        <vt:lpwstr>https://kultusministerium.hessen.de/sites/default/files/media/kc_kathreligion_prst_2011.pdf</vt:lpwstr>
      </vt:variant>
      <vt:variant>
        <vt:lpwstr/>
      </vt:variant>
      <vt:variant>
        <vt:i4>5832735</vt:i4>
      </vt:variant>
      <vt:variant>
        <vt:i4>6</vt:i4>
      </vt:variant>
      <vt:variant>
        <vt:i4>0</vt:i4>
      </vt:variant>
      <vt:variant>
        <vt:i4>5</vt:i4>
      </vt:variant>
      <vt:variant>
        <vt:lpwstr>https://www.saarland.de/dokumente/thema_bildung/LP_KR_GS_2018.pdf</vt:lpwstr>
      </vt:variant>
      <vt:variant>
        <vt:lpwstr/>
      </vt:variant>
      <vt:variant>
        <vt:i4>1245276</vt:i4>
      </vt:variant>
      <vt:variant>
        <vt:i4>3</vt:i4>
      </vt:variant>
      <vt:variant>
        <vt:i4>0</vt:i4>
      </vt:variant>
      <vt:variant>
        <vt:i4>5</vt:i4>
      </vt:variant>
      <vt:variant>
        <vt:lpwstr>https://religion.bildung-rp.de/fileadmin/_migrated/content_uploads/Katholische_Religionslehre_Primarstufe.pdf</vt:lpwstr>
      </vt:variant>
      <vt:variant>
        <vt:lpwstr/>
      </vt:variant>
      <vt:variant>
        <vt:i4>2621567</vt:i4>
      </vt:variant>
      <vt:variant>
        <vt:i4>0</vt:i4>
      </vt:variant>
      <vt:variant>
        <vt:i4>0</vt:i4>
      </vt:variant>
      <vt:variant>
        <vt:i4>5</vt:i4>
      </vt:variant>
      <vt:variant>
        <vt:lpwstr>http://www.bildungsplaene-bw.de/,Lde/LS/BP2016BW/ALLG/GS/RRK/IK/3-4/06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Weltreligionen bei uns</dc:title>
  <dc:subject/>
  <dc:creator>SWR Planet Schule</dc:creator>
  <cp:keywords/>
  <cp:lastModifiedBy>Oelschläger, Jutta</cp:lastModifiedBy>
  <cp:revision>3</cp:revision>
  <cp:lastPrinted>2021-02-15T10:21:00Z</cp:lastPrinted>
  <dcterms:created xsi:type="dcterms:W3CDTF">2021-02-17T06:52:00Z</dcterms:created>
  <dcterms:modified xsi:type="dcterms:W3CDTF">2023-07-25T11:05:00Z</dcterms:modified>
</cp:coreProperties>
</file>