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8577B6" w:rsidRPr="000A324F" w:rsidRDefault="008577B6" w:rsidP="008577B6">
      <w:pPr>
        <w:shd w:val="clear" w:color="auto" w:fill="61519A"/>
        <w:rPr>
          <w:b/>
          <w:bCs/>
          <w:color w:val="FFFFFF" w:themeColor="background1"/>
        </w:rPr>
      </w:pPr>
      <w:r>
        <w:rPr>
          <w:b/>
          <w:bCs/>
          <w:color w:val="FFFFFF" w:themeColor="background1"/>
          <w:shd w:val="clear" w:color="auto" w:fill="61519A"/>
        </w:rPr>
        <w:t xml:space="preserve">Fakt oder </w:t>
      </w:r>
      <w:proofErr w:type="spellStart"/>
      <w:r>
        <w:rPr>
          <w:b/>
          <w:bCs/>
          <w:color w:val="FFFFFF" w:themeColor="background1"/>
          <w:shd w:val="clear" w:color="auto" w:fill="61519A"/>
        </w:rPr>
        <w:t>Fake</w:t>
      </w:r>
      <w:proofErr w:type="spellEnd"/>
      <w:r>
        <w:rPr>
          <w:b/>
          <w:bCs/>
          <w:color w:val="FFFFFF" w:themeColor="background1"/>
          <w:shd w:val="clear" w:color="auto" w:fill="61519A"/>
        </w:rPr>
        <w:t xml:space="preserve">: </w:t>
      </w:r>
      <w:proofErr w:type="spellStart"/>
      <w:r>
        <w:rPr>
          <w:b/>
          <w:bCs/>
          <w:color w:val="FFFFFF" w:themeColor="background1"/>
          <w:shd w:val="clear" w:color="auto" w:fill="61519A"/>
        </w:rPr>
        <w:t>Fake</w:t>
      </w:r>
      <w:proofErr w:type="spellEnd"/>
      <w:r>
        <w:rPr>
          <w:b/>
          <w:bCs/>
          <w:color w:val="FFFFFF" w:themeColor="background1"/>
          <w:shd w:val="clear" w:color="auto" w:fill="61519A"/>
        </w:rPr>
        <w:t xml:space="preserve"> News identifizieren können</w:t>
      </w:r>
    </w:p>
    <w:p w:rsidR="008577B6" w:rsidRDefault="008577B6" w:rsidP="008577B6">
      <w:pPr>
        <w:rPr>
          <w:rFonts w:cs="Arial"/>
          <w:sz w:val="20"/>
          <w:szCs w:val="20"/>
        </w:rPr>
      </w:pPr>
    </w:p>
    <w:p w:rsidR="008577B6" w:rsidRDefault="008577B6" w:rsidP="008577B6">
      <w:pPr>
        <w:spacing w:line="360" w:lineRule="auto"/>
        <w:rPr>
          <w:rFonts w:cs="Arial"/>
          <w:sz w:val="20"/>
          <w:szCs w:val="20"/>
        </w:rPr>
      </w:pPr>
      <w:r w:rsidRPr="00C43982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42pt;margin-top:12pt;width:28.15pt;height:25.8pt;z-index:-2" wrapcoords="-441 0 -441 21120 21600 21120 21600 0 -441 0">
            <v:imagedata r:id="rId7" o:title="03_partnerarbeit"/>
            <w10:wrap type="through"/>
          </v:shape>
        </w:pict>
      </w:r>
    </w:p>
    <w:p w:rsidR="008577B6" w:rsidRDefault="008577B6" w:rsidP="008577B6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27" type="#_x0000_t75" style="position:absolute;margin-left:-44.4pt;margin-top:25.85pt;width:29.05pt;height:29.4pt;z-index:-1" wrapcoords="-98 0 -98 21504 21600 21504 21600 0 -98 0">
            <v:imagedata r:id="rId8" o:title="01_stift"/>
            <w10:wrap type="through"/>
          </v:shape>
        </w:pict>
      </w:r>
      <w:r w:rsidRPr="00BD3648">
        <w:rPr>
          <w:sz w:val="20"/>
          <w:szCs w:val="20"/>
        </w:rPr>
        <w:t xml:space="preserve">Gerade bei der heutigen Vielfalt an auffindbaren Nachrichten und Informationen in Fernsehen, Radio, im Internet und über </w:t>
      </w:r>
      <w:r>
        <w:rPr>
          <w:sz w:val="20"/>
          <w:szCs w:val="20"/>
        </w:rPr>
        <w:t>s</w:t>
      </w:r>
      <w:r w:rsidRPr="00BD3648">
        <w:rPr>
          <w:sz w:val="20"/>
          <w:szCs w:val="20"/>
        </w:rPr>
        <w:t>oziale Medien ist es wichtig</w:t>
      </w:r>
      <w:r>
        <w:rPr>
          <w:sz w:val="20"/>
          <w:szCs w:val="20"/>
        </w:rPr>
        <w:t>,</w:t>
      </w:r>
      <w:r w:rsidRPr="00BD3648">
        <w:rPr>
          <w:sz w:val="20"/>
          <w:szCs w:val="20"/>
        </w:rPr>
        <w:t xml:space="preserve"> Fakten von </w:t>
      </w:r>
      <w:proofErr w:type="spellStart"/>
      <w:r w:rsidRPr="00BD3648">
        <w:rPr>
          <w:sz w:val="20"/>
          <w:szCs w:val="20"/>
        </w:rPr>
        <w:t>Fake</w:t>
      </w:r>
      <w:proofErr w:type="spellEnd"/>
      <w:r w:rsidRPr="00BD3648">
        <w:rPr>
          <w:sz w:val="20"/>
          <w:szCs w:val="20"/>
        </w:rPr>
        <w:t xml:space="preserve">-Nachrichten (sprich falschen oder erfundenen Nachrichten) trennen zu können. </w:t>
      </w:r>
    </w:p>
    <w:p w:rsidR="008577B6" w:rsidRDefault="008577B6" w:rsidP="008577B6">
      <w:pPr>
        <w:rPr>
          <w:sz w:val="20"/>
          <w:szCs w:val="20"/>
        </w:rPr>
      </w:pPr>
    </w:p>
    <w:p w:rsidR="008577B6" w:rsidRDefault="008577B6" w:rsidP="008577B6">
      <w:pPr>
        <w:rPr>
          <w:sz w:val="20"/>
          <w:szCs w:val="20"/>
        </w:rPr>
      </w:pPr>
      <w:r w:rsidRPr="00BD3648">
        <w:rPr>
          <w:sz w:val="20"/>
          <w:szCs w:val="20"/>
        </w:rPr>
        <w:t xml:space="preserve">Hierfür </w:t>
      </w:r>
      <w:r>
        <w:rPr>
          <w:sz w:val="20"/>
          <w:szCs w:val="20"/>
        </w:rPr>
        <w:t>bedient man sich dieser vier Prüfungsschritte</w:t>
      </w:r>
      <w:r w:rsidRPr="00BD3648">
        <w:rPr>
          <w:sz w:val="20"/>
          <w:szCs w:val="20"/>
        </w:rPr>
        <w:t>: der Quellenkritik, de</w:t>
      </w:r>
      <w:r>
        <w:rPr>
          <w:sz w:val="20"/>
          <w:szCs w:val="20"/>
        </w:rPr>
        <w:t>s</w:t>
      </w:r>
      <w:r w:rsidRPr="00BD3648">
        <w:rPr>
          <w:sz w:val="20"/>
          <w:szCs w:val="20"/>
        </w:rPr>
        <w:t xml:space="preserve"> Faktencheck</w:t>
      </w:r>
      <w:r>
        <w:rPr>
          <w:sz w:val="20"/>
          <w:szCs w:val="20"/>
        </w:rPr>
        <w:t>s</w:t>
      </w:r>
      <w:r w:rsidRPr="00BD3648">
        <w:rPr>
          <w:sz w:val="20"/>
          <w:szCs w:val="20"/>
        </w:rPr>
        <w:t xml:space="preserve">, der Bildrecherche und der Aktualitätskontrolle. </w:t>
      </w:r>
    </w:p>
    <w:p w:rsidR="008577B6" w:rsidRDefault="008577B6" w:rsidP="008577B6">
      <w:pPr>
        <w:rPr>
          <w:sz w:val="20"/>
          <w:szCs w:val="20"/>
        </w:rPr>
      </w:pPr>
      <w:r w:rsidRPr="00BD3648">
        <w:rPr>
          <w:sz w:val="20"/>
          <w:szCs w:val="20"/>
        </w:rPr>
        <w:t xml:space="preserve">Doch was steckt eigentlich hinter diesen Begriffen? </w:t>
      </w:r>
    </w:p>
    <w:p w:rsidR="008577B6" w:rsidRDefault="008577B6" w:rsidP="008577B6">
      <w:pPr>
        <w:rPr>
          <w:sz w:val="20"/>
          <w:szCs w:val="20"/>
        </w:rPr>
      </w:pPr>
    </w:p>
    <w:p w:rsidR="008577B6" w:rsidRDefault="008577B6" w:rsidP="008577B6">
      <w:pPr>
        <w:rPr>
          <w:sz w:val="20"/>
          <w:szCs w:val="20"/>
        </w:rPr>
      </w:pPr>
      <w:r w:rsidRPr="00BD3648">
        <w:rPr>
          <w:sz w:val="20"/>
          <w:szCs w:val="20"/>
        </w:rPr>
        <w:t>Überleg</w:t>
      </w:r>
      <w:r>
        <w:rPr>
          <w:sz w:val="20"/>
          <w:szCs w:val="20"/>
        </w:rPr>
        <w:t>t euch</w:t>
      </w:r>
      <w:r w:rsidRPr="00BD3648">
        <w:rPr>
          <w:sz w:val="20"/>
          <w:szCs w:val="20"/>
        </w:rPr>
        <w:t xml:space="preserve"> in Partnerarbeit</w:t>
      </w:r>
      <w:r>
        <w:rPr>
          <w:sz w:val="20"/>
          <w:szCs w:val="20"/>
        </w:rPr>
        <w:t>,</w:t>
      </w:r>
      <w:r w:rsidRPr="00BD3648">
        <w:rPr>
          <w:sz w:val="20"/>
          <w:szCs w:val="20"/>
        </w:rPr>
        <w:t xml:space="preserve"> was mit den einzelnen Be</w:t>
      </w:r>
      <w:r>
        <w:rPr>
          <w:sz w:val="20"/>
          <w:szCs w:val="20"/>
        </w:rPr>
        <w:t xml:space="preserve">griffen gemeint sein könnte. </w:t>
      </w:r>
    </w:p>
    <w:p w:rsidR="008577B6" w:rsidRPr="00BD3648" w:rsidRDefault="008577B6" w:rsidP="008577B6">
      <w:pPr>
        <w:rPr>
          <w:sz w:val="20"/>
          <w:szCs w:val="20"/>
        </w:rPr>
      </w:pPr>
      <w:r>
        <w:rPr>
          <w:sz w:val="20"/>
          <w:szCs w:val="20"/>
        </w:rPr>
        <w:t>Recherchiert</w:t>
      </w:r>
      <w:r w:rsidRPr="00BD3648">
        <w:rPr>
          <w:sz w:val="20"/>
          <w:szCs w:val="20"/>
        </w:rPr>
        <w:t xml:space="preserve"> anschließend danach und halte</w:t>
      </w:r>
      <w:r>
        <w:rPr>
          <w:sz w:val="20"/>
          <w:szCs w:val="20"/>
        </w:rPr>
        <w:t>t</w:t>
      </w:r>
      <w:r w:rsidRPr="00BD3648">
        <w:rPr>
          <w:sz w:val="20"/>
          <w:szCs w:val="20"/>
        </w:rPr>
        <w:t xml:space="preserve"> </w:t>
      </w:r>
      <w:r>
        <w:rPr>
          <w:sz w:val="20"/>
          <w:szCs w:val="20"/>
        </w:rPr>
        <w:t>eure</w:t>
      </w:r>
      <w:r w:rsidRPr="00BD3648">
        <w:rPr>
          <w:sz w:val="20"/>
          <w:szCs w:val="20"/>
        </w:rPr>
        <w:t xml:space="preserve"> Ergebnisse in der Tabelle fest. </w:t>
      </w:r>
    </w:p>
    <w:p w:rsidR="008577B6" w:rsidRDefault="008577B6" w:rsidP="008577B6">
      <w:pPr>
        <w:rPr>
          <w:sz w:val="20"/>
          <w:szCs w:val="20"/>
        </w:rPr>
      </w:pPr>
    </w:p>
    <w:p w:rsidR="008577B6" w:rsidRPr="00BD3648" w:rsidRDefault="008577B6" w:rsidP="008577B6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2224"/>
        <w:gridCol w:w="6848"/>
      </w:tblGrid>
      <w:tr w:rsidR="008577B6" w:rsidRPr="00BD3648" w:rsidTr="00A83838">
        <w:trPr>
          <w:trHeight w:val="337"/>
        </w:trPr>
        <w:tc>
          <w:tcPr>
            <w:tcW w:w="2224" w:type="dxa"/>
            <w:shd w:val="clear" w:color="auto" w:fill="DCD9EB"/>
            <w:vAlign w:val="center"/>
          </w:tcPr>
          <w:p w:rsidR="008577B6" w:rsidRPr="00BD3648" w:rsidRDefault="008577B6" w:rsidP="00A83838">
            <w:pPr>
              <w:rPr>
                <w:b/>
                <w:sz w:val="20"/>
                <w:szCs w:val="20"/>
              </w:rPr>
            </w:pPr>
            <w:r w:rsidRPr="00BD3648">
              <w:rPr>
                <w:b/>
                <w:sz w:val="20"/>
                <w:szCs w:val="20"/>
              </w:rPr>
              <w:t>Schritt</w:t>
            </w:r>
          </w:p>
        </w:tc>
        <w:tc>
          <w:tcPr>
            <w:tcW w:w="6848" w:type="dxa"/>
            <w:shd w:val="clear" w:color="auto" w:fill="DCD9EB"/>
            <w:vAlign w:val="center"/>
          </w:tcPr>
          <w:p w:rsidR="008577B6" w:rsidRPr="00BD3648" w:rsidRDefault="008577B6" w:rsidP="00A83838">
            <w:pPr>
              <w:rPr>
                <w:b/>
                <w:sz w:val="20"/>
                <w:szCs w:val="20"/>
              </w:rPr>
            </w:pPr>
            <w:r w:rsidRPr="00BD3648">
              <w:rPr>
                <w:b/>
                <w:sz w:val="20"/>
                <w:szCs w:val="20"/>
              </w:rPr>
              <w:t>Definition und Vorgehensweise</w:t>
            </w:r>
          </w:p>
        </w:tc>
      </w:tr>
      <w:tr w:rsidR="008577B6" w:rsidRPr="00BD3648" w:rsidTr="00A83838">
        <w:trPr>
          <w:trHeight w:val="2046"/>
        </w:trPr>
        <w:tc>
          <w:tcPr>
            <w:tcW w:w="2224" w:type="dxa"/>
          </w:tcPr>
          <w:p w:rsidR="008577B6" w:rsidRPr="00BD3648" w:rsidRDefault="008577B6" w:rsidP="00A83838">
            <w:pPr>
              <w:rPr>
                <w:sz w:val="20"/>
                <w:szCs w:val="20"/>
              </w:rPr>
            </w:pPr>
            <w:r w:rsidRPr="00BD3648">
              <w:rPr>
                <w:sz w:val="20"/>
                <w:szCs w:val="20"/>
              </w:rPr>
              <w:t>1. Quellenkritik</w:t>
            </w:r>
          </w:p>
        </w:tc>
        <w:tc>
          <w:tcPr>
            <w:tcW w:w="6848" w:type="dxa"/>
          </w:tcPr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</w:tc>
      </w:tr>
      <w:tr w:rsidR="008577B6" w:rsidRPr="00BD3648" w:rsidTr="00A83838">
        <w:trPr>
          <w:trHeight w:val="2404"/>
        </w:trPr>
        <w:tc>
          <w:tcPr>
            <w:tcW w:w="2224" w:type="dxa"/>
          </w:tcPr>
          <w:p w:rsidR="008577B6" w:rsidRPr="00BD3648" w:rsidRDefault="008577B6" w:rsidP="00A83838">
            <w:pPr>
              <w:rPr>
                <w:sz w:val="20"/>
                <w:szCs w:val="20"/>
              </w:rPr>
            </w:pPr>
            <w:r w:rsidRPr="00BD3648">
              <w:rPr>
                <w:sz w:val="20"/>
                <w:szCs w:val="20"/>
              </w:rPr>
              <w:t>2. Faktencheck</w:t>
            </w:r>
          </w:p>
        </w:tc>
        <w:tc>
          <w:tcPr>
            <w:tcW w:w="6848" w:type="dxa"/>
          </w:tcPr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</w:tc>
      </w:tr>
      <w:tr w:rsidR="008577B6" w:rsidRPr="00BD3648" w:rsidTr="00A83838">
        <w:trPr>
          <w:trHeight w:val="2404"/>
        </w:trPr>
        <w:tc>
          <w:tcPr>
            <w:tcW w:w="2224" w:type="dxa"/>
          </w:tcPr>
          <w:p w:rsidR="008577B6" w:rsidRPr="00BD3648" w:rsidRDefault="008577B6" w:rsidP="00A83838">
            <w:pPr>
              <w:rPr>
                <w:sz w:val="20"/>
                <w:szCs w:val="20"/>
              </w:rPr>
            </w:pPr>
            <w:r w:rsidRPr="00BD3648">
              <w:rPr>
                <w:sz w:val="20"/>
                <w:szCs w:val="20"/>
              </w:rPr>
              <w:t>3. Bildrecherche</w:t>
            </w:r>
          </w:p>
        </w:tc>
        <w:tc>
          <w:tcPr>
            <w:tcW w:w="6848" w:type="dxa"/>
          </w:tcPr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</w:tc>
      </w:tr>
      <w:tr w:rsidR="008577B6" w:rsidRPr="00BD3648" w:rsidTr="00A83838">
        <w:trPr>
          <w:trHeight w:val="2404"/>
        </w:trPr>
        <w:tc>
          <w:tcPr>
            <w:tcW w:w="2224" w:type="dxa"/>
          </w:tcPr>
          <w:p w:rsidR="008577B6" w:rsidRPr="00BD3648" w:rsidRDefault="008577B6" w:rsidP="00A83838">
            <w:pPr>
              <w:rPr>
                <w:sz w:val="20"/>
                <w:szCs w:val="20"/>
              </w:rPr>
            </w:pPr>
            <w:r w:rsidRPr="00BD3648">
              <w:rPr>
                <w:sz w:val="20"/>
                <w:szCs w:val="20"/>
              </w:rPr>
              <w:t>4. Aktualitätskontrolle</w:t>
            </w:r>
          </w:p>
        </w:tc>
        <w:tc>
          <w:tcPr>
            <w:tcW w:w="6848" w:type="dxa"/>
          </w:tcPr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  <w:p w:rsidR="008577B6" w:rsidRPr="00BD3648" w:rsidRDefault="008577B6" w:rsidP="00A83838">
            <w:pPr>
              <w:rPr>
                <w:sz w:val="20"/>
                <w:szCs w:val="20"/>
              </w:rPr>
            </w:pPr>
          </w:p>
        </w:tc>
      </w:tr>
    </w:tbl>
    <w:p w:rsidR="008577B6" w:rsidRPr="00BD3648" w:rsidRDefault="008577B6" w:rsidP="008577B6">
      <w:pPr>
        <w:rPr>
          <w:sz w:val="20"/>
          <w:szCs w:val="20"/>
        </w:rPr>
      </w:pPr>
    </w:p>
    <w:p w:rsidR="000D7308" w:rsidRPr="00A112A3" w:rsidRDefault="000D7308" w:rsidP="008577B6">
      <w:pPr>
        <w:autoSpaceDE w:val="0"/>
        <w:autoSpaceDN w:val="0"/>
        <w:adjustRightInd w:val="0"/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7BF0" w:rsidRDefault="00147BF0" w:rsidP="00263140">
      <w:r>
        <w:separator/>
      </w:r>
    </w:p>
  </w:endnote>
  <w:endnote w:type="continuationSeparator" w:id="0">
    <w:p w:rsidR="00147BF0" w:rsidRDefault="00147BF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64326">
    <w:pPr>
      <w:pStyle w:val="Fuzeile"/>
      <w:rPr>
        <w:rFonts w:ascii="ITCOfficinaSans LT Book" w:hAnsi="ITCOfficinaSans LT Book"/>
        <w:b/>
        <w:sz w:val="18"/>
        <w:szCs w:val="18"/>
      </w:rPr>
    </w:pPr>
    <w:r w:rsidRPr="0056432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8577B6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7BF0" w:rsidRDefault="00147BF0" w:rsidP="00263140">
      <w:r>
        <w:separator/>
      </w:r>
    </w:p>
  </w:footnote>
  <w:footnote w:type="continuationSeparator" w:id="0">
    <w:p w:rsidR="00147BF0" w:rsidRDefault="00147BF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6432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6432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8577B6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8577B6" w:rsidRPr="00534363">
      <w:rPr>
        <w:b/>
      </w:rPr>
      <w:t xml:space="preserve">Fakt oder </w:t>
    </w:r>
    <w:proofErr w:type="spellStart"/>
    <w:r w:rsidR="008577B6" w:rsidRPr="00534363">
      <w:rPr>
        <w:b/>
      </w:rPr>
      <w:t>Fake</w:t>
    </w:r>
    <w:proofErr w:type="spellEnd"/>
    <w:r w:rsidR="008577B6" w:rsidRPr="00534363">
      <w:rPr>
        <w:b/>
      </w:rPr>
      <w:t xml:space="preserve">: </w:t>
    </w:r>
    <w:proofErr w:type="spellStart"/>
    <w:r w:rsidR="008577B6" w:rsidRPr="00534363">
      <w:rPr>
        <w:b/>
      </w:rPr>
      <w:t>Fake</w:t>
    </w:r>
    <w:proofErr w:type="spellEnd"/>
    <w:r w:rsidR="008577B6" w:rsidRPr="00534363">
      <w:rPr>
        <w:b/>
      </w:rPr>
      <w:t xml:space="preserve"> News identifizieren können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8577B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Was passiert in der Welt? Die Arbeit der ARD-Auslandskorrespondenten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357D84">
      <w:rPr>
        <w:sz w:val="18"/>
        <w:szCs w:val="18"/>
      </w:rPr>
      <w:t>46800447</w:t>
    </w:r>
    <w:r w:rsidRPr="00955C65">
      <w:rPr>
        <w:rFonts w:cs="Arial"/>
        <w:sz w:val="16"/>
        <w:szCs w:val="16"/>
      </w:rPr>
      <w:t xml:space="preserve"> 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47BF0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47BF0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64326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577B6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577B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AC8866-0976-45FA-8883-6C8147851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110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Auslandskorrespondenten</dc:title>
  <dc:creator>SWR Planet Schule</dc:creator>
  <cp:lastModifiedBy>Frietsch</cp:lastModifiedBy>
  <cp:revision>1</cp:revision>
  <cp:lastPrinted>2015-08-04T13:32:00Z</cp:lastPrinted>
  <dcterms:created xsi:type="dcterms:W3CDTF">2020-07-29T13:55:00Z</dcterms:created>
  <dcterms:modified xsi:type="dcterms:W3CDTF">2020-07-29T13:57:00Z</dcterms:modified>
</cp:coreProperties>
</file>