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C97FA3" w:rsidRPr="008440BF" w:rsidRDefault="009E11D8" w:rsidP="008440BF">
      <w:pPr>
        <w:shd w:val="clear" w:color="auto" w:fill="3860A8"/>
        <w:autoSpaceDE w:val="0"/>
        <w:autoSpaceDN w:val="0"/>
        <w:adjustRightInd w:val="0"/>
        <w:rPr>
          <w:rFonts w:cs="Arial"/>
          <w:b/>
          <w:bCs/>
          <w:color w:val="FFFFFF" w:themeColor="background1"/>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 type="#_x0000_t75" style="position:absolute;margin-left:-.75pt;margin-top:17.7pt;width:488.8pt;height:159.5pt;z-index:-1" wrapcoords="-33 0 -33 21508 21600 21508 21600 0 -33 0">
            <v:imagedata r:id="rId7" o:title="010_Traktor" croptop="5924f"/>
            <w10:wrap type="through"/>
          </v:shape>
        </w:pict>
      </w:r>
      <w:r>
        <w:rPr>
          <w:rFonts w:cs="Arial"/>
          <w:b/>
          <w:bCs/>
          <w:color w:val="FFFFFF" w:themeColor="background1"/>
        </w:rPr>
        <w:t>Bedrohung des Grundwassers</w:t>
      </w:r>
    </w:p>
    <w:p w:rsidR="00DF2461" w:rsidRPr="00506371" w:rsidRDefault="00DF2461" w:rsidP="00DF2461">
      <w:pPr>
        <w:rPr>
          <w:sz w:val="24"/>
          <w:szCs w:val="24"/>
        </w:rPr>
      </w:pPr>
      <w:r w:rsidRPr="00D246F2">
        <w:rPr>
          <w:b/>
          <w:bCs/>
          <w:noProof/>
          <w:sz w:val="20"/>
          <w:szCs w:val="20"/>
        </w:rPr>
        <w:pict>
          <v:shape id="Grafik 2" o:spid="_x0000_s1038" type="#_x0000_t75" alt="Ein Bild, das Vogel, Tier, stehend, Wasser enthält.&#10;&#10;Automatisch generierte Beschreibung" style="position:absolute;margin-left:-237.8pt;margin-top:.2pt;width:130.8pt;height:112.7pt;z-index:-4;visibility:visible">
            <v:imagedata r:id="rId8" o:title="Ein Bild, das Vogel, Tier, stehend, Wasser enthält"/>
          </v:shape>
        </w:pict>
      </w:r>
    </w:p>
    <w:p w:rsidR="009E11D8" w:rsidRDefault="009E11D8" w:rsidP="009E11D8">
      <w:pPr>
        <w:rPr>
          <w:sz w:val="20"/>
          <w:szCs w:val="20"/>
        </w:rPr>
      </w:pPr>
      <w:r>
        <w:rPr>
          <w:b/>
          <w:noProof/>
          <w:sz w:val="20"/>
          <w:szCs w:val="20"/>
        </w:rPr>
        <w:pict>
          <v:shape id="_x0000_s1073" type="#_x0000_t75" style="position:absolute;margin-left:-42.5pt;margin-top:4.35pt;width:34.65pt;height:35.1pt;z-index:-3" wrapcoords="-98 0 -98 21504 21600 21504 21600 0 -98 0">
            <v:imagedata r:id="rId9" o:title="01_stift"/>
            <w10:wrap type="through"/>
          </v:shape>
        </w:pict>
      </w:r>
      <w:r w:rsidRPr="00E76E1C">
        <w:rPr>
          <w:b/>
          <w:sz w:val="20"/>
          <w:szCs w:val="20"/>
        </w:rPr>
        <w:t>1.</w:t>
      </w:r>
      <w:r w:rsidRPr="00E76E1C">
        <w:rPr>
          <w:sz w:val="20"/>
          <w:szCs w:val="20"/>
        </w:rPr>
        <w:t xml:space="preserve"> Lies den Text und markiere wichtige Wörter.</w:t>
      </w:r>
    </w:p>
    <w:p w:rsidR="009E11D8" w:rsidRPr="00E76E1C" w:rsidRDefault="009E11D8" w:rsidP="009E11D8">
      <w:pPr>
        <w:rPr>
          <w:sz w:val="20"/>
          <w:szCs w:val="20"/>
        </w:rPr>
      </w:pPr>
    </w:p>
    <w:p w:rsidR="009E11D8" w:rsidRDefault="009E11D8" w:rsidP="009E11D8">
      <w:pPr>
        <w:spacing w:line="276" w:lineRule="auto"/>
        <w:jc w:val="both"/>
        <w:rPr>
          <w:sz w:val="20"/>
          <w:szCs w:val="20"/>
        </w:rPr>
      </w:pPr>
      <w:r w:rsidRPr="00E76E1C">
        <w:rPr>
          <w:sz w:val="20"/>
          <w:szCs w:val="20"/>
        </w:rPr>
        <w:t>Das Grundwasser sorgt im Oberrheintal dafür, dass in Weihern und Feuchtgebieten eine artenreiche Wildnis entsteht. Doch in direkter Nachbarschaft entscheidet der Mensch</w:t>
      </w:r>
      <w:r>
        <w:rPr>
          <w:sz w:val="20"/>
          <w:szCs w:val="20"/>
        </w:rPr>
        <w:t>,</w:t>
      </w:r>
      <w:r w:rsidRPr="00E76E1C">
        <w:rPr>
          <w:sz w:val="20"/>
          <w:szCs w:val="20"/>
        </w:rPr>
        <w:t xml:space="preserve"> was wächst und was nicht. Bauern bewirtschaften ihre Felder und spritzen diese mit </w:t>
      </w:r>
      <w:proofErr w:type="spellStart"/>
      <w:r w:rsidRPr="00E76E1C">
        <w:rPr>
          <w:sz w:val="20"/>
          <w:szCs w:val="20"/>
        </w:rPr>
        <w:t>Unkrautvernichtern</w:t>
      </w:r>
      <w:proofErr w:type="spellEnd"/>
      <w:r w:rsidRPr="00E76E1C">
        <w:rPr>
          <w:sz w:val="20"/>
          <w:szCs w:val="20"/>
        </w:rPr>
        <w:t xml:space="preserve"> und Pestiziden. Diese Gifte können bis in </w:t>
      </w:r>
      <w:r>
        <w:rPr>
          <w:sz w:val="20"/>
          <w:szCs w:val="20"/>
        </w:rPr>
        <w:t xml:space="preserve">das </w:t>
      </w:r>
      <w:r w:rsidRPr="00E76E1C">
        <w:rPr>
          <w:sz w:val="20"/>
          <w:szCs w:val="20"/>
        </w:rPr>
        <w:t>Grundwasser sickern und das unterirdische Wasser stark belasten. Das ist nicht nur für Wildpflanzen und Tiere schädlich, sondern auch eine Gefahr für das Trinkwasser des Menschen. Auch übermäßiges Düngen der Felder belastet das Grundwasser. Die im Dünger enthaltenen Nährstoffe können in die Feuchtgebiete gelangen und führen dort dazu, dass übermäßig viele Algen wachsen und alles überwuchern. Rückstände von Düngemitteln werden weltweit ein immer größeres Problem für Natur und Trinkwasser.</w:t>
      </w:r>
    </w:p>
    <w:p w:rsidR="009E11D8" w:rsidRDefault="009E11D8" w:rsidP="009E11D8">
      <w:pPr>
        <w:rPr>
          <w:sz w:val="20"/>
          <w:szCs w:val="20"/>
        </w:rPr>
      </w:pPr>
    </w:p>
    <w:p w:rsidR="009E11D8" w:rsidRPr="00E76E1C" w:rsidRDefault="009E11D8" w:rsidP="009E11D8">
      <w:pPr>
        <w:rPr>
          <w:sz w:val="20"/>
          <w:szCs w:val="20"/>
        </w:rPr>
      </w:pPr>
    </w:p>
    <w:p w:rsidR="009E11D8" w:rsidRDefault="009E11D8" w:rsidP="009E11D8">
      <w:pPr>
        <w:rPr>
          <w:sz w:val="20"/>
          <w:szCs w:val="20"/>
        </w:rPr>
      </w:pPr>
      <w:r w:rsidRPr="00D246F2">
        <w:rPr>
          <w:b/>
          <w:noProof/>
          <w:sz w:val="20"/>
          <w:szCs w:val="20"/>
        </w:rPr>
        <w:pict>
          <v:shape id="_x0000_s1074" type="#_x0000_t75" style="position:absolute;margin-left:-48.35pt;margin-top:1.5pt;width:34.2pt;height:31.2pt;z-index:-2" wrapcoords="-121 0 -121 21489 21600 21489 21600 0 -121 0">
            <v:imagedata r:id="rId10" o:title="15_schere"/>
            <w10:wrap type="through"/>
          </v:shape>
        </w:pict>
      </w:r>
      <w:r w:rsidRPr="00E76E1C">
        <w:rPr>
          <w:b/>
          <w:sz w:val="20"/>
          <w:szCs w:val="20"/>
        </w:rPr>
        <w:t>2.</w:t>
      </w:r>
      <w:r w:rsidRPr="00E76E1C">
        <w:rPr>
          <w:sz w:val="20"/>
          <w:szCs w:val="20"/>
        </w:rPr>
        <w:t xml:space="preserve"> Recherchiere folgende Begriffe und klebe die Beschreibung ein:</w:t>
      </w:r>
    </w:p>
    <w:p w:rsidR="009E11D8" w:rsidRPr="00E76E1C" w:rsidRDefault="009E11D8" w:rsidP="009E11D8">
      <w:pPr>
        <w:rPr>
          <w:sz w:val="20"/>
          <w:szCs w:val="20"/>
        </w:rPr>
      </w:pPr>
    </w:p>
    <w:tbl>
      <w:tblPr>
        <w:tblW w:w="9792"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ook w:val="04A0"/>
      </w:tblPr>
      <w:tblGrid>
        <w:gridCol w:w="2110"/>
        <w:gridCol w:w="7682"/>
      </w:tblGrid>
      <w:tr w:rsidR="009E11D8" w:rsidRPr="00E76E1C" w:rsidTr="00F86942">
        <w:trPr>
          <w:trHeight w:val="1182"/>
        </w:trPr>
        <w:tc>
          <w:tcPr>
            <w:tcW w:w="2110" w:type="dxa"/>
          </w:tcPr>
          <w:p w:rsidR="009E11D8" w:rsidRPr="00F86942" w:rsidRDefault="009E11D8" w:rsidP="00A15B51">
            <w:pPr>
              <w:rPr>
                <w:b/>
                <w:color w:val="A6A6A6" w:themeColor="background1" w:themeShade="A6"/>
                <w:sz w:val="28"/>
                <w:szCs w:val="28"/>
              </w:rPr>
            </w:pPr>
          </w:p>
          <w:p w:rsidR="009E11D8" w:rsidRPr="00F86942" w:rsidRDefault="009E11D8" w:rsidP="00A15B51">
            <w:pPr>
              <w:rPr>
                <w:b/>
                <w:color w:val="A6A6A6" w:themeColor="background1" w:themeShade="A6"/>
                <w:sz w:val="28"/>
                <w:szCs w:val="28"/>
              </w:rPr>
            </w:pPr>
            <w:r w:rsidRPr="00F86942">
              <w:rPr>
                <w:b/>
                <w:color w:val="A6A6A6" w:themeColor="background1" w:themeShade="A6"/>
                <w:sz w:val="28"/>
                <w:szCs w:val="28"/>
              </w:rPr>
              <w:t>Insektizide</w:t>
            </w:r>
          </w:p>
          <w:p w:rsidR="009E11D8" w:rsidRPr="00F86942" w:rsidRDefault="009E11D8" w:rsidP="00A15B51">
            <w:pPr>
              <w:rPr>
                <w:b/>
                <w:color w:val="A6A6A6" w:themeColor="background1" w:themeShade="A6"/>
                <w:sz w:val="28"/>
                <w:szCs w:val="28"/>
              </w:rPr>
            </w:pPr>
          </w:p>
        </w:tc>
        <w:tc>
          <w:tcPr>
            <w:tcW w:w="7682" w:type="dxa"/>
          </w:tcPr>
          <w:p w:rsidR="009E11D8" w:rsidRPr="00E76E1C" w:rsidRDefault="009E11D8" w:rsidP="00A15B51">
            <w:pPr>
              <w:rPr>
                <w:sz w:val="20"/>
                <w:szCs w:val="20"/>
              </w:rPr>
            </w:pPr>
          </w:p>
        </w:tc>
      </w:tr>
      <w:tr w:rsidR="009E11D8" w:rsidRPr="00E76E1C" w:rsidTr="00F86942">
        <w:trPr>
          <w:trHeight w:hRule="exact" w:val="1183"/>
        </w:trPr>
        <w:tc>
          <w:tcPr>
            <w:tcW w:w="2110" w:type="dxa"/>
          </w:tcPr>
          <w:p w:rsidR="009E11D8" w:rsidRPr="00E76E1C" w:rsidRDefault="009E11D8" w:rsidP="00A15B51">
            <w:pPr>
              <w:rPr>
                <w:b/>
                <w:sz w:val="20"/>
                <w:szCs w:val="20"/>
              </w:rPr>
            </w:pPr>
          </w:p>
          <w:p w:rsidR="009E11D8" w:rsidRPr="00F86942" w:rsidRDefault="009E11D8" w:rsidP="00A15B51">
            <w:pPr>
              <w:rPr>
                <w:b/>
                <w:color w:val="A6A6A6" w:themeColor="background1" w:themeShade="A6"/>
                <w:sz w:val="28"/>
                <w:szCs w:val="28"/>
              </w:rPr>
            </w:pPr>
            <w:r w:rsidRPr="00F86942">
              <w:rPr>
                <w:b/>
                <w:color w:val="A6A6A6" w:themeColor="background1" w:themeShade="A6"/>
                <w:sz w:val="28"/>
                <w:szCs w:val="28"/>
              </w:rPr>
              <w:t>Herbizide</w:t>
            </w:r>
          </w:p>
          <w:p w:rsidR="009E11D8" w:rsidRPr="00E76E1C" w:rsidRDefault="009E11D8" w:rsidP="00A15B51">
            <w:pPr>
              <w:rPr>
                <w:b/>
                <w:sz w:val="20"/>
                <w:szCs w:val="20"/>
              </w:rPr>
            </w:pPr>
          </w:p>
        </w:tc>
        <w:tc>
          <w:tcPr>
            <w:tcW w:w="7682" w:type="dxa"/>
          </w:tcPr>
          <w:p w:rsidR="009E11D8" w:rsidRPr="00E76E1C" w:rsidRDefault="009E11D8" w:rsidP="00A15B51">
            <w:pPr>
              <w:rPr>
                <w:sz w:val="20"/>
                <w:szCs w:val="20"/>
              </w:rPr>
            </w:pPr>
          </w:p>
        </w:tc>
      </w:tr>
      <w:tr w:rsidR="009E11D8" w:rsidRPr="00E76E1C" w:rsidTr="00F86942">
        <w:trPr>
          <w:trHeight w:val="1182"/>
        </w:trPr>
        <w:tc>
          <w:tcPr>
            <w:tcW w:w="2110" w:type="dxa"/>
          </w:tcPr>
          <w:p w:rsidR="009E11D8" w:rsidRPr="00E76E1C" w:rsidRDefault="009E11D8" w:rsidP="00A15B51">
            <w:pPr>
              <w:rPr>
                <w:b/>
                <w:sz w:val="20"/>
                <w:szCs w:val="20"/>
              </w:rPr>
            </w:pPr>
          </w:p>
          <w:p w:rsidR="009E11D8" w:rsidRPr="00F86942" w:rsidRDefault="009E11D8" w:rsidP="00A15B51">
            <w:pPr>
              <w:rPr>
                <w:b/>
                <w:color w:val="A6A6A6" w:themeColor="background1" w:themeShade="A6"/>
                <w:sz w:val="28"/>
                <w:szCs w:val="28"/>
              </w:rPr>
            </w:pPr>
            <w:r w:rsidRPr="00F86942">
              <w:rPr>
                <w:b/>
                <w:color w:val="A6A6A6" w:themeColor="background1" w:themeShade="A6"/>
                <w:sz w:val="28"/>
                <w:szCs w:val="28"/>
              </w:rPr>
              <w:t>Pestizide</w:t>
            </w:r>
          </w:p>
          <w:p w:rsidR="009E11D8" w:rsidRPr="00E76E1C" w:rsidRDefault="009E11D8" w:rsidP="00A15B51">
            <w:pPr>
              <w:rPr>
                <w:b/>
                <w:sz w:val="20"/>
                <w:szCs w:val="20"/>
              </w:rPr>
            </w:pPr>
          </w:p>
        </w:tc>
        <w:tc>
          <w:tcPr>
            <w:tcW w:w="7682" w:type="dxa"/>
          </w:tcPr>
          <w:p w:rsidR="009E11D8" w:rsidRPr="00E76E1C" w:rsidRDefault="00F86942" w:rsidP="00A15B51">
            <w:pPr>
              <w:rPr>
                <w:sz w:val="20"/>
                <w:szCs w:val="20"/>
              </w:rPr>
            </w:pPr>
            <w:r>
              <w:rPr>
                <w:b/>
                <w:noProof/>
                <w:sz w:val="20"/>
                <w:szCs w:val="20"/>
              </w:rPr>
              <w:pict>
                <v:shapetype id="_x0000_t202" coordsize="21600,21600" o:spt="202" path="m,l,21600r21600,l21600,xe">
                  <v:stroke joinstyle="miter"/>
                  <v:path gradientshapeok="t" o:connecttype="rect"/>
                </v:shapetype>
                <v:shape id="_x0000_s1029" type="#_x0000_t202" style="position:absolute;margin-left:383.2pt;margin-top:12.95pt;width:27.75pt;height:163.85pt;z-index:1;mso-position-horizontal-relative:text;mso-position-vertical-relative:text" stroked="f">
                  <v:textbox style="layout-flow:vertical;mso-layout-flow-alt:bottom-to-top">
                    <w:txbxContent>
                      <w:p w:rsidR="00E453AB" w:rsidRPr="00E453AB" w:rsidRDefault="00E453AB">
                        <w:pPr>
                          <w:rPr>
                            <w:sz w:val="14"/>
                            <w:szCs w:val="14"/>
                          </w:rPr>
                        </w:pPr>
                        <w:r w:rsidRPr="00E453AB">
                          <w:rPr>
                            <w:rFonts w:cs="Arial"/>
                            <w:sz w:val="14"/>
                            <w:szCs w:val="14"/>
                          </w:rPr>
                          <w:t>©</w:t>
                        </w:r>
                        <w:r w:rsidR="00F86942">
                          <w:rPr>
                            <w:sz w:val="14"/>
                            <w:szCs w:val="14"/>
                          </w:rPr>
                          <w:t xml:space="preserve"> SWR; Illustration</w:t>
                        </w:r>
                        <w:r w:rsidRPr="00E453AB">
                          <w:rPr>
                            <w:sz w:val="14"/>
                            <w:szCs w:val="14"/>
                          </w:rPr>
                          <w:t xml:space="preserve">: Gabi van der </w:t>
                        </w:r>
                        <w:proofErr w:type="spellStart"/>
                        <w:r w:rsidRPr="00E453AB">
                          <w:rPr>
                            <w:sz w:val="14"/>
                            <w:szCs w:val="14"/>
                          </w:rPr>
                          <w:t>Straeten</w:t>
                        </w:r>
                        <w:proofErr w:type="spellEnd"/>
                      </w:p>
                    </w:txbxContent>
                  </v:textbox>
                </v:shape>
              </w:pict>
            </w:r>
          </w:p>
        </w:tc>
      </w:tr>
      <w:tr w:rsidR="009E11D8" w:rsidRPr="00E76E1C" w:rsidTr="00F86942">
        <w:trPr>
          <w:trHeight w:val="1182"/>
        </w:trPr>
        <w:tc>
          <w:tcPr>
            <w:tcW w:w="2110" w:type="dxa"/>
          </w:tcPr>
          <w:p w:rsidR="009E11D8" w:rsidRPr="00E76E1C" w:rsidRDefault="009E11D8" w:rsidP="00A15B51">
            <w:pPr>
              <w:rPr>
                <w:b/>
                <w:sz w:val="20"/>
                <w:szCs w:val="20"/>
              </w:rPr>
            </w:pPr>
          </w:p>
          <w:p w:rsidR="009E11D8" w:rsidRPr="00F86942" w:rsidRDefault="009E11D8" w:rsidP="00A15B51">
            <w:pPr>
              <w:rPr>
                <w:b/>
                <w:color w:val="A6A6A6" w:themeColor="background1" w:themeShade="A6"/>
                <w:sz w:val="28"/>
                <w:szCs w:val="28"/>
              </w:rPr>
            </w:pPr>
            <w:r w:rsidRPr="00F86942">
              <w:rPr>
                <w:b/>
                <w:color w:val="A6A6A6" w:themeColor="background1" w:themeShade="A6"/>
                <w:sz w:val="28"/>
                <w:szCs w:val="28"/>
              </w:rPr>
              <w:t>Fungizide</w:t>
            </w:r>
          </w:p>
          <w:p w:rsidR="009E11D8" w:rsidRPr="00E76E1C" w:rsidRDefault="009E11D8" w:rsidP="00A15B51">
            <w:pPr>
              <w:rPr>
                <w:b/>
                <w:sz w:val="20"/>
                <w:szCs w:val="20"/>
              </w:rPr>
            </w:pPr>
          </w:p>
        </w:tc>
        <w:tc>
          <w:tcPr>
            <w:tcW w:w="7682" w:type="dxa"/>
          </w:tcPr>
          <w:p w:rsidR="009E11D8" w:rsidRPr="00E76E1C" w:rsidRDefault="009E11D8" w:rsidP="00A15B51">
            <w:pPr>
              <w:rPr>
                <w:sz w:val="20"/>
                <w:szCs w:val="20"/>
              </w:rPr>
            </w:pPr>
          </w:p>
        </w:tc>
      </w:tr>
      <w:tr w:rsidR="009E11D8" w:rsidRPr="00E76E1C" w:rsidTr="00F86942">
        <w:trPr>
          <w:trHeight w:val="1182"/>
        </w:trPr>
        <w:tc>
          <w:tcPr>
            <w:tcW w:w="2110" w:type="dxa"/>
          </w:tcPr>
          <w:p w:rsidR="009E11D8" w:rsidRPr="00E76E1C" w:rsidRDefault="009E11D8" w:rsidP="00A15B51">
            <w:pPr>
              <w:rPr>
                <w:b/>
                <w:sz w:val="20"/>
                <w:szCs w:val="20"/>
              </w:rPr>
            </w:pPr>
          </w:p>
          <w:p w:rsidR="009E11D8" w:rsidRPr="00F86942" w:rsidRDefault="009E11D8" w:rsidP="00A15B51">
            <w:pPr>
              <w:rPr>
                <w:b/>
                <w:color w:val="A6A6A6" w:themeColor="background1" w:themeShade="A6"/>
                <w:sz w:val="28"/>
                <w:szCs w:val="28"/>
              </w:rPr>
            </w:pPr>
            <w:r w:rsidRPr="00F86942">
              <w:rPr>
                <w:b/>
                <w:color w:val="A6A6A6" w:themeColor="background1" w:themeShade="A6"/>
                <w:sz w:val="28"/>
                <w:szCs w:val="28"/>
              </w:rPr>
              <w:t>Dünger</w:t>
            </w:r>
          </w:p>
          <w:p w:rsidR="009E11D8" w:rsidRPr="00E76E1C" w:rsidRDefault="009E11D8" w:rsidP="00A15B51">
            <w:pPr>
              <w:rPr>
                <w:b/>
                <w:sz w:val="20"/>
                <w:szCs w:val="20"/>
              </w:rPr>
            </w:pPr>
          </w:p>
        </w:tc>
        <w:tc>
          <w:tcPr>
            <w:tcW w:w="7682" w:type="dxa"/>
          </w:tcPr>
          <w:p w:rsidR="009E11D8" w:rsidRDefault="009E11D8" w:rsidP="00A15B51">
            <w:pPr>
              <w:rPr>
                <w:sz w:val="20"/>
                <w:szCs w:val="20"/>
              </w:rPr>
            </w:pPr>
          </w:p>
          <w:p w:rsidR="009E11D8" w:rsidRDefault="009E11D8" w:rsidP="00A15B51">
            <w:pPr>
              <w:rPr>
                <w:sz w:val="20"/>
                <w:szCs w:val="20"/>
              </w:rPr>
            </w:pPr>
          </w:p>
          <w:p w:rsidR="009E11D8" w:rsidRDefault="009E11D8" w:rsidP="00A15B51">
            <w:pPr>
              <w:rPr>
                <w:sz w:val="20"/>
                <w:szCs w:val="20"/>
              </w:rPr>
            </w:pPr>
          </w:p>
          <w:p w:rsidR="009E11D8" w:rsidRDefault="009E11D8" w:rsidP="00A15B51">
            <w:pPr>
              <w:rPr>
                <w:sz w:val="20"/>
                <w:szCs w:val="20"/>
              </w:rPr>
            </w:pPr>
          </w:p>
          <w:p w:rsidR="009E11D8" w:rsidRPr="00E76E1C" w:rsidRDefault="009E11D8" w:rsidP="00A15B51">
            <w:pPr>
              <w:rPr>
                <w:sz w:val="20"/>
                <w:szCs w:val="20"/>
              </w:rPr>
            </w:pPr>
          </w:p>
        </w:tc>
      </w:tr>
    </w:tbl>
    <w:p w:rsidR="00DF2461" w:rsidRDefault="00DF2461" w:rsidP="009E11D8">
      <w:pPr>
        <w:rPr>
          <w:b/>
          <w:bCs/>
          <w:sz w:val="20"/>
          <w:szCs w:val="20"/>
        </w:rPr>
      </w:pPr>
    </w:p>
    <w:sectPr w:rsidR="00DF2461" w:rsidSect="00F57AD1">
      <w:headerReference w:type="default" r:id="rId11"/>
      <w:footerReference w:type="default" r:id="rId12"/>
      <w:type w:val="continuous"/>
      <w:pgSz w:w="11906" w:h="16838"/>
      <w:pgMar w:top="567" w:right="991" w:bottom="567" w:left="1134" w:header="709" w:footer="709" w:gutter="0"/>
      <w:cols w:space="282"/>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3308" w:rsidRDefault="00AD3308" w:rsidP="00263140">
      <w:r>
        <w:separator/>
      </w:r>
    </w:p>
  </w:endnote>
  <w:endnote w:type="continuationSeparator" w:id="0">
    <w:p w:rsidR="00AD3308" w:rsidRDefault="00AD330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860C5D">
    <w:pPr>
      <w:pStyle w:val="Fuzeile"/>
      <w:rPr>
        <w:rFonts w:ascii="ITCOfficinaSans LT Book" w:hAnsi="ITCOfficinaSans LT Book"/>
        <w:b/>
        <w:sz w:val="18"/>
        <w:szCs w:val="18"/>
      </w:rPr>
    </w:pPr>
    <w:r w:rsidRPr="00860C5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3308" w:rsidRDefault="00AD3308" w:rsidP="00263140">
      <w:r>
        <w:separator/>
      </w:r>
    </w:p>
  </w:footnote>
  <w:footnote w:type="continuationSeparator" w:id="0">
    <w:p w:rsidR="00AD3308" w:rsidRDefault="00AD330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860C5D" w:rsidP="001D4930">
    <w:pPr>
      <w:pStyle w:val="Kopfzeile"/>
      <w:tabs>
        <w:tab w:val="clear" w:pos="4536"/>
        <w:tab w:val="left" w:pos="6521"/>
      </w:tabs>
      <w:spacing w:after="60" w:line="276" w:lineRule="auto"/>
      <w:rPr>
        <w:rFonts w:cs="Arial"/>
        <w:b/>
      </w:rPr>
    </w:pPr>
    <w:r w:rsidRPr="00860C5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9E11D8">
      <w:rPr>
        <w:rFonts w:cs="Arial"/>
        <w:b/>
      </w:rPr>
      <w:t>4a</w:t>
    </w:r>
    <w:r w:rsidR="00FD6639" w:rsidRPr="00955C65">
      <w:rPr>
        <w:rFonts w:cs="Arial"/>
        <w:b/>
      </w:rPr>
      <w:t xml:space="preserve">: </w:t>
    </w:r>
    <w:r w:rsidR="009E11D8">
      <w:rPr>
        <w:rFonts w:cs="Arial"/>
        <w:b/>
      </w:rPr>
      <w:t>Bedrohung des Grundwassers</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97FA3" w:rsidP="00BF6418">
    <w:pPr>
      <w:pStyle w:val="Kopfzeile"/>
      <w:shd w:val="clear" w:color="auto" w:fill="DBE5F1"/>
      <w:spacing w:before="60" w:after="60"/>
      <w:rPr>
        <w:rFonts w:cs="Arial"/>
        <w:sz w:val="16"/>
        <w:szCs w:val="16"/>
      </w:rPr>
    </w:pPr>
    <w:r>
      <w:rPr>
        <w:rFonts w:cs="Arial"/>
        <w:sz w:val="18"/>
        <w:szCs w:val="18"/>
      </w:rPr>
      <w:t>Grundwasser – Leben aus der Tiefe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65165F">
      <w:rPr>
        <w:sz w:val="20"/>
        <w:szCs w:val="20"/>
      </w:rPr>
      <w:t>46800196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40A5A"/>
    <w:rsid w:val="00001B03"/>
    <w:rsid w:val="00027F5B"/>
    <w:rsid w:val="000429BB"/>
    <w:rsid w:val="0009253E"/>
    <w:rsid w:val="000A2378"/>
    <w:rsid w:val="000D7308"/>
    <w:rsid w:val="000E5125"/>
    <w:rsid w:val="000F1B99"/>
    <w:rsid w:val="000F4635"/>
    <w:rsid w:val="00123A71"/>
    <w:rsid w:val="00141743"/>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51F5B"/>
    <w:rsid w:val="005631E9"/>
    <w:rsid w:val="00571F37"/>
    <w:rsid w:val="005940D8"/>
    <w:rsid w:val="00623C59"/>
    <w:rsid w:val="00630C9D"/>
    <w:rsid w:val="006832F7"/>
    <w:rsid w:val="006B0A1A"/>
    <w:rsid w:val="006B4884"/>
    <w:rsid w:val="006C1C22"/>
    <w:rsid w:val="006C328A"/>
    <w:rsid w:val="006D0F9E"/>
    <w:rsid w:val="006E6D08"/>
    <w:rsid w:val="006E71B7"/>
    <w:rsid w:val="00704F8E"/>
    <w:rsid w:val="00706784"/>
    <w:rsid w:val="00710ABA"/>
    <w:rsid w:val="00710F3C"/>
    <w:rsid w:val="007D2B2C"/>
    <w:rsid w:val="007F06B5"/>
    <w:rsid w:val="008018DF"/>
    <w:rsid w:val="00810655"/>
    <w:rsid w:val="00826475"/>
    <w:rsid w:val="008440BF"/>
    <w:rsid w:val="00860C5D"/>
    <w:rsid w:val="008D370F"/>
    <w:rsid w:val="008D489A"/>
    <w:rsid w:val="009140C5"/>
    <w:rsid w:val="009523A2"/>
    <w:rsid w:val="00955C65"/>
    <w:rsid w:val="009A464F"/>
    <w:rsid w:val="009A789B"/>
    <w:rsid w:val="009B736F"/>
    <w:rsid w:val="009D0387"/>
    <w:rsid w:val="009E11D8"/>
    <w:rsid w:val="009E4A6B"/>
    <w:rsid w:val="00A03955"/>
    <w:rsid w:val="00A112A3"/>
    <w:rsid w:val="00A14801"/>
    <w:rsid w:val="00A44108"/>
    <w:rsid w:val="00AA608F"/>
    <w:rsid w:val="00AB506B"/>
    <w:rsid w:val="00AD3308"/>
    <w:rsid w:val="00AE2A3F"/>
    <w:rsid w:val="00B24E76"/>
    <w:rsid w:val="00B40A5A"/>
    <w:rsid w:val="00BA3800"/>
    <w:rsid w:val="00BF2E90"/>
    <w:rsid w:val="00BF6418"/>
    <w:rsid w:val="00C1110B"/>
    <w:rsid w:val="00C15078"/>
    <w:rsid w:val="00C4168F"/>
    <w:rsid w:val="00C5401E"/>
    <w:rsid w:val="00C97FA3"/>
    <w:rsid w:val="00CB388A"/>
    <w:rsid w:val="00CC1F14"/>
    <w:rsid w:val="00CC6745"/>
    <w:rsid w:val="00CD3472"/>
    <w:rsid w:val="00CD49F8"/>
    <w:rsid w:val="00CF476E"/>
    <w:rsid w:val="00D10417"/>
    <w:rsid w:val="00D41041"/>
    <w:rsid w:val="00D65AED"/>
    <w:rsid w:val="00DA0369"/>
    <w:rsid w:val="00DA0F20"/>
    <w:rsid w:val="00DA21E4"/>
    <w:rsid w:val="00DC3F9F"/>
    <w:rsid w:val="00DE50A5"/>
    <w:rsid w:val="00DF2461"/>
    <w:rsid w:val="00E06926"/>
    <w:rsid w:val="00E453AB"/>
    <w:rsid w:val="00E741FA"/>
    <w:rsid w:val="00EC648E"/>
    <w:rsid w:val="00F0275C"/>
    <w:rsid w:val="00F25B77"/>
    <w:rsid w:val="00F41397"/>
    <w:rsid w:val="00F44CEE"/>
    <w:rsid w:val="00F55422"/>
    <w:rsid w:val="00F57AD1"/>
    <w:rsid w:val="00F8694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7FA3"/>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E7957-2BB5-4A11-8AFF-97DDC8CF3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141</Words>
  <Characters>895</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Grundwasser – Leben aus der Tiefe</dc:title>
  <dc:creator>SWR Planet Schule</dc:creator>
  <cp:lastModifiedBy>Frietsch</cp:lastModifiedBy>
  <cp:revision>3</cp:revision>
  <cp:lastPrinted>2015-08-04T13:32:00Z</cp:lastPrinted>
  <dcterms:created xsi:type="dcterms:W3CDTF">2020-10-14T16:49:00Z</dcterms:created>
  <dcterms:modified xsi:type="dcterms:W3CDTF">2020-10-14T16:59:00Z</dcterms:modified>
</cp:coreProperties>
</file>