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2C9" w:rsidRDefault="00E342C9" w:rsidP="00560917">
      <w:pPr>
        <w:pStyle w:val="ArialText"/>
      </w:pPr>
    </w:p>
    <w:p w:rsidR="00A12898" w:rsidRDefault="00A12898" w:rsidP="00560917">
      <w:pPr>
        <w:pStyle w:val="ArialText"/>
      </w:pPr>
      <w:r>
        <w:t>Arbeitsblatt 2</w:t>
      </w:r>
    </w:p>
    <w:p w:rsidR="00747E7E" w:rsidRDefault="00747E7E" w:rsidP="00747E7E">
      <w:pPr>
        <w:pStyle w:val="Arialberschrift"/>
      </w:pPr>
      <w:r>
        <w:t>Wie erkenne ich KI?</w:t>
      </w:r>
    </w:p>
    <w:p w:rsidR="00747E7E" w:rsidRPr="007A4073" w:rsidRDefault="00747E7E" w:rsidP="00747E7E">
      <w:pPr>
        <w:pStyle w:val="Arialberschrift"/>
        <w:rPr>
          <w:sz w:val="28"/>
          <w:szCs w:val="28"/>
        </w:rPr>
      </w:pPr>
    </w:p>
    <w:p w:rsidR="002C50C9" w:rsidRPr="00A12898" w:rsidRDefault="002C50C9" w:rsidP="00A12898">
      <w:pPr>
        <w:ind w:left="142" w:firstLine="0"/>
        <w:rPr>
          <w:rFonts w:ascii="Arial" w:hAnsi="Arial" w:cs="Arial"/>
          <w:sz w:val="20"/>
          <w:szCs w:val="20"/>
        </w:rPr>
      </w:pPr>
      <w:r w:rsidRPr="00A12898">
        <w:rPr>
          <w:rFonts w:ascii="Arial" w:hAnsi="Arial" w:cs="Arial"/>
          <w:sz w:val="20"/>
          <w:szCs w:val="20"/>
        </w:rPr>
        <w:t xml:space="preserve">Schaue dir die Antworten im Rahmen des „Future Talkshow“- Quiz genau an. Vergleiche die genannten Informationen von Alina </w:t>
      </w:r>
      <w:proofErr w:type="spellStart"/>
      <w:r w:rsidRPr="00A12898">
        <w:rPr>
          <w:rFonts w:ascii="Arial" w:hAnsi="Arial" w:cs="Arial"/>
          <w:sz w:val="20"/>
          <w:szCs w:val="20"/>
        </w:rPr>
        <w:t>Khani</w:t>
      </w:r>
      <w:proofErr w:type="spellEnd"/>
      <w:r w:rsidRPr="00A12898">
        <w:rPr>
          <w:rFonts w:ascii="Arial" w:hAnsi="Arial" w:cs="Arial"/>
          <w:sz w:val="20"/>
          <w:szCs w:val="20"/>
        </w:rPr>
        <w:t xml:space="preserve"> oder </w:t>
      </w:r>
      <w:proofErr w:type="spellStart"/>
      <w:r w:rsidRPr="00A12898">
        <w:rPr>
          <w:rFonts w:ascii="Arial" w:hAnsi="Arial" w:cs="Arial"/>
          <w:sz w:val="20"/>
          <w:szCs w:val="20"/>
        </w:rPr>
        <w:t>Alea</w:t>
      </w:r>
      <w:proofErr w:type="spellEnd"/>
      <w:r w:rsidRPr="00A12898">
        <w:rPr>
          <w:rFonts w:ascii="Arial" w:hAnsi="Arial" w:cs="Arial"/>
          <w:sz w:val="20"/>
          <w:szCs w:val="20"/>
        </w:rPr>
        <w:t xml:space="preserve"> mit denen von </w:t>
      </w:r>
      <w:proofErr w:type="spellStart"/>
      <w:r w:rsidRPr="00A12898">
        <w:rPr>
          <w:rFonts w:ascii="Arial" w:hAnsi="Arial" w:cs="Arial"/>
          <w:sz w:val="20"/>
          <w:szCs w:val="20"/>
        </w:rPr>
        <w:t>Botti</w:t>
      </w:r>
      <w:proofErr w:type="spellEnd"/>
      <w:r w:rsidRPr="00A12898">
        <w:rPr>
          <w:rFonts w:ascii="Arial" w:hAnsi="Arial" w:cs="Arial"/>
          <w:sz w:val="20"/>
          <w:szCs w:val="20"/>
        </w:rPr>
        <w:t xml:space="preserve">. </w:t>
      </w:r>
      <w:r w:rsidRPr="00A12898">
        <w:rPr>
          <w:rFonts w:ascii="Arial" w:hAnsi="Arial" w:cs="Arial"/>
          <w:bCs/>
          <w:sz w:val="20"/>
          <w:szCs w:val="20"/>
        </w:rPr>
        <w:t>Woran erkennt man die Antworten der KI?</w:t>
      </w:r>
      <w:r w:rsidRPr="00A12898">
        <w:rPr>
          <w:rFonts w:ascii="Arial" w:hAnsi="Arial" w:cs="Arial"/>
          <w:sz w:val="20"/>
          <w:szCs w:val="20"/>
        </w:rPr>
        <w:t xml:space="preserve"> </w:t>
      </w:r>
      <w:r w:rsidRPr="00A12898">
        <w:rPr>
          <w:rFonts w:ascii="Arial" w:hAnsi="Arial" w:cs="Arial"/>
          <w:bCs/>
          <w:sz w:val="20"/>
          <w:szCs w:val="20"/>
        </w:rPr>
        <w:t xml:space="preserve">Setze bei zutreffenden Punkten je nach Variante (easy oder </w:t>
      </w:r>
      <w:proofErr w:type="spellStart"/>
      <w:r w:rsidRPr="00A12898">
        <w:rPr>
          <w:rFonts w:ascii="Arial" w:hAnsi="Arial" w:cs="Arial"/>
          <w:bCs/>
          <w:sz w:val="20"/>
          <w:szCs w:val="20"/>
        </w:rPr>
        <w:t>hard</w:t>
      </w:r>
      <w:proofErr w:type="spellEnd"/>
      <w:r w:rsidRPr="00A12898">
        <w:rPr>
          <w:rFonts w:ascii="Arial" w:hAnsi="Arial" w:cs="Arial"/>
          <w:bCs/>
          <w:sz w:val="20"/>
          <w:szCs w:val="20"/>
        </w:rPr>
        <w:t>) ein Kreuz.</w:t>
      </w:r>
      <w:r w:rsidR="007A4073" w:rsidRPr="00A12898">
        <w:rPr>
          <w:rFonts w:ascii="Arial" w:hAnsi="Arial" w:cs="Arial"/>
          <w:b/>
          <w:bCs/>
          <w:sz w:val="20"/>
          <w:szCs w:val="20"/>
        </w:rPr>
        <w:t xml:space="preserve"> </w:t>
      </w:r>
      <w:r w:rsidR="007A4073" w:rsidRPr="00A12898">
        <w:rPr>
          <w:rFonts w:ascii="Arial" w:hAnsi="Arial" w:cs="Arial"/>
          <w:sz w:val="20"/>
          <w:szCs w:val="20"/>
        </w:rPr>
        <w:t>Gibt es eine Besonderheit? Halte sie bei den Bemerkungen fest.</w:t>
      </w:r>
    </w:p>
    <w:p w:rsidR="002C50C9" w:rsidRDefault="002C50C9" w:rsidP="00A12898">
      <w:pPr>
        <w:ind w:left="142" w:firstLine="0"/>
        <w:rPr>
          <w:rFonts w:ascii="Arial" w:hAnsi="Arial" w:cs="Arial"/>
          <w:sz w:val="20"/>
          <w:szCs w:val="20"/>
        </w:rPr>
      </w:pPr>
    </w:p>
    <w:p w:rsidR="00A12898" w:rsidRPr="00A12898" w:rsidRDefault="00A12898" w:rsidP="00A12898">
      <w:pPr>
        <w:ind w:left="142" w:firstLine="0"/>
        <w:rPr>
          <w:rFonts w:ascii="Arial" w:hAnsi="Arial" w:cs="Arial"/>
          <w:sz w:val="20"/>
          <w:szCs w:val="20"/>
        </w:rPr>
      </w:pPr>
    </w:p>
    <w:tbl>
      <w:tblPr>
        <w:tblStyle w:val="Tabellengitternetz"/>
        <w:tblW w:w="9957" w:type="dxa"/>
        <w:tblInd w:w="108" w:type="dxa"/>
        <w:tblLayout w:type="fixed"/>
        <w:tblCellMar>
          <w:left w:w="28" w:type="dxa"/>
          <w:right w:w="28" w:type="dxa"/>
        </w:tblCellMar>
        <w:tblLook w:val="04A0"/>
      </w:tblPr>
      <w:tblGrid>
        <w:gridCol w:w="4351"/>
        <w:gridCol w:w="1098"/>
        <w:gridCol w:w="1134"/>
        <w:gridCol w:w="3374"/>
      </w:tblGrid>
      <w:tr w:rsidR="002C50C9" w:rsidRPr="00A12898" w:rsidTr="00A12898">
        <w:tc>
          <w:tcPr>
            <w:tcW w:w="4351" w:type="dxa"/>
            <w:shd w:val="clear" w:color="auto" w:fill="auto"/>
            <w:vAlign w:val="center"/>
          </w:tcPr>
          <w:p w:rsidR="002C50C9" w:rsidRPr="00A12898" w:rsidRDefault="002C50C9" w:rsidP="00A12898">
            <w:pPr>
              <w:ind w:left="142" w:firstLine="0"/>
              <w:jc w:val="center"/>
              <w:rPr>
                <w:rFonts w:ascii="Arial" w:hAnsi="Arial" w:cs="Arial"/>
                <w:b/>
                <w:bCs/>
                <w:sz w:val="20"/>
                <w:szCs w:val="20"/>
              </w:rPr>
            </w:pPr>
            <w:r w:rsidRPr="00A12898">
              <w:rPr>
                <w:rFonts w:ascii="Arial" w:hAnsi="Arial" w:cs="Arial"/>
                <w:b/>
                <w:bCs/>
                <w:sz w:val="20"/>
                <w:szCs w:val="20"/>
              </w:rPr>
              <w:t>Daran erkenne ich die KI</w:t>
            </w:r>
          </w:p>
        </w:tc>
        <w:tc>
          <w:tcPr>
            <w:tcW w:w="1098" w:type="dxa"/>
            <w:shd w:val="clear" w:color="auto" w:fill="auto"/>
            <w:vAlign w:val="center"/>
          </w:tcPr>
          <w:p w:rsidR="002C50C9" w:rsidRPr="00A12898" w:rsidRDefault="002C50C9" w:rsidP="00A12898">
            <w:pPr>
              <w:ind w:left="142" w:firstLine="0"/>
              <w:jc w:val="center"/>
              <w:rPr>
                <w:rFonts w:ascii="Arial" w:hAnsi="Arial" w:cs="Arial"/>
                <w:b/>
                <w:bCs/>
                <w:sz w:val="20"/>
                <w:szCs w:val="20"/>
              </w:rPr>
            </w:pPr>
            <w:r w:rsidRPr="00A12898">
              <w:rPr>
                <w:rFonts w:ascii="Arial" w:hAnsi="Arial" w:cs="Arial"/>
                <w:b/>
                <w:bCs/>
                <w:sz w:val="20"/>
                <w:szCs w:val="20"/>
              </w:rPr>
              <w:t>Variante easy</w:t>
            </w:r>
          </w:p>
        </w:tc>
        <w:tc>
          <w:tcPr>
            <w:tcW w:w="1134" w:type="dxa"/>
            <w:shd w:val="clear" w:color="auto" w:fill="auto"/>
            <w:vAlign w:val="center"/>
          </w:tcPr>
          <w:p w:rsidR="002C50C9" w:rsidRPr="00A12898" w:rsidRDefault="002C50C9" w:rsidP="00A12898">
            <w:pPr>
              <w:ind w:left="142" w:firstLine="0"/>
              <w:jc w:val="center"/>
              <w:rPr>
                <w:rFonts w:ascii="Arial" w:hAnsi="Arial" w:cs="Arial"/>
                <w:b/>
                <w:bCs/>
                <w:sz w:val="20"/>
                <w:szCs w:val="20"/>
              </w:rPr>
            </w:pPr>
            <w:r w:rsidRPr="00A12898">
              <w:rPr>
                <w:rFonts w:ascii="Arial" w:hAnsi="Arial" w:cs="Arial"/>
                <w:b/>
                <w:bCs/>
                <w:sz w:val="20"/>
                <w:szCs w:val="20"/>
              </w:rPr>
              <w:t xml:space="preserve">Variante </w:t>
            </w:r>
            <w:proofErr w:type="spellStart"/>
            <w:r w:rsidRPr="00A12898">
              <w:rPr>
                <w:rFonts w:ascii="Arial" w:hAnsi="Arial" w:cs="Arial"/>
                <w:b/>
                <w:bCs/>
                <w:sz w:val="20"/>
                <w:szCs w:val="20"/>
              </w:rPr>
              <w:t>hard</w:t>
            </w:r>
            <w:proofErr w:type="spellEnd"/>
          </w:p>
        </w:tc>
        <w:tc>
          <w:tcPr>
            <w:tcW w:w="3374" w:type="dxa"/>
            <w:shd w:val="clear" w:color="auto" w:fill="auto"/>
            <w:vAlign w:val="center"/>
          </w:tcPr>
          <w:p w:rsidR="002C50C9" w:rsidRPr="00A12898" w:rsidRDefault="002C50C9" w:rsidP="00A12898">
            <w:pPr>
              <w:ind w:left="142" w:firstLine="0"/>
              <w:jc w:val="center"/>
              <w:rPr>
                <w:rFonts w:ascii="Arial" w:hAnsi="Arial" w:cs="Arial"/>
                <w:b/>
                <w:bCs/>
                <w:sz w:val="20"/>
                <w:szCs w:val="20"/>
              </w:rPr>
            </w:pPr>
            <w:r w:rsidRPr="00A12898">
              <w:rPr>
                <w:rFonts w:ascii="Arial" w:hAnsi="Arial" w:cs="Arial"/>
                <w:b/>
                <w:bCs/>
                <w:sz w:val="20"/>
                <w:szCs w:val="20"/>
              </w:rPr>
              <w:t>Bemerkung</w:t>
            </w:r>
          </w:p>
        </w:tc>
      </w:tr>
      <w:tr w:rsidR="002C50C9" w:rsidRPr="00A12898" w:rsidTr="00A12898">
        <w:tc>
          <w:tcPr>
            <w:tcW w:w="4351" w:type="dxa"/>
          </w:tcPr>
          <w:p w:rsidR="002C50C9" w:rsidRPr="00A12898" w:rsidRDefault="002C50C9"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schreibt meistens längere Texte als </w:t>
            </w:r>
            <w:proofErr w:type="spellStart"/>
            <w:r w:rsidR="007A4073" w:rsidRPr="00A12898">
              <w:rPr>
                <w:rFonts w:ascii="Arial" w:hAnsi="Arial" w:cs="Arial"/>
                <w:sz w:val="20"/>
                <w:szCs w:val="20"/>
              </w:rPr>
              <w:t>Alea</w:t>
            </w:r>
            <w:proofErr w:type="spellEnd"/>
            <w:r w:rsidR="007A4073" w:rsidRPr="00A12898">
              <w:rPr>
                <w:rFonts w:ascii="Arial" w:hAnsi="Arial" w:cs="Arial"/>
                <w:sz w:val="20"/>
                <w:szCs w:val="20"/>
              </w:rPr>
              <w:t xml:space="preserve"> oder Alina </w:t>
            </w:r>
            <w:proofErr w:type="spellStart"/>
            <w:r w:rsidR="007A4073" w:rsidRPr="00A12898">
              <w:rPr>
                <w:rFonts w:ascii="Arial" w:hAnsi="Arial" w:cs="Arial"/>
                <w:sz w:val="20"/>
                <w:szCs w:val="20"/>
              </w:rPr>
              <w:t>Khani</w:t>
            </w:r>
            <w:proofErr w:type="spellEnd"/>
            <w:r w:rsidR="007A4073" w:rsidRPr="00A12898">
              <w:rPr>
                <w:rFonts w:ascii="Arial" w:hAnsi="Arial" w:cs="Arial"/>
                <w:sz w:val="20"/>
                <w:szCs w:val="20"/>
              </w:rPr>
              <w:t>.</w:t>
            </w:r>
          </w:p>
        </w:tc>
        <w:tc>
          <w:tcPr>
            <w:tcW w:w="1098" w:type="dxa"/>
            <w:vAlign w:val="center"/>
          </w:tcPr>
          <w:p w:rsidR="002C50C9" w:rsidRPr="00A12898" w:rsidRDefault="002C50C9"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2C50C9" w:rsidRPr="00A12898" w:rsidRDefault="002C50C9"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2C50C9" w:rsidRPr="00A12898" w:rsidRDefault="002C50C9" w:rsidP="00A12898">
            <w:pPr>
              <w:ind w:left="142" w:firstLine="0"/>
              <w:rPr>
                <w:rFonts w:ascii="Arial" w:hAnsi="Arial" w:cs="Arial"/>
                <w:b/>
                <w:sz w:val="20"/>
                <w:szCs w:val="20"/>
              </w:rPr>
            </w:pPr>
          </w:p>
        </w:tc>
      </w:tr>
      <w:tr w:rsidR="002C50C9" w:rsidRPr="00A12898" w:rsidTr="00A12898">
        <w:tc>
          <w:tcPr>
            <w:tcW w:w="4351" w:type="dxa"/>
          </w:tcPr>
          <w:p w:rsidR="002C50C9"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002C50C9" w:rsidRPr="00A12898">
              <w:rPr>
                <w:rFonts w:ascii="Arial" w:hAnsi="Arial" w:cs="Arial"/>
                <w:sz w:val="20"/>
                <w:szCs w:val="20"/>
              </w:rPr>
              <w:t xml:space="preserve"> baut Rechtschreibfehler ein.</w:t>
            </w:r>
          </w:p>
        </w:tc>
        <w:tc>
          <w:tcPr>
            <w:tcW w:w="1098" w:type="dxa"/>
            <w:vAlign w:val="center"/>
          </w:tcPr>
          <w:p w:rsidR="002C50C9" w:rsidRPr="00A12898" w:rsidRDefault="002C50C9" w:rsidP="00A12898">
            <w:pPr>
              <w:ind w:left="142" w:firstLine="0"/>
              <w:jc w:val="center"/>
              <w:rPr>
                <w:rFonts w:ascii="Arial" w:hAnsi="Arial" w:cs="Arial"/>
                <w:sz w:val="20"/>
                <w:szCs w:val="20"/>
              </w:rPr>
            </w:pPr>
          </w:p>
        </w:tc>
        <w:tc>
          <w:tcPr>
            <w:tcW w:w="1134" w:type="dxa"/>
            <w:vAlign w:val="center"/>
          </w:tcPr>
          <w:p w:rsidR="002C50C9" w:rsidRPr="00A12898" w:rsidRDefault="002C50C9" w:rsidP="00A12898">
            <w:pPr>
              <w:ind w:left="142" w:firstLine="0"/>
              <w:jc w:val="center"/>
              <w:rPr>
                <w:rFonts w:ascii="Arial" w:hAnsi="Arial" w:cs="Arial"/>
                <w:sz w:val="20"/>
                <w:szCs w:val="20"/>
              </w:rPr>
            </w:pPr>
          </w:p>
        </w:tc>
        <w:tc>
          <w:tcPr>
            <w:tcW w:w="3374" w:type="dxa"/>
          </w:tcPr>
          <w:p w:rsidR="002C50C9" w:rsidRPr="00A12898" w:rsidRDefault="002C50C9"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nutzt eine sehr gefühlvolle Sprache.</w:t>
            </w:r>
          </w:p>
        </w:tc>
        <w:tc>
          <w:tcPr>
            <w:tcW w:w="1098" w:type="dxa"/>
            <w:vAlign w:val="center"/>
          </w:tcPr>
          <w:p w:rsidR="0080530A" w:rsidRPr="00A12898" w:rsidRDefault="0080530A" w:rsidP="00A12898">
            <w:pPr>
              <w:ind w:left="142" w:firstLine="0"/>
              <w:jc w:val="center"/>
              <w:rPr>
                <w:rFonts w:ascii="Arial" w:hAnsi="Arial" w:cs="Arial"/>
                <w:sz w:val="20"/>
                <w:szCs w:val="20"/>
              </w:rPr>
            </w:pPr>
          </w:p>
        </w:tc>
        <w:tc>
          <w:tcPr>
            <w:tcW w:w="1134" w:type="dxa"/>
            <w:vAlign w:val="center"/>
          </w:tcPr>
          <w:p w:rsidR="0080530A" w:rsidRPr="00A12898" w:rsidRDefault="0080530A" w:rsidP="00A12898">
            <w:pPr>
              <w:ind w:left="142" w:firstLine="0"/>
              <w:jc w:val="center"/>
              <w:rPr>
                <w:rFonts w:ascii="Arial" w:hAnsi="Arial" w:cs="Arial"/>
                <w:sz w:val="20"/>
                <w:szCs w:val="20"/>
              </w:rPr>
            </w:pP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nutzt gerne Wiederholungen.</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nutzt gerne Wortspiele und Redewendungen.</w:t>
            </w:r>
          </w:p>
        </w:tc>
        <w:tc>
          <w:tcPr>
            <w:tcW w:w="1098" w:type="dxa"/>
            <w:vAlign w:val="center"/>
          </w:tcPr>
          <w:p w:rsidR="0080530A" w:rsidRPr="00A12898" w:rsidRDefault="0080530A" w:rsidP="00A12898">
            <w:pPr>
              <w:ind w:left="142" w:firstLine="0"/>
              <w:jc w:val="center"/>
              <w:rPr>
                <w:rFonts w:ascii="Arial" w:hAnsi="Arial" w:cs="Arial"/>
                <w:sz w:val="20"/>
                <w:szCs w:val="20"/>
              </w:rPr>
            </w:pPr>
          </w:p>
        </w:tc>
        <w:tc>
          <w:tcPr>
            <w:tcW w:w="1134" w:type="dxa"/>
            <w:vAlign w:val="center"/>
          </w:tcPr>
          <w:p w:rsidR="0080530A" w:rsidRPr="00A12898" w:rsidRDefault="0080530A" w:rsidP="00A12898">
            <w:pPr>
              <w:ind w:left="142" w:firstLine="0"/>
              <w:jc w:val="center"/>
              <w:rPr>
                <w:rFonts w:ascii="Arial" w:hAnsi="Arial" w:cs="Arial"/>
                <w:sz w:val="20"/>
                <w:szCs w:val="20"/>
              </w:rPr>
            </w:pP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argumentiert sehr sachlich.</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mag Emoticons und setzt diese gerne ein.</w:t>
            </w:r>
          </w:p>
        </w:tc>
        <w:tc>
          <w:tcPr>
            <w:tcW w:w="1098" w:type="dxa"/>
            <w:vAlign w:val="center"/>
          </w:tcPr>
          <w:p w:rsidR="0080530A" w:rsidRPr="00A12898" w:rsidRDefault="0080530A" w:rsidP="00A12898">
            <w:pPr>
              <w:ind w:left="142" w:firstLine="0"/>
              <w:jc w:val="center"/>
              <w:rPr>
                <w:rFonts w:ascii="Arial" w:hAnsi="Arial" w:cs="Arial"/>
                <w:sz w:val="20"/>
                <w:szCs w:val="20"/>
              </w:rPr>
            </w:pP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7A4073" w:rsidP="00A12898">
            <w:pPr>
              <w:ind w:left="142" w:firstLine="0"/>
              <w:rPr>
                <w:rFonts w:ascii="Arial" w:hAnsi="Arial" w:cs="Arial"/>
                <w:sz w:val="20"/>
                <w:szCs w:val="20"/>
              </w:rPr>
            </w:pPr>
            <w:r w:rsidRPr="00A12898">
              <w:rPr>
                <w:rFonts w:ascii="Arial" w:hAnsi="Arial" w:cs="Arial"/>
                <w:sz w:val="20"/>
                <w:szCs w:val="20"/>
              </w:rPr>
              <w:t xml:space="preserve">Das ist eine besondere Eigenschaft von </w:t>
            </w:r>
            <w:proofErr w:type="spellStart"/>
            <w:r w:rsidRPr="00A12898">
              <w:rPr>
                <w:rFonts w:ascii="Arial" w:hAnsi="Arial" w:cs="Arial"/>
                <w:sz w:val="20"/>
                <w:szCs w:val="20"/>
              </w:rPr>
              <w:t>Botti</w:t>
            </w:r>
            <w:proofErr w:type="spellEnd"/>
            <w:r w:rsidRPr="00A12898">
              <w:rPr>
                <w:rFonts w:ascii="Arial" w:hAnsi="Arial" w:cs="Arial"/>
                <w:sz w:val="20"/>
                <w:szCs w:val="20"/>
              </w:rPr>
              <w:t xml:space="preserve">, die andere KI-Systeme aber nicht haben. </w:t>
            </w: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kann auf viele Fragen nicht antworten.</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erfindet Informationen.</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r w:rsidRPr="00A12898">
              <w:rPr>
                <w:rFonts w:ascii="Arial" w:hAnsi="Arial" w:cs="Arial"/>
                <w:sz w:val="20"/>
                <w:szCs w:val="20"/>
              </w:rPr>
              <w:t xml:space="preserve">Bei KI kommt es immer wieder vor, dass sie Informationen zusätzlich erfindet. Man sagt dann, dass sie „halluziniert“. Im Spiel weiß man nicht genau, welche Antworten der KI der Wahrheit </w:t>
            </w:r>
            <w:r w:rsidR="00BB71D2" w:rsidRPr="00A12898">
              <w:rPr>
                <w:rFonts w:ascii="Arial" w:hAnsi="Arial" w:cs="Arial"/>
                <w:sz w:val="20"/>
                <w:szCs w:val="20"/>
              </w:rPr>
              <w:t>entsprechen</w:t>
            </w:r>
            <w:r w:rsidRPr="00A12898">
              <w:rPr>
                <w:rFonts w:ascii="Arial" w:hAnsi="Arial" w:cs="Arial"/>
                <w:sz w:val="20"/>
                <w:szCs w:val="20"/>
              </w:rPr>
              <w:t xml:space="preserve"> und welche erfunden sind.</w:t>
            </w: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greift auf Bilder aus dem Internet oder KI-generierte Bilder zurück.</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fasst sich meistens ganz kurz.</w:t>
            </w:r>
          </w:p>
        </w:tc>
        <w:tc>
          <w:tcPr>
            <w:tcW w:w="1098" w:type="dxa"/>
            <w:vAlign w:val="center"/>
          </w:tcPr>
          <w:p w:rsidR="0080530A" w:rsidRPr="00A12898" w:rsidRDefault="0080530A" w:rsidP="00A12898">
            <w:pPr>
              <w:ind w:left="142" w:firstLine="0"/>
              <w:jc w:val="center"/>
              <w:rPr>
                <w:rFonts w:ascii="Arial" w:hAnsi="Arial" w:cs="Arial"/>
                <w:sz w:val="20"/>
                <w:szCs w:val="20"/>
              </w:rPr>
            </w:pPr>
          </w:p>
        </w:tc>
        <w:tc>
          <w:tcPr>
            <w:tcW w:w="1134" w:type="dxa"/>
            <w:vAlign w:val="center"/>
          </w:tcPr>
          <w:p w:rsidR="0080530A" w:rsidRPr="00A12898" w:rsidRDefault="0080530A" w:rsidP="00A12898">
            <w:pPr>
              <w:ind w:left="142" w:firstLine="0"/>
              <w:jc w:val="center"/>
              <w:rPr>
                <w:rFonts w:ascii="Arial" w:hAnsi="Arial" w:cs="Arial"/>
                <w:sz w:val="20"/>
                <w:szCs w:val="20"/>
              </w:rPr>
            </w:pP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schreibt immer ganze Sätze und antwortet nie in Stichpunkten.</w:t>
            </w:r>
          </w:p>
        </w:tc>
        <w:tc>
          <w:tcPr>
            <w:tcW w:w="1098"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80530A"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p>
        </w:tc>
      </w:tr>
      <w:tr w:rsidR="0080530A" w:rsidRPr="00A12898" w:rsidTr="00A12898">
        <w:tc>
          <w:tcPr>
            <w:tcW w:w="4351" w:type="dxa"/>
          </w:tcPr>
          <w:p w:rsidR="0080530A" w:rsidRPr="00A12898" w:rsidRDefault="0080530A"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nutzt sehr viele beschreibende Wörter</w:t>
            </w:r>
            <w:r w:rsidR="007A4073" w:rsidRPr="00A12898">
              <w:rPr>
                <w:rFonts w:ascii="Arial" w:hAnsi="Arial" w:cs="Arial"/>
                <w:sz w:val="20"/>
                <w:szCs w:val="20"/>
              </w:rPr>
              <w:t>, um eine Frage zu beantworten.</w:t>
            </w:r>
          </w:p>
        </w:tc>
        <w:tc>
          <w:tcPr>
            <w:tcW w:w="1098" w:type="dxa"/>
            <w:vAlign w:val="center"/>
          </w:tcPr>
          <w:p w:rsidR="0080530A" w:rsidRPr="00A12898" w:rsidRDefault="007A4073"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80530A" w:rsidRPr="00A12898" w:rsidRDefault="007A4073" w:rsidP="00A12898">
            <w:pPr>
              <w:ind w:left="142" w:firstLine="0"/>
              <w:jc w:val="center"/>
              <w:rPr>
                <w:rFonts w:ascii="Arial" w:hAnsi="Arial" w:cs="Arial"/>
                <w:sz w:val="20"/>
                <w:szCs w:val="20"/>
              </w:rPr>
            </w:pPr>
            <w:r w:rsidRPr="00A12898">
              <w:rPr>
                <w:rFonts w:ascii="Arial" w:hAnsi="Arial" w:cs="Arial"/>
                <w:sz w:val="20"/>
                <w:szCs w:val="20"/>
              </w:rPr>
              <w:t>X</w:t>
            </w:r>
          </w:p>
        </w:tc>
        <w:tc>
          <w:tcPr>
            <w:tcW w:w="3374" w:type="dxa"/>
          </w:tcPr>
          <w:p w:rsidR="0080530A" w:rsidRPr="00A12898" w:rsidRDefault="0080530A" w:rsidP="00A12898">
            <w:pPr>
              <w:ind w:left="142" w:firstLine="0"/>
              <w:rPr>
                <w:rFonts w:ascii="Arial" w:hAnsi="Arial" w:cs="Arial"/>
                <w:sz w:val="20"/>
                <w:szCs w:val="20"/>
              </w:rPr>
            </w:pPr>
          </w:p>
        </w:tc>
      </w:tr>
      <w:tr w:rsidR="007A4073" w:rsidRPr="00A12898" w:rsidTr="00A12898">
        <w:tc>
          <w:tcPr>
            <w:tcW w:w="4351" w:type="dxa"/>
          </w:tcPr>
          <w:p w:rsidR="007A4073" w:rsidRPr="00A12898" w:rsidRDefault="007A4073" w:rsidP="00A12898">
            <w:pPr>
              <w:ind w:left="142" w:firstLine="0"/>
              <w:rPr>
                <w:rFonts w:ascii="Arial" w:hAnsi="Arial" w:cs="Arial"/>
                <w:sz w:val="20"/>
                <w:szCs w:val="20"/>
              </w:rPr>
            </w:pPr>
            <w:proofErr w:type="spellStart"/>
            <w:r w:rsidRPr="00A12898">
              <w:rPr>
                <w:rFonts w:ascii="Arial" w:hAnsi="Arial" w:cs="Arial"/>
                <w:sz w:val="20"/>
                <w:szCs w:val="20"/>
              </w:rPr>
              <w:t>Botti</w:t>
            </w:r>
            <w:proofErr w:type="spellEnd"/>
            <w:r w:rsidRPr="00A12898">
              <w:rPr>
                <w:rFonts w:ascii="Arial" w:hAnsi="Arial" w:cs="Arial"/>
                <w:sz w:val="20"/>
                <w:szCs w:val="20"/>
              </w:rPr>
              <w:t xml:space="preserve"> rechtfertigt sich immer dafür, dass er eine KI ist und nicht angemessen auf die Frage antworten kann. </w:t>
            </w:r>
          </w:p>
        </w:tc>
        <w:tc>
          <w:tcPr>
            <w:tcW w:w="1098" w:type="dxa"/>
            <w:vAlign w:val="center"/>
          </w:tcPr>
          <w:p w:rsidR="007A4073" w:rsidRPr="00A12898" w:rsidRDefault="007A4073" w:rsidP="00A12898">
            <w:pPr>
              <w:ind w:left="142" w:firstLine="0"/>
              <w:jc w:val="center"/>
              <w:rPr>
                <w:rFonts w:ascii="Arial" w:hAnsi="Arial" w:cs="Arial"/>
                <w:sz w:val="20"/>
                <w:szCs w:val="20"/>
              </w:rPr>
            </w:pPr>
            <w:r w:rsidRPr="00A12898">
              <w:rPr>
                <w:rFonts w:ascii="Arial" w:hAnsi="Arial" w:cs="Arial"/>
                <w:sz w:val="20"/>
                <w:szCs w:val="20"/>
              </w:rPr>
              <w:t>X</w:t>
            </w:r>
          </w:p>
        </w:tc>
        <w:tc>
          <w:tcPr>
            <w:tcW w:w="1134" w:type="dxa"/>
            <w:vAlign w:val="center"/>
          </w:tcPr>
          <w:p w:rsidR="007A4073" w:rsidRPr="00A12898" w:rsidRDefault="007A4073" w:rsidP="00A12898">
            <w:pPr>
              <w:ind w:left="142" w:firstLine="0"/>
              <w:jc w:val="center"/>
              <w:rPr>
                <w:rFonts w:ascii="Arial" w:hAnsi="Arial" w:cs="Arial"/>
                <w:sz w:val="20"/>
                <w:szCs w:val="20"/>
              </w:rPr>
            </w:pPr>
          </w:p>
        </w:tc>
        <w:tc>
          <w:tcPr>
            <w:tcW w:w="3374" w:type="dxa"/>
          </w:tcPr>
          <w:p w:rsidR="007A4073" w:rsidRPr="00A12898" w:rsidRDefault="007A4073" w:rsidP="00A12898">
            <w:pPr>
              <w:ind w:left="142" w:firstLine="0"/>
              <w:rPr>
                <w:rFonts w:ascii="Arial" w:hAnsi="Arial" w:cs="Arial"/>
                <w:sz w:val="20"/>
                <w:szCs w:val="20"/>
              </w:rPr>
            </w:pPr>
          </w:p>
        </w:tc>
      </w:tr>
    </w:tbl>
    <w:p w:rsidR="003A7C35" w:rsidRDefault="003A7C35"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Default="00A12898" w:rsidP="00A12898">
      <w:pPr>
        <w:ind w:left="142" w:firstLine="0"/>
        <w:rPr>
          <w:rFonts w:ascii="Arial" w:hAnsi="Arial" w:cs="Arial"/>
          <w:sz w:val="20"/>
          <w:szCs w:val="20"/>
        </w:rPr>
      </w:pPr>
    </w:p>
    <w:p w:rsidR="00A12898" w:rsidRPr="00A12898" w:rsidRDefault="00A12898" w:rsidP="00A12898">
      <w:pPr>
        <w:ind w:left="142" w:firstLine="0"/>
        <w:rPr>
          <w:rFonts w:ascii="Arial" w:hAnsi="Arial" w:cs="Arial"/>
          <w:sz w:val="20"/>
          <w:szCs w:val="20"/>
        </w:rPr>
      </w:pPr>
    </w:p>
    <w:p w:rsidR="00F06ADF" w:rsidRDefault="00F06ADF" w:rsidP="00A12898">
      <w:pPr>
        <w:ind w:left="142" w:firstLine="0"/>
        <w:rPr>
          <w:rFonts w:ascii="Arial" w:hAnsi="Arial" w:cs="Arial"/>
          <w:sz w:val="20"/>
          <w:szCs w:val="20"/>
        </w:rPr>
      </w:pPr>
    </w:p>
    <w:p w:rsidR="00A12898" w:rsidRPr="00A12898" w:rsidRDefault="00A12898" w:rsidP="00A12898">
      <w:pPr>
        <w:ind w:left="142" w:firstLine="0"/>
        <w:rPr>
          <w:rFonts w:ascii="Arial" w:hAnsi="Arial" w:cs="Arial"/>
          <w:sz w:val="20"/>
          <w:szCs w:val="20"/>
        </w:rPr>
      </w:pPr>
      <w:r w:rsidRPr="00A12898">
        <w:rPr>
          <w:rFonts w:ascii="Arial" w:hAnsi="Arial" w:cs="Arial"/>
          <w:sz w:val="20"/>
          <w:szCs w:val="20"/>
        </w:rPr>
        <w:t>Arbeitsblatt 3</w:t>
      </w:r>
    </w:p>
    <w:p w:rsidR="00A12898" w:rsidRPr="00A12898" w:rsidRDefault="00A12898" w:rsidP="00A12898">
      <w:pPr>
        <w:pStyle w:val="Arialberschrift"/>
        <w:ind w:firstLine="0"/>
        <w:rPr>
          <w:rFonts w:cs="Arial"/>
        </w:rPr>
      </w:pPr>
      <w:r w:rsidRPr="00A12898">
        <w:rPr>
          <w:rFonts w:cs="Arial"/>
        </w:rPr>
        <w:t>Tipps für den Umgang mit KI</w:t>
      </w:r>
    </w:p>
    <w:p w:rsidR="00A12898" w:rsidRPr="00A12898" w:rsidRDefault="00A12898" w:rsidP="00A12898">
      <w:pPr>
        <w:pStyle w:val="Arialberschrift"/>
        <w:ind w:firstLine="0"/>
        <w:rPr>
          <w:rFonts w:cs="Arial"/>
          <w:sz w:val="28"/>
          <w:szCs w:val="28"/>
        </w:rPr>
      </w:pPr>
    </w:p>
    <w:p w:rsidR="00ED3AF8" w:rsidRDefault="00ED3AF8" w:rsidP="00ED3AF8">
      <w:pPr>
        <w:spacing w:after="0" w:line="240" w:lineRule="auto"/>
        <w:ind w:left="142" w:firstLine="0"/>
        <w:rPr>
          <w:rFonts w:ascii="Arial" w:hAnsi="Arial" w:cs="Arial"/>
          <w:b/>
          <w:bCs/>
          <w:iCs/>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top w:w="57" w:type="dxa"/>
          <w:bottom w:w="57" w:type="dxa"/>
        </w:tblCellMar>
        <w:tblLook w:val="04A0"/>
      </w:tblPr>
      <w:tblGrid>
        <w:gridCol w:w="3402"/>
        <w:gridCol w:w="6344"/>
      </w:tblGrid>
      <w:tr w:rsidR="00ED3AF8" w:rsidTr="00503EF8">
        <w:tc>
          <w:tcPr>
            <w:tcW w:w="3402" w:type="dxa"/>
          </w:tcPr>
          <w:p w:rsidR="00ED3AF8" w:rsidRPr="00ED3AF8" w:rsidRDefault="00ED3AF8" w:rsidP="00ED3AF8">
            <w:pPr>
              <w:pStyle w:val="Listenabsatz"/>
              <w:spacing w:after="0" w:line="240" w:lineRule="auto"/>
              <w:ind w:left="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t>1. Faktencheck 1</w:t>
            </w:r>
          </w:p>
          <w:p w:rsidR="00ED3AF8" w:rsidRDefault="00ED3AF8" w:rsidP="00ED3AF8">
            <w:pPr>
              <w:spacing w:after="0" w:line="240" w:lineRule="auto"/>
              <w:ind w:left="0" w:firstLine="0"/>
              <w:rPr>
                <w:rFonts w:ascii="Arial" w:hAnsi="Arial" w:cs="Arial"/>
                <w:b/>
                <w:bCs/>
                <w:iCs/>
                <w:sz w:val="20"/>
                <w:szCs w:val="20"/>
              </w:rPr>
            </w:pPr>
            <w:r w:rsidRPr="00ED3AF8">
              <w:rPr>
                <w:rFonts w:ascii="Arial" w:eastAsia="Times New Roman" w:hAnsi="Arial" w:cs="Arial"/>
                <w:bCs/>
                <w:color w:val="1F497D" w:themeColor="text2"/>
                <w:kern w:val="0"/>
                <w:sz w:val="20"/>
                <w:szCs w:val="20"/>
              </w:rPr>
              <w:t>„</w:t>
            </w:r>
            <w:proofErr w:type="spellStart"/>
            <w:r w:rsidRPr="00ED3AF8">
              <w:rPr>
                <w:rFonts w:ascii="Arial" w:eastAsia="Times New Roman" w:hAnsi="Arial" w:cs="Arial"/>
                <w:bCs/>
                <w:color w:val="1F497D" w:themeColor="text2"/>
                <w:kern w:val="0"/>
                <w:sz w:val="20"/>
                <w:szCs w:val="20"/>
              </w:rPr>
              <w:t>Fakes</w:t>
            </w:r>
            <w:proofErr w:type="spellEnd"/>
            <w:r w:rsidRPr="00ED3AF8">
              <w:rPr>
                <w:rFonts w:ascii="Arial" w:eastAsia="Times New Roman" w:hAnsi="Arial" w:cs="Arial"/>
                <w:bCs/>
                <w:color w:val="1F497D" w:themeColor="text2"/>
                <w:kern w:val="0"/>
                <w:sz w:val="20"/>
                <w:szCs w:val="20"/>
              </w:rPr>
              <w:t>, Lügen und Tricks im Internet“ – Wie kannst du Informationen zuverlässig überprüfen?</w:t>
            </w:r>
          </w:p>
        </w:tc>
        <w:tc>
          <w:tcPr>
            <w:tcW w:w="6344" w:type="dxa"/>
          </w:tcPr>
          <w:p w:rsidR="00D40803" w:rsidRDefault="00ED3AF8" w:rsidP="00D40803">
            <w:pPr>
              <w:pStyle w:val="Listenabsatz"/>
              <w:spacing w:after="0" w:line="240" w:lineRule="auto"/>
              <w:ind w:left="0"/>
              <w:rPr>
                <w:rFonts w:ascii="Arial" w:eastAsia="Times New Roman" w:hAnsi="Arial" w:cs="Arial"/>
                <w:color w:val="1F497D" w:themeColor="text2"/>
                <w:kern w:val="0"/>
                <w:sz w:val="20"/>
                <w:szCs w:val="20"/>
              </w:rPr>
            </w:pPr>
            <w:r w:rsidRPr="00ED3AF8">
              <w:rPr>
                <w:rFonts w:ascii="Arial" w:eastAsia="Times New Roman" w:hAnsi="Arial" w:cs="Arial"/>
                <w:b/>
                <w:bCs/>
                <w:color w:val="1F497D" w:themeColor="text2"/>
                <w:kern w:val="0"/>
                <w:sz w:val="20"/>
                <w:szCs w:val="20"/>
              </w:rPr>
              <w:t>Mögliche Antwort:</w:t>
            </w:r>
            <w:r w:rsidRPr="00ED3AF8">
              <w:rPr>
                <w:rFonts w:ascii="Arial" w:eastAsia="Times New Roman" w:hAnsi="Arial" w:cs="Arial"/>
                <w:color w:val="1F497D" w:themeColor="text2"/>
                <w:kern w:val="0"/>
                <w:sz w:val="20"/>
                <w:szCs w:val="20"/>
              </w:rPr>
              <w:t xml:space="preserve"> </w:t>
            </w:r>
          </w:p>
          <w:p w:rsidR="00ED3AF8" w:rsidRPr="00503EF8" w:rsidRDefault="00ED3AF8" w:rsidP="00D40803">
            <w:pPr>
              <w:pStyle w:val="Listenabsatz"/>
              <w:spacing w:after="0" w:line="240" w:lineRule="auto"/>
              <w:ind w:left="0"/>
              <w:rPr>
                <w:rFonts w:ascii="Arial" w:hAnsi="Arial" w:cs="Arial"/>
                <w:b/>
                <w:bCs/>
                <w:iCs/>
                <w:color w:val="003480"/>
                <w:sz w:val="20"/>
                <w:szCs w:val="20"/>
              </w:rPr>
            </w:pPr>
            <w:r w:rsidRPr="00503EF8">
              <w:rPr>
                <w:rFonts w:ascii="Arial" w:eastAsia="Times New Roman" w:hAnsi="Arial" w:cs="Arial"/>
                <w:color w:val="003480"/>
                <w:kern w:val="0"/>
                <w:sz w:val="20"/>
                <w:szCs w:val="20"/>
              </w:rPr>
              <w:t>Die Inhalte mit den Berichten in anderen glaubwürdigen Quellen, z.B. Tagesschau, vergleichen. Wird dort auch darüber berichtet? Welche Perspektive wird dort eingenommen? Wird in meiner Quelle der richtige Kontext präsentiert oder werden nur Auszüge gezeigt, die ggf. die Wahrheit verzerren? Bei Bildern kann die Bildrückwärtssuche durchgeführt werden.</w:t>
            </w:r>
          </w:p>
        </w:tc>
      </w:tr>
      <w:tr w:rsidR="00ED3AF8" w:rsidTr="00503EF8">
        <w:tc>
          <w:tcPr>
            <w:tcW w:w="3402" w:type="dxa"/>
          </w:tcPr>
          <w:p w:rsidR="00ED3AF8" w:rsidRPr="00ED3AF8" w:rsidRDefault="00ED3AF8" w:rsidP="00ED3AF8">
            <w:pPr>
              <w:spacing w:after="0" w:line="240" w:lineRule="auto"/>
              <w:ind w:left="0" w:firstLine="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t>Faktencheck 2</w:t>
            </w:r>
          </w:p>
          <w:p w:rsidR="00ED3AF8" w:rsidRPr="00ED3AF8" w:rsidRDefault="00ED3AF8" w:rsidP="00ED3AF8">
            <w:pPr>
              <w:pStyle w:val="Listenabsatz"/>
              <w:spacing w:after="0" w:line="240" w:lineRule="auto"/>
              <w:ind w:left="0"/>
              <w:rPr>
                <w:rFonts w:ascii="Arial" w:eastAsia="Times New Roman" w:hAnsi="Arial" w:cs="Arial"/>
                <w:color w:val="1F497D" w:themeColor="text2"/>
                <w:kern w:val="0"/>
                <w:sz w:val="20"/>
                <w:szCs w:val="20"/>
                <w:lang w:eastAsia="de-DE"/>
              </w:rPr>
            </w:pPr>
            <w:r w:rsidRPr="00ED3AF8">
              <w:rPr>
                <w:rFonts w:ascii="Arial" w:eastAsia="Times New Roman" w:hAnsi="Arial" w:cs="Arial"/>
                <w:bCs/>
                <w:color w:val="1F497D" w:themeColor="text2"/>
                <w:kern w:val="0"/>
                <w:sz w:val="20"/>
                <w:szCs w:val="20"/>
              </w:rPr>
              <w:t>„</w:t>
            </w:r>
            <w:proofErr w:type="spellStart"/>
            <w:r w:rsidRPr="00ED3AF8">
              <w:rPr>
                <w:rFonts w:ascii="Arial" w:eastAsia="Times New Roman" w:hAnsi="Arial" w:cs="Arial"/>
                <w:bCs/>
                <w:color w:val="1F497D" w:themeColor="text2"/>
                <w:kern w:val="0"/>
                <w:sz w:val="20"/>
                <w:szCs w:val="20"/>
              </w:rPr>
              <w:t>Clickbating</w:t>
            </w:r>
            <w:proofErr w:type="spellEnd"/>
            <w:r w:rsidRPr="00ED3AF8">
              <w:rPr>
                <w:rFonts w:ascii="Arial" w:eastAsia="Times New Roman" w:hAnsi="Arial" w:cs="Arial"/>
                <w:bCs/>
                <w:color w:val="1F497D" w:themeColor="text2"/>
                <w:kern w:val="0"/>
                <w:sz w:val="20"/>
                <w:szCs w:val="20"/>
              </w:rPr>
              <w:t>“ – Wie kannst du „Klickköder“ durchschauen und dich davor schützen?</w:t>
            </w:r>
          </w:p>
          <w:p w:rsidR="00ED3AF8" w:rsidRDefault="00ED3AF8" w:rsidP="00ED3AF8">
            <w:pPr>
              <w:spacing w:after="0" w:line="240" w:lineRule="auto"/>
              <w:ind w:left="0" w:firstLine="0"/>
              <w:rPr>
                <w:rFonts w:ascii="Arial" w:hAnsi="Arial" w:cs="Arial"/>
                <w:b/>
                <w:bCs/>
                <w:iCs/>
                <w:sz w:val="20"/>
                <w:szCs w:val="20"/>
              </w:rPr>
            </w:pPr>
          </w:p>
        </w:tc>
        <w:tc>
          <w:tcPr>
            <w:tcW w:w="6344" w:type="dxa"/>
          </w:tcPr>
          <w:p w:rsidR="00D40803" w:rsidRDefault="00ED3AF8" w:rsidP="00ED3AF8">
            <w:pPr>
              <w:spacing w:after="0" w:line="240" w:lineRule="auto"/>
              <w:ind w:left="0" w:firstLine="0"/>
              <w:rPr>
                <w:rFonts w:ascii="Arial" w:eastAsia="Times New Roman" w:hAnsi="Arial" w:cs="Arial"/>
                <w:color w:val="1F497D" w:themeColor="text2"/>
                <w:kern w:val="0"/>
                <w:sz w:val="20"/>
                <w:szCs w:val="20"/>
              </w:rPr>
            </w:pPr>
            <w:r w:rsidRPr="00ED3AF8">
              <w:rPr>
                <w:rFonts w:ascii="Arial" w:eastAsia="Times New Roman" w:hAnsi="Arial" w:cs="Arial"/>
                <w:b/>
                <w:bCs/>
                <w:color w:val="1F497D" w:themeColor="text2"/>
                <w:kern w:val="0"/>
                <w:sz w:val="20"/>
                <w:szCs w:val="20"/>
              </w:rPr>
              <w:t>Mögliche Antwort:</w:t>
            </w:r>
            <w:r w:rsidRPr="00ED3AF8">
              <w:rPr>
                <w:rFonts w:ascii="Arial" w:eastAsia="Times New Roman" w:hAnsi="Arial" w:cs="Arial"/>
                <w:color w:val="1F497D" w:themeColor="text2"/>
                <w:kern w:val="0"/>
                <w:sz w:val="20"/>
                <w:szCs w:val="20"/>
              </w:rPr>
              <w:t xml:space="preserve"> </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xml:space="preserve">Hinter reißerischen Überschriften und tollen </w:t>
            </w:r>
            <w:proofErr w:type="spellStart"/>
            <w:r w:rsidRPr="00503EF8">
              <w:rPr>
                <w:rFonts w:ascii="Arial" w:eastAsia="Times New Roman" w:hAnsi="Arial" w:cs="Arial"/>
                <w:color w:val="003480"/>
                <w:kern w:val="0"/>
                <w:sz w:val="20"/>
                <w:szCs w:val="20"/>
              </w:rPr>
              <w:t>Versprechnungen</w:t>
            </w:r>
            <w:proofErr w:type="spellEnd"/>
            <w:r w:rsidRPr="00503EF8">
              <w:rPr>
                <w:rFonts w:ascii="Arial" w:eastAsia="Times New Roman" w:hAnsi="Arial" w:cs="Arial"/>
                <w:color w:val="003480"/>
                <w:kern w:val="0"/>
                <w:sz w:val="20"/>
                <w:szCs w:val="20"/>
              </w:rPr>
              <w:t xml:space="preserve"> verbirgt sich oft ein ganz banaler Sachverhalt. </w:t>
            </w:r>
            <w:proofErr w:type="spellStart"/>
            <w:r w:rsidRPr="00503EF8">
              <w:rPr>
                <w:rFonts w:ascii="Arial" w:eastAsia="Times New Roman" w:hAnsi="Arial" w:cs="Arial"/>
                <w:color w:val="003480"/>
                <w:kern w:val="0"/>
                <w:sz w:val="20"/>
                <w:szCs w:val="20"/>
              </w:rPr>
              <w:t>Clickbaiting</w:t>
            </w:r>
            <w:proofErr w:type="spellEnd"/>
            <w:r w:rsidRPr="00503EF8">
              <w:rPr>
                <w:rFonts w:ascii="Arial" w:eastAsia="Times New Roman" w:hAnsi="Arial" w:cs="Arial"/>
                <w:color w:val="003480"/>
                <w:kern w:val="0"/>
                <w:sz w:val="20"/>
                <w:szCs w:val="20"/>
              </w:rPr>
              <w:t xml:space="preserve"> ist dazu da, durch Übertreibungen möglichst viele „</w:t>
            </w:r>
            <w:proofErr w:type="spellStart"/>
            <w:r w:rsidRPr="00503EF8">
              <w:rPr>
                <w:rFonts w:ascii="Arial" w:eastAsia="Times New Roman" w:hAnsi="Arial" w:cs="Arial"/>
                <w:color w:val="003480"/>
                <w:kern w:val="0"/>
                <w:sz w:val="20"/>
                <w:szCs w:val="20"/>
              </w:rPr>
              <w:t>Clicks</w:t>
            </w:r>
            <w:proofErr w:type="spellEnd"/>
            <w:r w:rsidRPr="00503EF8">
              <w:rPr>
                <w:rFonts w:ascii="Arial" w:eastAsia="Times New Roman" w:hAnsi="Arial" w:cs="Arial"/>
                <w:color w:val="003480"/>
                <w:kern w:val="0"/>
                <w:sz w:val="20"/>
                <w:szCs w:val="20"/>
              </w:rPr>
              <w:t xml:space="preserve">“ zu bekommen. Erkennbar ist </w:t>
            </w:r>
            <w:proofErr w:type="spellStart"/>
            <w:r w:rsidRPr="00503EF8">
              <w:rPr>
                <w:rFonts w:ascii="Arial" w:eastAsia="Times New Roman" w:hAnsi="Arial" w:cs="Arial"/>
                <w:color w:val="003480"/>
                <w:kern w:val="0"/>
                <w:sz w:val="20"/>
                <w:szCs w:val="20"/>
              </w:rPr>
              <w:t>Clickbaiting</w:t>
            </w:r>
            <w:proofErr w:type="spellEnd"/>
            <w:r w:rsidRPr="00503EF8">
              <w:rPr>
                <w:rFonts w:ascii="Arial" w:eastAsia="Times New Roman" w:hAnsi="Arial" w:cs="Arial"/>
                <w:color w:val="003480"/>
                <w:kern w:val="0"/>
                <w:sz w:val="20"/>
                <w:szCs w:val="20"/>
              </w:rPr>
              <w:t xml:space="preserve"> zum Beispiel an: </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emotionaler Sprache</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Übertreibungen</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xml:space="preserve">- Internetslang wie OMG </w:t>
            </w:r>
            <w:proofErr w:type="spellStart"/>
            <w:r w:rsidRPr="00503EF8">
              <w:rPr>
                <w:rFonts w:ascii="Arial" w:eastAsia="Times New Roman" w:hAnsi="Arial" w:cs="Arial"/>
                <w:color w:val="003480"/>
                <w:kern w:val="0"/>
                <w:sz w:val="20"/>
                <w:szCs w:val="20"/>
              </w:rPr>
              <w:t>etc</w:t>
            </w:r>
            <w:proofErr w:type="spellEnd"/>
            <w:r w:rsidRPr="00503EF8">
              <w:rPr>
                <w:rFonts w:ascii="Arial" w:eastAsia="Times New Roman" w:hAnsi="Arial" w:cs="Arial"/>
                <w:color w:val="003480"/>
                <w:kern w:val="0"/>
                <w:sz w:val="20"/>
                <w:szCs w:val="20"/>
              </w:rPr>
              <w:t xml:space="preserve"> </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xml:space="preserve">- Superlative – das Beste, Größte, Schrecklichste etc.  </w:t>
            </w:r>
          </w:p>
          <w:p w:rsidR="00ED3AF8" w:rsidRPr="00503EF8" w:rsidRDefault="00ED3AF8" w:rsidP="00ED3AF8">
            <w:pPr>
              <w:spacing w:after="0" w:line="240" w:lineRule="auto"/>
              <w:ind w:left="0" w:firstLine="0"/>
              <w:rPr>
                <w:rFonts w:ascii="Arial" w:eastAsia="Times New Roman" w:hAnsi="Arial" w:cs="Arial"/>
                <w:color w:val="003480"/>
                <w:kern w:val="0"/>
                <w:sz w:val="20"/>
                <w:szCs w:val="20"/>
              </w:rPr>
            </w:pPr>
          </w:p>
          <w:p w:rsidR="00ED3AF8" w:rsidRPr="00D40803" w:rsidRDefault="00ED3AF8" w:rsidP="00D40803">
            <w:pPr>
              <w:spacing w:after="0" w:line="240" w:lineRule="auto"/>
              <w:ind w:left="0" w:firstLine="0"/>
              <w:rPr>
                <w:rFonts w:ascii="Arial" w:hAnsi="Arial" w:cs="Arial"/>
                <w:b/>
                <w:bCs/>
                <w:iCs/>
                <w:color w:val="auto"/>
                <w:sz w:val="20"/>
                <w:szCs w:val="20"/>
              </w:rPr>
            </w:pPr>
            <w:r w:rsidRPr="00503EF8">
              <w:rPr>
                <w:rFonts w:ascii="Arial" w:eastAsia="Times New Roman" w:hAnsi="Arial" w:cs="Arial"/>
                <w:color w:val="003480"/>
                <w:kern w:val="0"/>
                <w:sz w:val="20"/>
                <w:szCs w:val="20"/>
              </w:rPr>
              <w:t>Auch hier ist es wichtig, erst einmal den Kontext zu prüfen. Ist die Nachricht nur ein Ausschnitt und entsprechend vielleicht unvollständig? Oftmals werden auch Prompts (Anfragen an die KI) erstellt, in denen eine bewusst übertriebene und reißerische Sprache gewünscht wird, um bei den Konsumierenden starke Emotionen zu wecken. Solche Nachrichten, gerade, wenn sie die Emotionen ansprechen, können die persönliche Meinungsbildung beeinflussen.</w:t>
            </w:r>
            <w:r w:rsidRPr="00D40803">
              <w:rPr>
                <w:rFonts w:ascii="Arial" w:eastAsia="Times New Roman" w:hAnsi="Arial" w:cs="Arial"/>
                <w:color w:val="auto"/>
                <w:kern w:val="0"/>
                <w:sz w:val="20"/>
                <w:szCs w:val="20"/>
              </w:rPr>
              <w:t xml:space="preserve"> </w:t>
            </w:r>
          </w:p>
        </w:tc>
      </w:tr>
      <w:tr w:rsidR="00ED3AF8" w:rsidTr="00503EF8">
        <w:tc>
          <w:tcPr>
            <w:tcW w:w="3402" w:type="dxa"/>
          </w:tcPr>
          <w:p w:rsidR="00ED3AF8" w:rsidRPr="00ED3AF8" w:rsidRDefault="00ED3AF8" w:rsidP="00ED3AF8">
            <w:pPr>
              <w:spacing w:after="0" w:line="240" w:lineRule="auto"/>
              <w:ind w:left="0" w:firstLine="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t>Faktencheck 3</w:t>
            </w:r>
          </w:p>
          <w:p w:rsidR="00ED3AF8" w:rsidRPr="00ED3AF8" w:rsidRDefault="00ED3AF8" w:rsidP="00ED3AF8">
            <w:pPr>
              <w:spacing w:after="0" w:line="240" w:lineRule="auto"/>
              <w:ind w:left="0" w:firstLine="0"/>
              <w:rPr>
                <w:rFonts w:ascii="Arial" w:eastAsia="Times New Roman" w:hAnsi="Arial" w:cs="Arial"/>
                <w:bCs/>
                <w:color w:val="1F497D" w:themeColor="text2"/>
                <w:kern w:val="0"/>
                <w:sz w:val="20"/>
                <w:szCs w:val="20"/>
              </w:rPr>
            </w:pPr>
            <w:r w:rsidRPr="00ED3AF8">
              <w:rPr>
                <w:rFonts w:ascii="Arial" w:eastAsia="Times New Roman" w:hAnsi="Arial" w:cs="Arial"/>
                <w:bCs/>
                <w:color w:val="1F497D" w:themeColor="text2"/>
                <w:kern w:val="0"/>
                <w:sz w:val="20"/>
                <w:szCs w:val="20"/>
              </w:rPr>
              <w:t xml:space="preserve">„Bildertricks“ - Wie kannst du manipulierte Bilder / Videos erkennen?  </w:t>
            </w:r>
          </w:p>
          <w:p w:rsidR="00ED3AF8" w:rsidRPr="00ED3AF8" w:rsidRDefault="00ED3AF8" w:rsidP="00ED3AF8">
            <w:pPr>
              <w:spacing w:after="0" w:line="240" w:lineRule="auto"/>
              <w:ind w:left="0" w:firstLine="0"/>
              <w:rPr>
                <w:rFonts w:ascii="Arial" w:eastAsia="Times New Roman" w:hAnsi="Arial" w:cs="Arial"/>
                <w:bCs/>
                <w:color w:val="1F497D" w:themeColor="text2"/>
                <w:kern w:val="0"/>
                <w:sz w:val="20"/>
                <w:szCs w:val="20"/>
              </w:rPr>
            </w:pPr>
            <w:r w:rsidRPr="00ED3AF8">
              <w:rPr>
                <w:rFonts w:ascii="Arial" w:eastAsia="Times New Roman" w:hAnsi="Arial" w:cs="Arial"/>
                <w:bCs/>
                <w:color w:val="1F497D" w:themeColor="text2"/>
                <w:kern w:val="0"/>
                <w:sz w:val="20"/>
                <w:szCs w:val="20"/>
              </w:rPr>
              <w:t>Tipp: Nutze die Bilderrückwärtssuche.</w:t>
            </w:r>
          </w:p>
          <w:p w:rsidR="00ED3AF8" w:rsidRDefault="00ED3AF8" w:rsidP="00ED3AF8">
            <w:pPr>
              <w:spacing w:after="0" w:line="240" w:lineRule="auto"/>
              <w:ind w:left="0" w:firstLine="0"/>
              <w:rPr>
                <w:rFonts w:ascii="Arial" w:hAnsi="Arial" w:cs="Arial"/>
                <w:b/>
                <w:bCs/>
                <w:iCs/>
                <w:sz w:val="20"/>
                <w:szCs w:val="20"/>
              </w:rPr>
            </w:pPr>
          </w:p>
        </w:tc>
        <w:tc>
          <w:tcPr>
            <w:tcW w:w="6344" w:type="dxa"/>
          </w:tcPr>
          <w:p w:rsidR="00ED3AF8" w:rsidRPr="00503EF8" w:rsidRDefault="00ED3AF8" w:rsidP="00ED3AF8">
            <w:pPr>
              <w:spacing w:after="0" w:line="240" w:lineRule="auto"/>
              <w:ind w:left="0" w:firstLine="0"/>
              <w:rPr>
                <w:rFonts w:ascii="Arial" w:eastAsia="Times New Roman" w:hAnsi="Arial" w:cs="Arial"/>
                <w:b/>
                <w:bCs/>
                <w:color w:val="003480"/>
                <w:kern w:val="0"/>
                <w:sz w:val="20"/>
                <w:szCs w:val="20"/>
              </w:rPr>
            </w:pPr>
            <w:r w:rsidRPr="00503EF8">
              <w:rPr>
                <w:rFonts w:ascii="Arial" w:eastAsia="Times New Roman" w:hAnsi="Arial" w:cs="Arial"/>
                <w:b/>
                <w:bCs/>
                <w:color w:val="003480"/>
                <w:kern w:val="0"/>
                <w:sz w:val="20"/>
                <w:szCs w:val="20"/>
              </w:rPr>
              <w:t xml:space="preserve">Mögliche Antwort: </w:t>
            </w:r>
          </w:p>
          <w:p w:rsidR="00ED3AF8" w:rsidRPr="00503EF8" w:rsidRDefault="00ED3AF8" w:rsidP="00ED3AF8">
            <w:pPr>
              <w:spacing w:after="0" w:line="240" w:lineRule="auto"/>
              <w:ind w:left="0" w:firstLine="0"/>
              <w:rPr>
                <w:rFonts w:ascii="Arial" w:hAnsi="Arial" w:cs="Arial"/>
                <w:b/>
                <w:bCs/>
                <w:iCs/>
                <w:color w:val="003480"/>
                <w:sz w:val="20"/>
                <w:szCs w:val="20"/>
              </w:rPr>
            </w:pPr>
            <w:r w:rsidRPr="00503EF8">
              <w:rPr>
                <w:rFonts w:ascii="Arial" w:eastAsia="Times New Roman" w:hAnsi="Arial" w:cs="Arial"/>
                <w:color w:val="003480"/>
                <w:kern w:val="0"/>
                <w:sz w:val="20"/>
                <w:szCs w:val="20"/>
              </w:rPr>
              <w:t xml:space="preserve">Anbieter wie Google oder </w:t>
            </w:r>
            <w:proofErr w:type="spellStart"/>
            <w:r w:rsidRPr="00503EF8">
              <w:rPr>
                <w:rFonts w:ascii="Arial" w:eastAsia="Times New Roman" w:hAnsi="Arial" w:cs="Arial"/>
                <w:color w:val="003480"/>
                <w:kern w:val="0"/>
                <w:sz w:val="20"/>
                <w:szCs w:val="20"/>
              </w:rPr>
              <w:t>Tineye</w:t>
            </w:r>
            <w:proofErr w:type="spellEnd"/>
            <w:r w:rsidRPr="00503EF8">
              <w:rPr>
                <w:rFonts w:ascii="Arial" w:eastAsia="Times New Roman" w:hAnsi="Arial" w:cs="Arial"/>
                <w:color w:val="003480"/>
                <w:kern w:val="0"/>
                <w:sz w:val="20"/>
                <w:szCs w:val="20"/>
              </w:rPr>
              <w:t xml:space="preserve"> (www.tineye.com) bieten eine Bildrückwärtssuche an. Dort kann man ein Bild, das man prüfen möchte, hochladen oder eine URL angeben und schauen, in welchen Kontexten das Bild ggf. noch genutzt wurde. Oftmals gibt diese Bildrückwärtssuche Aufschlüsse über den Grad der Echtheit des Fotos, gerade auch, wenn zum Beispiel andere Perspektiven vom gleichen Bild oder ähnliche Szenen ersichtlich werden.</w:t>
            </w:r>
            <w:r w:rsidRPr="00503EF8">
              <w:rPr>
                <w:rFonts w:ascii="Arial" w:eastAsia="Times New Roman" w:hAnsi="Arial" w:cs="Arial"/>
                <w:b/>
                <w:bCs/>
                <w:color w:val="003480"/>
                <w:kern w:val="0"/>
                <w:sz w:val="20"/>
                <w:szCs w:val="20"/>
              </w:rPr>
              <w:t xml:space="preserve"> </w:t>
            </w:r>
          </w:p>
        </w:tc>
      </w:tr>
      <w:tr w:rsidR="00ED3AF8" w:rsidTr="00503EF8">
        <w:tc>
          <w:tcPr>
            <w:tcW w:w="3402" w:type="dxa"/>
          </w:tcPr>
          <w:p w:rsidR="00ED3AF8" w:rsidRPr="00ED3AF8" w:rsidRDefault="00ED3AF8" w:rsidP="00ED3AF8">
            <w:pPr>
              <w:pStyle w:val="Listenabsatz"/>
              <w:spacing w:after="0" w:line="240" w:lineRule="auto"/>
              <w:ind w:left="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t>Faktencheck 4</w:t>
            </w:r>
          </w:p>
          <w:p w:rsidR="00ED3AF8" w:rsidRPr="00ED3AF8" w:rsidRDefault="00ED3AF8" w:rsidP="00ED3AF8">
            <w:pPr>
              <w:spacing w:after="0" w:line="276" w:lineRule="auto"/>
              <w:ind w:left="0" w:firstLine="0"/>
              <w:rPr>
                <w:rFonts w:ascii="Arial" w:eastAsia="Times New Roman" w:hAnsi="Arial" w:cs="Arial"/>
                <w:bCs/>
                <w:color w:val="1F497D" w:themeColor="text2"/>
                <w:kern w:val="0"/>
                <w:sz w:val="20"/>
                <w:szCs w:val="20"/>
              </w:rPr>
            </w:pPr>
            <w:r w:rsidRPr="00ED3AF8">
              <w:rPr>
                <w:rFonts w:ascii="Arial" w:eastAsia="Times New Roman" w:hAnsi="Arial" w:cs="Arial"/>
                <w:bCs/>
                <w:color w:val="1F497D" w:themeColor="text2"/>
                <w:kern w:val="0"/>
                <w:sz w:val="20"/>
                <w:szCs w:val="20"/>
              </w:rPr>
              <w:t xml:space="preserve">„Die Kunst der KI“ – Welche Schwachstellen haben KI-Bildgeneratoren?  </w:t>
            </w:r>
          </w:p>
          <w:p w:rsidR="00ED3AF8" w:rsidRDefault="00ED3AF8" w:rsidP="00ED3AF8">
            <w:pPr>
              <w:spacing w:after="0" w:line="240" w:lineRule="auto"/>
              <w:ind w:left="0" w:firstLine="0"/>
              <w:rPr>
                <w:rFonts w:ascii="Arial" w:hAnsi="Arial" w:cs="Arial"/>
                <w:b/>
                <w:bCs/>
                <w:iCs/>
                <w:sz w:val="20"/>
                <w:szCs w:val="20"/>
              </w:rPr>
            </w:pPr>
          </w:p>
        </w:tc>
        <w:tc>
          <w:tcPr>
            <w:tcW w:w="6344" w:type="dxa"/>
          </w:tcPr>
          <w:p w:rsidR="00ED3AF8" w:rsidRPr="00503EF8" w:rsidRDefault="00ED3AF8" w:rsidP="00ED3AF8">
            <w:pPr>
              <w:spacing w:after="0" w:line="240" w:lineRule="auto"/>
              <w:ind w:left="0" w:firstLine="0"/>
              <w:rPr>
                <w:rFonts w:ascii="Arial" w:eastAsia="Times New Roman" w:hAnsi="Arial" w:cs="Arial"/>
                <w:b/>
                <w:bCs/>
                <w:color w:val="003480"/>
                <w:kern w:val="0"/>
                <w:sz w:val="20"/>
                <w:szCs w:val="20"/>
              </w:rPr>
            </w:pPr>
            <w:r w:rsidRPr="00503EF8">
              <w:rPr>
                <w:rFonts w:ascii="Arial" w:eastAsia="Times New Roman" w:hAnsi="Arial" w:cs="Arial"/>
                <w:b/>
                <w:bCs/>
                <w:color w:val="003480"/>
                <w:kern w:val="0"/>
                <w:sz w:val="20"/>
                <w:szCs w:val="20"/>
              </w:rPr>
              <w:t xml:space="preserve">Mögliche Antwort: </w:t>
            </w:r>
          </w:p>
          <w:p w:rsidR="00ED3AF8" w:rsidRPr="00503EF8" w:rsidRDefault="00ED3AF8" w:rsidP="00D40803">
            <w:pPr>
              <w:spacing w:after="0" w:line="240" w:lineRule="auto"/>
              <w:ind w:left="0" w:firstLine="0"/>
              <w:rPr>
                <w:rFonts w:ascii="Arial" w:hAnsi="Arial" w:cs="Arial"/>
                <w:color w:val="003480"/>
                <w:sz w:val="20"/>
                <w:szCs w:val="20"/>
              </w:rPr>
            </w:pPr>
            <w:r w:rsidRPr="00503EF8">
              <w:rPr>
                <w:rFonts w:ascii="Arial" w:hAnsi="Arial" w:cs="Arial"/>
                <w:color w:val="003480"/>
                <w:sz w:val="20"/>
                <w:szCs w:val="20"/>
              </w:rPr>
              <w:t xml:space="preserve">Schwachstellen von KI-Bildgeneratoren (Stand August 2024):  </w:t>
            </w:r>
            <w:r w:rsidRPr="00503EF8">
              <w:rPr>
                <w:rFonts w:ascii="Arial" w:hAnsi="Arial" w:cs="Arial"/>
                <w:color w:val="003480"/>
                <w:sz w:val="20"/>
                <w:szCs w:val="20"/>
              </w:rPr>
              <w:br/>
            </w:r>
            <w:r w:rsidRPr="00503EF8">
              <w:rPr>
                <w:rFonts w:ascii="Arial" w:hAnsi="Arial" w:cs="Arial"/>
                <w:b/>
                <w:color w:val="003480"/>
                <w:sz w:val="20"/>
                <w:szCs w:val="20"/>
              </w:rPr>
              <w:t>-</w:t>
            </w:r>
            <w:r w:rsidRPr="00503EF8">
              <w:rPr>
                <w:rFonts w:ascii="Arial" w:hAnsi="Arial" w:cs="Arial"/>
                <w:color w:val="003480"/>
                <w:sz w:val="20"/>
                <w:szCs w:val="20"/>
              </w:rPr>
              <w:t xml:space="preserve"> Schriftzüge auf Bildern sind oft frei erfunden/nicht zutreffend.</w:t>
            </w:r>
          </w:p>
          <w:p w:rsidR="00ED3AF8" w:rsidRPr="00503EF8" w:rsidRDefault="00ED3AF8" w:rsidP="00D40803">
            <w:pPr>
              <w:pStyle w:val="Listenabsatz"/>
              <w:spacing w:after="0" w:line="240" w:lineRule="auto"/>
              <w:ind w:left="0"/>
              <w:rPr>
                <w:rFonts w:ascii="Arial" w:hAnsi="Arial" w:cs="Arial"/>
                <w:color w:val="003480"/>
                <w:sz w:val="20"/>
                <w:szCs w:val="20"/>
              </w:rPr>
            </w:pPr>
            <w:r w:rsidRPr="00503EF8">
              <w:rPr>
                <w:rFonts w:ascii="Arial" w:hAnsi="Arial" w:cs="Arial"/>
                <w:color w:val="003480"/>
                <w:sz w:val="20"/>
                <w:szCs w:val="20"/>
              </w:rPr>
              <w:t>- Es fehlen oftmals Finger bzw. Körperelemente verschmelzen ineinander.</w:t>
            </w:r>
          </w:p>
          <w:p w:rsidR="00ED3AF8" w:rsidRPr="00503EF8" w:rsidRDefault="00ED3AF8" w:rsidP="00D40803">
            <w:pPr>
              <w:pStyle w:val="Listenabsatz"/>
              <w:spacing w:after="0" w:line="240" w:lineRule="auto"/>
              <w:ind w:left="0"/>
              <w:rPr>
                <w:rFonts w:ascii="Arial" w:hAnsi="Arial" w:cs="Arial"/>
                <w:color w:val="003480"/>
                <w:sz w:val="20"/>
                <w:szCs w:val="20"/>
              </w:rPr>
            </w:pPr>
            <w:r w:rsidRPr="00503EF8">
              <w:rPr>
                <w:rFonts w:ascii="Arial" w:hAnsi="Arial" w:cs="Arial"/>
                <w:color w:val="003480"/>
                <w:sz w:val="20"/>
                <w:szCs w:val="20"/>
              </w:rPr>
              <w:t>- Bilder haben oft einen unnatürlichen Glanz.</w:t>
            </w:r>
          </w:p>
        </w:tc>
      </w:tr>
      <w:tr w:rsidR="00ED3AF8" w:rsidTr="00503EF8">
        <w:tc>
          <w:tcPr>
            <w:tcW w:w="3402" w:type="dxa"/>
          </w:tcPr>
          <w:p w:rsidR="00ED3AF8" w:rsidRPr="00ED3AF8" w:rsidRDefault="00ED3AF8" w:rsidP="00ED3AF8">
            <w:pPr>
              <w:pStyle w:val="Listenabsatz"/>
              <w:spacing w:after="0" w:line="240" w:lineRule="auto"/>
              <w:ind w:left="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t>Faktencheck 5</w:t>
            </w:r>
          </w:p>
          <w:p w:rsidR="00ED3AF8" w:rsidRPr="00ED3AF8" w:rsidRDefault="00ED3AF8" w:rsidP="00ED3AF8">
            <w:pPr>
              <w:pStyle w:val="Listenabsatz"/>
              <w:spacing w:after="0" w:line="240" w:lineRule="auto"/>
              <w:ind w:left="0"/>
              <w:rPr>
                <w:rFonts w:ascii="Arial" w:eastAsia="Times New Roman" w:hAnsi="Arial" w:cs="Arial"/>
                <w:color w:val="1F497D" w:themeColor="text2"/>
                <w:kern w:val="0"/>
                <w:sz w:val="20"/>
                <w:szCs w:val="20"/>
                <w:lang w:eastAsia="de-DE"/>
              </w:rPr>
            </w:pPr>
            <w:r w:rsidRPr="00ED3AF8">
              <w:rPr>
                <w:rFonts w:ascii="Arial" w:eastAsia="Times New Roman" w:hAnsi="Arial" w:cs="Arial"/>
                <w:bCs/>
                <w:color w:val="1F497D" w:themeColor="text2"/>
                <w:kern w:val="0"/>
                <w:sz w:val="20"/>
                <w:szCs w:val="20"/>
              </w:rPr>
              <w:t>„Datenschutz und Sicherheit“ – W</w:t>
            </w:r>
            <w:r w:rsidRPr="00ED3AF8">
              <w:rPr>
                <w:rFonts w:ascii="Arial" w:eastAsia="Times New Roman" w:hAnsi="Arial" w:cs="Arial"/>
                <w:bCs/>
                <w:color w:val="1F497D" w:themeColor="text2"/>
                <w:kern w:val="0"/>
                <w:sz w:val="20"/>
                <w:szCs w:val="20"/>
                <w:lang w:eastAsia="de-DE"/>
              </w:rPr>
              <w:t>arum ist es wichtig, persönliche Daten zu schützen, wenn du KI nutzt?</w:t>
            </w:r>
          </w:p>
          <w:p w:rsidR="00ED3AF8" w:rsidRDefault="00ED3AF8" w:rsidP="00ED3AF8">
            <w:pPr>
              <w:spacing w:after="0" w:line="240" w:lineRule="auto"/>
              <w:ind w:left="0" w:firstLine="0"/>
              <w:rPr>
                <w:rFonts w:ascii="Arial" w:hAnsi="Arial" w:cs="Arial"/>
                <w:b/>
                <w:bCs/>
                <w:iCs/>
                <w:sz w:val="20"/>
                <w:szCs w:val="20"/>
              </w:rPr>
            </w:pPr>
          </w:p>
        </w:tc>
        <w:tc>
          <w:tcPr>
            <w:tcW w:w="6344" w:type="dxa"/>
          </w:tcPr>
          <w:p w:rsidR="00ED3AF8" w:rsidRDefault="00ED3AF8" w:rsidP="00ED3AF8">
            <w:pPr>
              <w:pStyle w:val="Listenabsatz"/>
              <w:spacing w:after="0" w:line="240" w:lineRule="auto"/>
              <w:ind w:left="0"/>
              <w:rPr>
                <w:rFonts w:ascii="Arial" w:eastAsia="Times New Roman" w:hAnsi="Arial" w:cs="Arial"/>
                <w:color w:val="003480"/>
                <w:kern w:val="0"/>
                <w:sz w:val="20"/>
                <w:szCs w:val="20"/>
              </w:rPr>
            </w:pPr>
            <w:r w:rsidRPr="00503EF8">
              <w:rPr>
                <w:rFonts w:ascii="Arial" w:eastAsia="Times New Roman" w:hAnsi="Arial" w:cs="Arial"/>
                <w:b/>
                <w:bCs/>
                <w:color w:val="003480"/>
                <w:kern w:val="0"/>
                <w:sz w:val="20"/>
                <w:szCs w:val="20"/>
              </w:rPr>
              <w:t>Mögliche Antwort:</w:t>
            </w:r>
            <w:r w:rsidRPr="00503EF8">
              <w:rPr>
                <w:rFonts w:ascii="Arial" w:eastAsia="Times New Roman" w:hAnsi="Arial" w:cs="Arial"/>
                <w:color w:val="003480"/>
                <w:kern w:val="0"/>
                <w:sz w:val="20"/>
                <w:szCs w:val="20"/>
              </w:rPr>
              <w:t xml:space="preserve"> Die Informationen, die du bei Prompts hinterlässt, können im Hintergrund von Personen bzw. Unternehmen gesammelt und für Zwecke eingesetzt werden, die du nicht kontrollieren kannst. Generell solltest du im Internet, genauso wie bei KI, sparsam mit deinen Daten umgehen. Gib anstatt eines Namens einen </w:t>
            </w:r>
            <w:proofErr w:type="spellStart"/>
            <w:r w:rsidRPr="00503EF8">
              <w:rPr>
                <w:rFonts w:ascii="Arial" w:eastAsia="Times New Roman" w:hAnsi="Arial" w:cs="Arial"/>
                <w:color w:val="003480"/>
                <w:kern w:val="0"/>
                <w:sz w:val="20"/>
                <w:szCs w:val="20"/>
              </w:rPr>
              <w:t>Nickname</w:t>
            </w:r>
            <w:proofErr w:type="spellEnd"/>
            <w:r w:rsidRPr="00503EF8">
              <w:rPr>
                <w:rFonts w:ascii="Arial" w:eastAsia="Times New Roman" w:hAnsi="Arial" w:cs="Arial"/>
                <w:color w:val="003480"/>
                <w:kern w:val="0"/>
                <w:sz w:val="20"/>
                <w:szCs w:val="20"/>
              </w:rPr>
              <w:t xml:space="preserve"> aus, setze – wenn eine Adresse wirklich sein muss – eine falsche Adresse und tausche sie ggf. nachher (außerhalb des KI-Tools) durch deine korrekte Adresse aus. Neben personalisierter Werbung, die aufgrund deiner Informationen erstellt wird, kann es z.B. auch zu Identitätsdiebstählen kommen, was schwerwiegende Folgen mit sich bringen kann. </w:t>
            </w:r>
          </w:p>
          <w:p w:rsidR="00503EF8" w:rsidRDefault="00503EF8" w:rsidP="00ED3AF8">
            <w:pPr>
              <w:pStyle w:val="Listenabsatz"/>
              <w:spacing w:after="0" w:line="240" w:lineRule="auto"/>
              <w:ind w:left="0"/>
              <w:rPr>
                <w:rFonts w:ascii="Arial" w:eastAsia="Times New Roman" w:hAnsi="Arial" w:cs="Arial"/>
                <w:color w:val="003480"/>
                <w:kern w:val="0"/>
                <w:sz w:val="20"/>
                <w:szCs w:val="20"/>
              </w:rPr>
            </w:pPr>
          </w:p>
          <w:p w:rsidR="00503EF8" w:rsidRPr="00503EF8" w:rsidRDefault="00503EF8" w:rsidP="00ED3AF8">
            <w:pPr>
              <w:pStyle w:val="Listenabsatz"/>
              <w:spacing w:after="0" w:line="240" w:lineRule="auto"/>
              <w:ind w:left="0"/>
              <w:rPr>
                <w:rFonts w:ascii="Arial" w:hAnsi="Arial" w:cs="Arial"/>
                <w:b/>
                <w:bCs/>
                <w:iCs/>
                <w:color w:val="003480"/>
                <w:sz w:val="20"/>
                <w:szCs w:val="20"/>
              </w:rPr>
            </w:pPr>
          </w:p>
        </w:tc>
      </w:tr>
      <w:tr w:rsidR="00ED3AF8" w:rsidTr="00503EF8">
        <w:tc>
          <w:tcPr>
            <w:tcW w:w="3402" w:type="dxa"/>
          </w:tcPr>
          <w:p w:rsidR="00ED3AF8" w:rsidRPr="00ED3AF8" w:rsidRDefault="00ED3AF8" w:rsidP="00ED3AF8">
            <w:pPr>
              <w:pStyle w:val="Listenabsatz"/>
              <w:spacing w:after="0" w:line="240" w:lineRule="auto"/>
              <w:ind w:left="0"/>
              <w:rPr>
                <w:rFonts w:ascii="Arial" w:eastAsia="Times New Roman" w:hAnsi="Arial" w:cs="Arial"/>
                <w:b/>
                <w:bCs/>
                <w:color w:val="1F497D" w:themeColor="text2"/>
                <w:kern w:val="0"/>
                <w:sz w:val="20"/>
                <w:szCs w:val="20"/>
              </w:rPr>
            </w:pPr>
            <w:r w:rsidRPr="00ED3AF8">
              <w:rPr>
                <w:rFonts w:ascii="Arial" w:eastAsia="Times New Roman" w:hAnsi="Arial" w:cs="Arial"/>
                <w:b/>
                <w:bCs/>
                <w:color w:val="1F497D" w:themeColor="text2"/>
                <w:kern w:val="0"/>
                <w:sz w:val="20"/>
                <w:szCs w:val="20"/>
              </w:rPr>
              <w:lastRenderedPageBreak/>
              <w:t xml:space="preserve">Weitere Tipps, die ich im Umgang mit KI als wichtig empfinde. </w:t>
            </w:r>
          </w:p>
          <w:p w:rsidR="00ED3AF8" w:rsidRDefault="00ED3AF8" w:rsidP="00ED3AF8">
            <w:pPr>
              <w:spacing w:after="0" w:line="240" w:lineRule="auto"/>
              <w:ind w:left="0" w:firstLine="0"/>
              <w:rPr>
                <w:rFonts w:ascii="Arial" w:hAnsi="Arial" w:cs="Arial"/>
                <w:b/>
                <w:bCs/>
                <w:iCs/>
                <w:sz w:val="20"/>
                <w:szCs w:val="20"/>
              </w:rPr>
            </w:pPr>
          </w:p>
        </w:tc>
        <w:tc>
          <w:tcPr>
            <w:tcW w:w="6344" w:type="dxa"/>
          </w:tcPr>
          <w:p w:rsidR="00ED3AF8" w:rsidRPr="00503EF8" w:rsidRDefault="00ED3AF8" w:rsidP="00ED3AF8">
            <w:pPr>
              <w:pStyle w:val="Listenabsatz"/>
              <w:spacing w:after="0" w:line="240" w:lineRule="auto"/>
              <w:ind w:left="0"/>
              <w:rPr>
                <w:rFonts w:ascii="Arial" w:eastAsia="Times New Roman" w:hAnsi="Arial" w:cs="Arial"/>
                <w:b/>
                <w:bCs/>
                <w:color w:val="003480"/>
                <w:kern w:val="0"/>
                <w:sz w:val="20"/>
                <w:szCs w:val="20"/>
              </w:rPr>
            </w:pPr>
            <w:r w:rsidRPr="00503EF8">
              <w:rPr>
                <w:rFonts w:ascii="Arial" w:eastAsia="Times New Roman" w:hAnsi="Arial" w:cs="Arial"/>
                <w:b/>
                <w:bCs/>
                <w:color w:val="003480"/>
                <w:kern w:val="0"/>
                <w:sz w:val="20"/>
                <w:szCs w:val="20"/>
              </w:rPr>
              <w:t xml:space="preserve">Mögliche Antworten: </w:t>
            </w:r>
          </w:p>
          <w:p w:rsidR="00ED3AF8" w:rsidRPr="00503EF8" w:rsidRDefault="00ED3AF8" w:rsidP="00ED3AF8">
            <w:pPr>
              <w:pStyle w:val="Listenabsatz"/>
              <w:spacing w:after="0" w:line="240" w:lineRule="auto"/>
              <w:ind w:left="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Sich intensiver mit KI und deren Funktionsweise auseinandersetzen, um sie und die damit verbundenen Möglichkeiten besser verstehen zu können</w:t>
            </w:r>
          </w:p>
          <w:p w:rsidR="00ED3AF8" w:rsidRPr="00503EF8" w:rsidRDefault="00ED3AF8" w:rsidP="00ED3AF8">
            <w:pPr>
              <w:pStyle w:val="Listenabsatz"/>
              <w:spacing w:after="0" w:line="240" w:lineRule="auto"/>
              <w:ind w:left="0"/>
              <w:rPr>
                <w:rFonts w:ascii="Arial" w:eastAsia="Times New Roman" w:hAnsi="Arial" w:cs="Arial"/>
                <w:color w:val="003480"/>
                <w:kern w:val="0"/>
                <w:sz w:val="20"/>
                <w:szCs w:val="20"/>
              </w:rPr>
            </w:pPr>
          </w:p>
          <w:p w:rsidR="00ED3AF8" w:rsidRPr="00503EF8" w:rsidRDefault="00ED3AF8" w:rsidP="00ED3AF8">
            <w:pPr>
              <w:pStyle w:val="Listenabsatz"/>
              <w:spacing w:after="0" w:line="240" w:lineRule="auto"/>
              <w:ind w:left="0"/>
              <w:rPr>
                <w:rFonts w:ascii="Arial" w:eastAsia="Times New Roman" w:hAnsi="Arial" w:cs="Arial"/>
                <w:color w:val="003480"/>
                <w:kern w:val="0"/>
                <w:sz w:val="20"/>
                <w:szCs w:val="20"/>
              </w:rPr>
            </w:pPr>
            <w:r w:rsidRPr="00503EF8">
              <w:rPr>
                <w:rFonts w:ascii="Arial" w:eastAsia="Times New Roman" w:hAnsi="Arial" w:cs="Arial"/>
                <w:color w:val="003480"/>
                <w:kern w:val="0"/>
                <w:sz w:val="20"/>
                <w:szCs w:val="20"/>
              </w:rPr>
              <w:t>- Vermeide überstürzte Kaufhandlungen im Internet (oftmals sind Empfehlungen KI-gesteuert und an deine Interessen angepasst). Hinterfrage, ob du wirklich eine Notwendigkeit in dem Produkt siehst.</w:t>
            </w:r>
          </w:p>
          <w:p w:rsidR="00ED3AF8" w:rsidRPr="00503EF8" w:rsidRDefault="00ED3AF8" w:rsidP="00ED3AF8">
            <w:pPr>
              <w:pStyle w:val="Listenabsatz"/>
              <w:spacing w:after="0" w:line="240" w:lineRule="auto"/>
              <w:ind w:left="0"/>
              <w:rPr>
                <w:rFonts w:ascii="Arial" w:eastAsia="Times New Roman" w:hAnsi="Arial" w:cs="Arial"/>
                <w:color w:val="003480"/>
                <w:kern w:val="0"/>
                <w:sz w:val="20"/>
                <w:szCs w:val="20"/>
              </w:rPr>
            </w:pPr>
          </w:p>
          <w:p w:rsidR="00ED3AF8" w:rsidRPr="00503EF8" w:rsidRDefault="00ED3AF8" w:rsidP="00ED3AF8">
            <w:pPr>
              <w:pStyle w:val="Listenabsatz"/>
              <w:spacing w:after="0" w:line="240" w:lineRule="auto"/>
              <w:ind w:left="0"/>
              <w:rPr>
                <w:rFonts w:ascii="Arial" w:hAnsi="Arial" w:cs="Arial"/>
                <w:b/>
                <w:bCs/>
                <w:iCs/>
                <w:color w:val="003480"/>
                <w:sz w:val="20"/>
                <w:szCs w:val="20"/>
              </w:rPr>
            </w:pPr>
            <w:r w:rsidRPr="00503EF8">
              <w:rPr>
                <w:rFonts w:ascii="Arial" w:eastAsia="Times New Roman" w:hAnsi="Arial" w:cs="Arial"/>
                <w:color w:val="003480"/>
                <w:kern w:val="0"/>
                <w:sz w:val="20"/>
                <w:szCs w:val="20"/>
              </w:rPr>
              <w:t>- Aktuell bleiben! Teste verschiedene KI-Tools aus und experimentiere spielerisch damit, um zu verstehen, was mithilfe von KI möglich ist und worauf du entsprechend bei Informationen, die du konsumierst, achten solltest.</w:t>
            </w:r>
          </w:p>
        </w:tc>
      </w:tr>
    </w:tbl>
    <w:p w:rsidR="00ED3AF8" w:rsidRPr="00ED3AF8" w:rsidRDefault="00ED3AF8" w:rsidP="00ED3AF8">
      <w:pPr>
        <w:spacing w:after="0" w:line="240" w:lineRule="auto"/>
        <w:ind w:left="142" w:firstLine="0"/>
        <w:rPr>
          <w:rFonts w:ascii="Arial" w:hAnsi="Arial" w:cs="Arial"/>
          <w:b/>
          <w:bCs/>
          <w:iCs/>
          <w:sz w:val="20"/>
          <w:szCs w:val="20"/>
        </w:rPr>
      </w:pPr>
    </w:p>
    <w:p w:rsidR="00FC3D5B" w:rsidRPr="00ED3AF8" w:rsidRDefault="00FC3D5B" w:rsidP="00ED3AF8">
      <w:pPr>
        <w:pStyle w:val="Listenabsatz"/>
        <w:spacing w:after="0" w:line="240" w:lineRule="auto"/>
        <w:ind w:left="142"/>
        <w:rPr>
          <w:rFonts w:ascii="Arial" w:eastAsia="Times New Roman" w:hAnsi="Arial" w:cs="Arial"/>
          <w:bCs/>
          <w:color w:val="1F497D" w:themeColor="text2"/>
          <w:kern w:val="0"/>
          <w:sz w:val="20"/>
          <w:szCs w:val="20"/>
        </w:rPr>
      </w:pPr>
    </w:p>
    <w:p w:rsidR="00ED3AF8" w:rsidRPr="00ED3AF8" w:rsidRDefault="00ED3AF8" w:rsidP="00ED3AF8">
      <w:pPr>
        <w:spacing w:after="0" w:line="276" w:lineRule="auto"/>
        <w:ind w:left="142" w:firstLine="0"/>
        <w:rPr>
          <w:rFonts w:ascii="Arial" w:eastAsia="Times New Roman" w:hAnsi="Arial" w:cs="Arial"/>
          <w:color w:val="1F497D" w:themeColor="text2"/>
          <w:kern w:val="0"/>
          <w:sz w:val="20"/>
          <w:szCs w:val="20"/>
        </w:rPr>
      </w:pPr>
    </w:p>
    <w:p w:rsidR="00F06ADF" w:rsidRPr="00ED3AF8" w:rsidRDefault="00F06ADF" w:rsidP="00ED3AF8">
      <w:pPr>
        <w:spacing w:after="0" w:line="240" w:lineRule="auto"/>
        <w:ind w:left="142" w:firstLine="0"/>
        <w:rPr>
          <w:rFonts w:ascii="Arial" w:hAnsi="Arial" w:cs="Arial"/>
          <w:color w:val="1F497D" w:themeColor="text2"/>
          <w:sz w:val="20"/>
          <w:szCs w:val="20"/>
        </w:rPr>
      </w:pPr>
      <w:r w:rsidRPr="00ED3AF8">
        <w:rPr>
          <w:rFonts w:ascii="Arial" w:eastAsia="Times New Roman" w:hAnsi="Arial" w:cs="Arial"/>
          <w:color w:val="1F497D" w:themeColor="text2"/>
          <w:kern w:val="0"/>
          <w:sz w:val="20"/>
          <w:szCs w:val="20"/>
        </w:rPr>
        <w:br/>
      </w:r>
    </w:p>
    <w:p w:rsidR="00865532" w:rsidRPr="00ED3AF8" w:rsidRDefault="00865532" w:rsidP="00ED3AF8">
      <w:pPr>
        <w:pStyle w:val="Listenabsatz"/>
        <w:spacing w:after="0" w:line="240" w:lineRule="auto"/>
        <w:ind w:left="142"/>
        <w:rPr>
          <w:rFonts w:ascii="Arial" w:hAnsi="Arial" w:cs="Arial"/>
          <w:color w:val="1F497D" w:themeColor="text2"/>
          <w:sz w:val="20"/>
          <w:szCs w:val="20"/>
        </w:rPr>
      </w:pPr>
    </w:p>
    <w:p w:rsidR="00865532" w:rsidRPr="00ED3AF8" w:rsidRDefault="00865532" w:rsidP="00ED3AF8">
      <w:pPr>
        <w:pStyle w:val="Listenabsatz"/>
        <w:spacing w:after="0" w:line="240" w:lineRule="auto"/>
        <w:ind w:left="142"/>
        <w:rPr>
          <w:rFonts w:ascii="Arial" w:hAnsi="Arial" w:cs="Arial"/>
          <w:color w:val="1F497D" w:themeColor="text2"/>
          <w:sz w:val="20"/>
          <w:szCs w:val="20"/>
        </w:rPr>
      </w:pPr>
    </w:p>
    <w:p w:rsidR="00F06ADF" w:rsidRPr="00ED3AF8" w:rsidRDefault="00F06ADF" w:rsidP="00ED3AF8">
      <w:pPr>
        <w:pStyle w:val="Listenabsatz"/>
        <w:spacing w:after="0" w:line="240" w:lineRule="auto"/>
        <w:ind w:left="142"/>
        <w:rPr>
          <w:rFonts w:ascii="Arial" w:hAnsi="Arial" w:cs="Arial"/>
          <w:color w:val="1F497D" w:themeColor="text2"/>
          <w:sz w:val="20"/>
          <w:szCs w:val="20"/>
        </w:rPr>
      </w:pPr>
    </w:p>
    <w:p w:rsidR="00865532" w:rsidRPr="00ED3AF8" w:rsidRDefault="00865532" w:rsidP="00ED3AF8">
      <w:pPr>
        <w:pStyle w:val="Listenabsatz"/>
        <w:spacing w:after="0" w:line="240" w:lineRule="auto"/>
        <w:ind w:left="142"/>
        <w:rPr>
          <w:rFonts w:ascii="Arial" w:eastAsia="Times New Roman" w:hAnsi="Arial" w:cs="Arial"/>
          <w:b/>
          <w:bCs/>
          <w:color w:val="1F497D" w:themeColor="text2"/>
          <w:kern w:val="0"/>
          <w:sz w:val="20"/>
          <w:szCs w:val="20"/>
        </w:rPr>
      </w:pPr>
    </w:p>
    <w:p w:rsidR="00865532" w:rsidRPr="00ED3AF8" w:rsidRDefault="00865532" w:rsidP="00ED3AF8">
      <w:pPr>
        <w:pStyle w:val="Listenabsatz"/>
        <w:spacing w:after="0" w:line="240" w:lineRule="auto"/>
        <w:ind w:left="142"/>
        <w:rPr>
          <w:rFonts w:ascii="Arial" w:eastAsia="Times New Roman" w:hAnsi="Arial" w:cs="Arial"/>
          <w:b/>
          <w:bCs/>
          <w:color w:val="1F497D" w:themeColor="text2"/>
          <w:kern w:val="0"/>
          <w:sz w:val="20"/>
          <w:szCs w:val="20"/>
        </w:rPr>
      </w:pPr>
    </w:p>
    <w:p w:rsidR="00F5394E" w:rsidRPr="00ED3AF8" w:rsidRDefault="00F5394E" w:rsidP="00ED3AF8">
      <w:pPr>
        <w:pStyle w:val="Listenabsatz"/>
        <w:spacing w:after="0" w:line="240" w:lineRule="auto"/>
        <w:ind w:left="142"/>
        <w:rPr>
          <w:rFonts w:ascii="Arial" w:eastAsia="Times New Roman" w:hAnsi="Arial" w:cs="Arial"/>
          <w:kern w:val="0"/>
          <w:sz w:val="20"/>
          <w:szCs w:val="20"/>
        </w:rPr>
      </w:pPr>
    </w:p>
    <w:p w:rsidR="00F5394E" w:rsidRPr="00ED3AF8" w:rsidRDefault="00F5394E" w:rsidP="00ED3AF8">
      <w:pPr>
        <w:pStyle w:val="Listenabsatz"/>
        <w:spacing w:after="0" w:line="240" w:lineRule="auto"/>
        <w:ind w:left="142"/>
        <w:rPr>
          <w:rFonts w:ascii="Arial" w:eastAsia="Times New Roman" w:hAnsi="Arial" w:cs="Arial"/>
          <w:b/>
          <w:bCs/>
          <w:color w:val="1F497D" w:themeColor="text2"/>
          <w:kern w:val="0"/>
          <w:sz w:val="20"/>
          <w:szCs w:val="20"/>
        </w:rPr>
      </w:pPr>
    </w:p>
    <w:p w:rsidR="00F06ADF" w:rsidRPr="00ED3AF8" w:rsidRDefault="00F06ADF" w:rsidP="00ED3AF8">
      <w:pPr>
        <w:pStyle w:val="Listenabsatz"/>
        <w:spacing w:after="0" w:line="240" w:lineRule="auto"/>
        <w:ind w:left="142"/>
        <w:rPr>
          <w:rFonts w:ascii="Arial" w:eastAsia="Times New Roman" w:hAnsi="Arial" w:cs="Arial"/>
          <w:b/>
          <w:bCs/>
          <w:color w:val="1F497D" w:themeColor="text2"/>
          <w:kern w:val="0"/>
          <w:sz w:val="20"/>
          <w:szCs w:val="20"/>
        </w:rPr>
      </w:pPr>
    </w:p>
    <w:p w:rsidR="00F5394E" w:rsidRPr="00ED3AF8" w:rsidRDefault="00F5394E" w:rsidP="00ED3AF8">
      <w:pPr>
        <w:pStyle w:val="Listenabsatz"/>
        <w:spacing w:after="0" w:line="240" w:lineRule="auto"/>
        <w:ind w:left="142"/>
        <w:rPr>
          <w:rFonts w:ascii="Arial" w:eastAsia="Times New Roman" w:hAnsi="Arial" w:cs="Arial"/>
          <w:b/>
          <w:bCs/>
          <w:color w:val="1F497D" w:themeColor="text2"/>
          <w:kern w:val="0"/>
          <w:sz w:val="20"/>
          <w:szCs w:val="20"/>
        </w:rPr>
      </w:pPr>
    </w:p>
    <w:p w:rsidR="00F5394E" w:rsidRPr="00F5394E" w:rsidRDefault="00F5394E" w:rsidP="00F5394E">
      <w:pPr>
        <w:pStyle w:val="Listenabsatz"/>
        <w:spacing w:after="0" w:line="240" w:lineRule="auto"/>
        <w:ind w:left="350"/>
        <w:rPr>
          <w:rFonts w:ascii="Aptos" w:eastAsia="Times New Roman" w:hAnsi="Aptos" w:cs="Times New Roman"/>
          <w:color w:val="808080" w:themeColor="background1" w:themeShade="80"/>
          <w:kern w:val="0"/>
          <w:sz w:val="20"/>
          <w:szCs w:val="20"/>
        </w:rPr>
      </w:pPr>
    </w:p>
    <w:p w:rsidR="00F5394E" w:rsidRPr="00F06ADF" w:rsidRDefault="00F5394E" w:rsidP="00F5394E">
      <w:pPr>
        <w:pStyle w:val="Listenabsatz"/>
        <w:spacing w:after="0" w:line="240" w:lineRule="auto"/>
        <w:ind w:left="142"/>
        <w:rPr>
          <w:rFonts w:ascii="Arial" w:eastAsia="Times New Roman" w:hAnsi="Arial" w:cs="Arial"/>
          <w:b/>
          <w:bCs/>
          <w:color w:val="1F497D" w:themeColor="text2"/>
          <w:kern w:val="0"/>
          <w:sz w:val="20"/>
          <w:szCs w:val="20"/>
        </w:rPr>
      </w:pPr>
    </w:p>
    <w:p w:rsidR="00F06ADF" w:rsidRPr="00F06ADF" w:rsidRDefault="00F06ADF" w:rsidP="00F5394E">
      <w:pPr>
        <w:pStyle w:val="Listenabsatz"/>
        <w:spacing w:after="0" w:line="240" w:lineRule="auto"/>
        <w:ind w:left="142"/>
        <w:rPr>
          <w:rFonts w:ascii="Arial" w:eastAsia="Times New Roman" w:hAnsi="Arial" w:cs="Arial"/>
          <w:color w:val="1F497D" w:themeColor="text2"/>
          <w:kern w:val="0"/>
          <w:sz w:val="20"/>
          <w:szCs w:val="20"/>
        </w:rPr>
      </w:pPr>
    </w:p>
    <w:p w:rsidR="00F06ADF" w:rsidRPr="00F06ADF" w:rsidRDefault="00F06ADF" w:rsidP="00F5394E">
      <w:pPr>
        <w:spacing w:after="0"/>
        <w:ind w:left="142" w:firstLine="0"/>
        <w:rPr>
          <w:rFonts w:ascii="Arial" w:hAnsi="Arial" w:cs="Arial"/>
          <w:b/>
          <w:bCs/>
          <w:i/>
          <w:iCs/>
          <w:sz w:val="20"/>
          <w:szCs w:val="20"/>
        </w:rPr>
      </w:pPr>
    </w:p>
    <w:sectPr w:rsidR="00F06ADF" w:rsidRPr="00F06ADF"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027" w:rsidRDefault="00E10027" w:rsidP="003A7C35">
      <w:pPr>
        <w:spacing w:after="0" w:line="240" w:lineRule="auto"/>
      </w:pPr>
      <w:r>
        <w:separator/>
      </w:r>
    </w:p>
  </w:endnote>
  <w:endnote w:type="continuationSeparator" w:id="0">
    <w:p w:rsidR="00E10027" w:rsidRDefault="00E10027"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8F3248" w:rsidRPr="008F3248">
      <w:rPr>
        <w:noProof/>
      </w:rPr>
      <w:pict>
        <v:rect id="Rechteck 5" o:spid="_x0000_s1027"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&#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8F3248" w:rsidRPr="008F3248">
      <w:rPr>
        <w:noProof/>
      </w:rPr>
      <w:pict>
        <v:rect id="Rechteck 4" o:spid="_x0000_s102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&#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8F3248" w:rsidRPr="008F3248">
      <w:rPr>
        <w:noProof/>
      </w:rPr>
      <w:pict>
        <v:rect id="Rechteck 3" o:spid="_x0000_s1025"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&#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027" w:rsidRDefault="00E10027" w:rsidP="003A7C35">
      <w:pPr>
        <w:spacing w:after="0" w:line="240" w:lineRule="auto"/>
      </w:pPr>
      <w:r>
        <w:separator/>
      </w:r>
    </w:p>
  </w:footnote>
  <w:footnote w:type="continuationSeparator" w:id="0">
    <w:p w:rsidR="00E10027" w:rsidRDefault="00E10027"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685FD6" w:rsidP="00E342C9">
    <w:pPr>
      <w:pStyle w:val="ArialTitelgrau"/>
      <w:ind w:firstLine="142"/>
    </w:pPr>
    <w:r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3"/>
                      </a:ext>
                    </a:extLst>
                  </a:blip>
                  <a:stretch>
                    <a:fillRect/>
                  </a:stretch>
                </pic:blipFill>
                <pic:spPr>
                  <a:xfrm>
                    <a:off x="0" y="0"/>
                    <a:ext cx="1026000" cy="180000"/>
                  </a:xfrm>
                  <a:prstGeom prst="rect">
                    <a:avLst/>
                  </a:prstGeom>
                </pic:spPr>
              </pic:pic>
            </a:graphicData>
          </a:graphic>
        </wp:anchor>
      </w:drawing>
    </w:r>
    <w:r w:rsidR="00A12898">
      <w:rPr>
        <w:sz w:val="20"/>
        <w:szCs w:val="20"/>
      </w:rPr>
      <w:t xml:space="preserve">Lösungen </w:t>
    </w:r>
    <w:r w:rsidR="0006696C" w:rsidRPr="0006696C">
      <w:rPr>
        <w:sz w:val="20"/>
        <w:szCs w:val="20"/>
      </w:rPr>
      <w:drawing>
        <wp:anchor distT="0" distB="0" distL="114300" distR="114300" simplePos="0" relativeHeight="251669504" behindDoc="0" locked="0" layoutInCell="1" allowOverlap="1">
          <wp:simplePos x="0" y="0"/>
          <wp:positionH relativeFrom="column">
            <wp:posOffset>4204335</wp:posOffset>
          </wp:positionH>
          <wp:positionV relativeFrom="paragraph">
            <wp:posOffset>-288290</wp:posOffset>
          </wp:positionV>
          <wp:extent cx="466725" cy="466725"/>
          <wp:effectExtent l="19050" t="0" r="9525" b="0"/>
          <wp:wrapTight wrapText="bothSides">
            <wp:wrapPolygon edited="0">
              <wp:start x="-882" y="0"/>
              <wp:lineTo x="-882" y="21159"/>
              <wp:lineTo x="22041" y="21159"/>
              <wp:lineTo x="22041" y="0"/>
              <wp:lineTo x="-882" y="0"/>
            </wp:wrapPolygon>
          </wp:wrapTight>
          <wp:docPr id="4" name="Grafik 3" descr="QR_futuretal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futuretalk.png"/>
                  <pic:cNvPicPr/>
                </pic:nvPicPr>
                <pic:blipFill>
                  <a:blip r:embed="rId4"/>
                  <a:stretch>
                    <a:fillRect/>
                  </a:stretch>
                </pic:blipFill>
                <pic:spPr>
                  <a:xfrm>
                    <a:off x="0" y="0"/>
                    <a:ext cx="466725" cy="466725"/>
                  </a:xfrm>
                  <a:prstGeom prst="rect">
                    <a:avLst/>
                  </a:prstGeom>
                </pic:spPr>
              </pic:pic>
            </a:graphicData>
          </a:graphic>
        </wp:anchor>
      </w:drawing>
    </w:r>
  </w:p>
  <w:p w:rsidR="00685FD6" w:rsidRPr="00000978" w:rsidRDefault="008F3248" w:rsidP="00685FD6">
    <w:pPr>
      <w:pStyle w:val="KeinLeerraum"/>
      <w:ind w:left="142"/>
      <w:rPr>
        <w:color w:val="909191"/>
        <w:sz w:val="16"/>
        <w:szCs w:val="16"/>
      </w:rPr>
    </w:pPr>
    <w:r w:rsidRPr="008F3248">
      <w:rPr>
        <w:noProof/>
      </w:rPr>
      <w:pict>
        <v:shape id="Shape 32" o:spid="_x0000_s1028" alt="" style="position:absolute;left:0;text-align:left;margin-left:7.8pt;margin-top:4.4pt;width:357.8pt;height:0;z-index:251667456;visibility:visible;mso-wrap-edited:f" coordsize="4545000,0" o:spt="100" adj="0,,0" path="m,l4545000,e" filled="f" strokecolor="#909191" strokeweight="1.25pt">
          <v:stroke miterlimit="1" joinstyle="miter"/>
          <v:formulas/>
          <v:path arrowok="t" o:connecttype="custom" o:connectlocs="0,0;4543120,0" o:connectangles="0,0" textboxrect="0,0,4545000,0"/>
        </v:shape>
      </w:pict>
    </w:r>
  </w:p>
  <w:p w:rsidR="00685FD6" w:rsidRDefault="00CC58C6" w:rsidP="00685FD6">
    <w:pPr>
      <w:pStyle w:val="ArialBeschreibunggrau"/>
      <w:ind w:firstLine="132"/>
    </w:pPr>
    <w:r>
      <w:t>Future Talkshow</w:t>
    </w:r>
    <w:r w:rsidR="00685FD6">
      <w:t xml:space="preserve"> </w:t>
    </w:r>
    <w:r>
      <w:t xml:space="preserve">– Erkennst du die KI? </w:t>
    </w:r>
    <w:r w:rsidR="00685FD6">
      <w:t>(</w:t>
    </w:r>
    <w:r>
      <w:t xml:space="preserve"> Lernspiel) </w:t>
    </w:r>
  </w:p>
  <w:p w:rsidR="00685FD6" w:rsidRDefault="00204486" w:rsidP="00685FD6">
    <w:pPr>
      <w:pStyle w:val="ArialBeschreibunggrau"/>
      <w:ind w:firstLine="132"/>
    </w:pPr>
    <w:r w:rsidRPr="00204486">
      <w:t>www.planet-schule.de/x/futuretalk</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6B6F8B"/>
    <w:multiLevelType w:val="hybridMultilevel"/>
    <w:tmpl w:val="35E05A78"/>
    <w:lvl w:ilvl="0" w:tplc="5C9093A2">
      <w:start w:val="1"/>
      <w:numFmt w:val="decimal"/>
      <w:lvlText w:val="%1."/>
      <w:lvlJc w:val="left"/>
      <w:pPr>
        <w:ind w:left="710" w:hanging="360"/>
      </w:pPr>
      <w:rPr>
        <w:rFonts w:hint="default"/>
        <w:b/>
      </w:rPr>
    </w:lvl>
    <w:lvl w:ilvl="1" w:tplc="04070019" w:tentative="1">
      <w:start w:val="1"/>
      <w:numFmt w:val="lowerLetter"/>
      <w:lvlText w:val="%2."/>
      <w:lvlJc w:val="left"/>
      <w:pPr>
        <w:ind w:left="1430" w:hanging="360"/>
      </w:pPr>
    </w:lvl>
    <w:lvl w:ilvl="2" w:tplc="0407001B" w:tentative="1">
      <w:start w:val="1"/>
      <w:numFmt w:val="lowerRoman"/>
      <w:lvlText w:val="%3."/>
      <w:lvlJc w:val="right"/>
      <w:pPr>
        <w:ind w:left="2150" w:hanging="180"/>
      </w:pPr>
    </w:lvl>
    <w:lvl w:ilvl="3" w:tplc="0407000F" w:tentative="1">
      <w:start w:val="1"/>
      <w:numFmt w:val="decimal"/>
      <w:lvlText w:val="%4."/>
      <w:lvlJc w:val="left"/>
      <w:pPr>
        <w:ind w:left="2870" w:hanging="360"/>
      </w:pPr>
    </w:lvl>
    <w:lvl w:ilvl="4" w:tplc="04070019" w:tentative="1">
      <w:start w:val="1"/>
      <w:numFmt w:val="lowerLetter"/>
      <w:lvlText w:val="%5."/>
      <w:lvlJc w:val="left"/>
      <w:pPr>
        <w:ind w:left="3590" w:hanging="360"/>
      </w:pPr>
    </w:lvl>
    <w:lvl w:ilvl="5" w:tplc="0407001B" w:tentative="1">
      <w:start w:val="1"/>
      <w:numFmt w:val="lowerRoman"/>
      <w:lvlText w:val="%6."/>
      <w:lvlJc w:val="right"/>
      <w:pPr>
        <w:ind w:left="4310" w:hanging="180"/>
      </w:pPr>
    </w:lvl>
    <w:lvl w:ilvl="6" w:tplc="0407000F" w:tentative="1">
      <w:start w:val="1"/>
      <w:numFmt w:val="decimal"/>
      <w:lvlText w:val="%7."/>
      <w:lvlJc w:val="left"/>
      <w:pPr>
        <w:ind w:left="5030" w:hanging="360"/>
      </w:pPr>
    </w:lvl>
    <w:lvl w:ilvl="7" w:tplc="04070019" w:tentative="1">
      <w:start w:val="1"/>
      <w:numFmt w:val="lowerLetter"/>
      <w:lvlText w:val="%8."/>
      <w:lvlJc w:val="left"/>
      <w:pPr>
        <w:ind w:left="5750" w:hanging="360"/>
      </w:pPr>
    </w:lvl>
    <w:lvl w:ilvl="8" w:tplc="0407001B" w:tentative="1">
      <w:start w:val="1"/>
      <w:numFmt w:val="lowerRoman"/>
      <w:lvlText w:val="%9."/>
      <w:lvlJc w:val="right"/>
      <w:pPr>
        <w:ind w:left="6470" w:hanging="180"/>
      </w:pPr>
    </w:lvl>
  </w:abstractNum>
  <w:abstractNum w:abstractNumId="1">
    <w:nsid w:val="371C6D47"/>
    <w:multiLevelType w:val="hybridMultilevel"/>
    <w:tmpl w:val="B4A00FFC"/>
    <w:lvl w:ilvl="0" w:tplc="A418BDD8">
      <w:start w:val="5"/>
      <w:numFmt w:val="bullet"/>
      <w:lvlText w:val="-"/>
      <w:lvlJc w:val="left"/>
      <w:pPr>
        <w:ind w:left="710" w:hanging="360"/>
      </w:pPr>
      <w:rPr>
        <w:rFonts w:ascii="Aptos" w:eastAsia="Times New Roman" w:hAnsi="Aptos" w:cs="Times New Roman" w:hint="default"/>
        <w:color w:val="1F497D" w:themeColor="text2"/>
        <w:sz w:val="22"/>
      </w:rPr>
    </w:lvl>
    <w:lvl w:ilvl="1" w:tplc="04070003" w:tentative="1">
      <w:start w:val="1"/>
      <w:numFmt w:val="bullet"/>
      <w:lvlText w:val="o"/>
      <w:lvlJc w:val="left"/>
      <w:pPr>
        <w:ind w:left="1430" w:hanging="360"/>
      </w:pPr>
      <w:rPr>
        <w:rFonts w:ascii="Courier New" w:hAnsi="Courier New" w:cs="Courier New" w:hint="default"/>
      </w:rPr>
    </w:lvl>
    <w:lvl w:ilvl="2" w:tplc="04070005" w:tentative="1">
      <w:start w:val="1"/>
      <w:numFmt w:val="bullet"/>
      <w:lvlText w:val=""/>
      <w:lvlJc w:val="left"/>
      <w:pPr>
        <w:ind w:left="2150" w:hanging="360"/>
      </w:pPr>
      <w:rPr>
        <w:rFonts w:ascii="Wingdings" w:hAnsi="Wingdings" w:hint="default"/>
      </w:rPr>
    </w:lvl>
    <w:lvl w:ilvl="3" w:tplc="04070001" w:tentative="1">
      <w:start w:val="1"/>
      <w:numFmt w:val="bullet"/>
      <w:lvlText w:val=""/>
      <w:lvlJc w:val="left"/>
      <w:pPr>
        <w:ind w:left="2870" w:hanging="360"/>
      </w:pPr>
      <w:rPr>
        <w:rFonts w:ascii="Symbol" w:hAnsi="Symbol" w:hint="default"/>
      </w:rPr>
    </w:lvl>
    <w:lvl w:ilvl="4" w:tplc="04070003" w:tentative="1">
      <w:start w:val="1"/>
      <w:numFmt w:val="bullet"/>
      <w:lvlText w:val="o"/>
      <w:lvlJc w:val="left"/>
      <w:pPr>
        <w:ind w:left="3590" w:hanging="360"/>
      </w:pPr>
      <w:rPr>
        <w:rFonts w:ascii="Courier New" w:hAnsi="Courier New" w:cs="Courier New" w:hint="default"/>
      </w:rPr>
    </w:lvl>
    <w:lvl w:ilvl="5" w:tplc="04070005" w:tentative="1">
      <w:start w:val="1"/>
      <w:numFmt w:val="bullet"/>
      <w:lvlText w:val=""/>
      <w:lvlJc w:val="left"/>
      <w:pPr>
        <w:ind w:left="4310" w:hanging="360"/>
      </w:pPr>
      <w:rPr>
        <w:rFonts w:ascii="Wingdings" w:hAnsi="Wingdings" w:hint="default"/>
      </w:rPr>
    </w:lvl>
    <w:lvl w:ilvl="6" w:tplc="04070001" w:tentative="1">
      <w:start w:val="1"/>
      <w:numFmt w:val="bullet"/>
      <w:lvlText w:val=""/>
      <w:lvlJc w:val="left"/>
      <w:pPr>
        <w:ind w:left="5030" w:hanging="360"/>
      </w:pPr>
      <w:rPr>
        <w:rFonts w:ascii="Symbol" w:hAnsi="Symbol" w:hint="default"/>
      </w:rPr>
    </w:lvl>
    <w:lvl w:ilvl="7" w:tplc="04070003" w:tentative="1">
      <w:start w:val="1"/>
      <w:numFmt w:val="bullet"/>
      <w:lvlText w:val="o"/>
      <w:lvlJc w:val="left"/>
      <w:pPr>
        <w:ind w:left="5750" w:hanging="360"/>
      </w:pPr>
      <w:rPr>
        <w:rFonts w:ascii="Courier New" w:hAnsi="Courier New" w:cs="Courier New" w:hint="default"/>
      </w:rPr>
    </w:lvl>
    <w:lvl w:ilvl="8" w:tplc="04070005" w:tentative="1">
      <w:start w:val="1"/>
      <w:numFmt w:val="bullet"/>
      <w:lvlText w:val=""/>
      <w:lvlJc w:val="left"/>
      <w:pPr>
        <w:ind w:left="647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0242"/>
    <o:shapelayout v:ext="edit">
      <o:idmap v:ext="edit" data="1"/>
    </o:shapelayout>
  </w:hdrShapeDefaults>
  <w:footnotePr>
    <w:footnote w:id="-1"/>
    <w:footnote w:id="0"/>
  </w:footnotePr>
  <w:endnotePr>
    <w:endnote w:id="-1"/>
    <w:endnote w:id="0"/>
  </w:endnotePr>
  <w:compat/>
  <w:rsids>
    <w:rsidRoot w:val="00204486"/>
    <w:rsid w:val="00010BB7"/>
    <w:rsid w:val="00032924"/>
    <w:rsid w:val="0006696C"/>
    <w:rsid w:val="001773CA"/>
    <w:rsid w:val="001A31AB"/>
    <w:rsid w:val="001A49E3"/>
    <w:rsid w:val="001B1671"/>
    <w:rsid w:val="001B29B1"/>
    <w:rsid w:val="001F47C6"/>
    <w:rsid w:val="00204486"/>
    <w:rsid w:val="00281DDB"/>
    <w:rsid w:val="002C50C9"/>
    <w:rsid w:val="003738FA"/>
    <w:rsid w:val="00394A75"/>
    <w:rsid w:val="003A7C35"/>
    <w:rsid w:val="003B1A5A"/>
    <w:rsid w:val="00462615"/>
    <w:rsid w:val="004A0C50"/>
    <w:rsid w:val="00503EF8"/>
    <w:rsid w:val="00560917"/>
    <w:rsid w:val="005E5468"/>
    <w:rsid w:val="0060637E"/>
    <w:rsid w:val="00685FD6"/>
    <w:rsid w:val="0074117A"/>
    <w:rsid w:val="00747E7E"/>
    <w:rsid w:val="007A4073"/>
    <w:rsid w:val="0080530A"/>
    <w:rsid w:val="00865532"/>
    <w:rsid w:val="008B0864"/>
    <w:rsid w:val="008F3248"/>
    <w:rsid w:val="00A12898"/>
    <w:rsid w:val="00A2185E"/>
    <w:rsid w:val="00AA60EB"/>
    <w:rsid w:val="00BB71D2"/>
    <w:rsid w:val="00BE7D7F"/>
    <w:rsid w:val="00C111CB"/>
    <w:rsid w:val="00C7392F"/>
    <w:rsid w:val="00C80772"/>
    <w:rsid w:val="00CC58C6"/>
    <w:rsid w:val="00D40803"/>
    <w:rsid w:val="00E10027"/>
    <w:rsid w:val="00E342C9"/>
    <w:rsid w:val="00ED3AF8"/>
    <w:rsid w:val="00F06ADF"/>
    <w:rsid w:val="00F448E4"/>
    <w:rsid w:val="00F5394E"/>
    <w:rsid w:val="00FC3D5B"/>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Untertitel">
    <w:name w:val="Subtitle"/>
    <w:basedOn w:val="Standard"/>
    <w:next w:val="Standard"/>
    <w:link w:val="UntertitelZchn"/>
    <w:uiPriority w:val="11"/>
    <w:qFormat/>
    <w:rsid w:val="002C50C9"/>
    <w:pPr>
      <w:numPr>
        <w:ilvl w:val="1"/>
      </w:numPr>
      <w:spacing w:after="160" w:line="278" w:lineRule="auto"/>
      <w:ind w:left="10" w:hanging="10"/>
    </w:pPr>
    <w:rPr>
      <w:rFonts w:asciiTheme="minorHAnsi" w:eastAsiaTheme="majorEastAsia" w:hAnsiTheme="minorHAnsi" w:cstheme="majorBidi"/>
      <w:color w:val="595959" w:themeColor="text1" w:themeTint="A6"/>
      <w:spacing w:val="15"/>
      <w:sz w:val="28"/>
      <w:szCs w:val="28"/>
      <w:lang w:eastAsia="en-US"/>
    </w:rPr>
  </w:style>
  <w:style w:type="character" w:customStyle="1" w:styleId="UntertitelZchn">
    <w:name w:val="Untertitel Zchn"/>
    <w:basedOn w:val="Absatz-Standardschriftart"/>
    <w:link w:val="Untertitel"/>
    <w:uiPriority w:val="11"/>
    <w:rsid w:val="002C50C9"/>
    <w:rPr>
      <w:rFonts w:eastAsiaTheme="majorEastAsia" w:cstheme="majorBidi"/>
      <w:color w:val="595959" w:themeColor="text1" w:themeTint="A6"/>
      <w:spacing w:val="15"/>
      <w:kern w:val="2"/>
      <w:sz w:val="28"/>
      <w:szCs w:val="28"/>
    </w:rPr>
  </w:style>
  <w:style w:type="table" w:styleId="Tabellengitternetz">
    <w:name w:val="Table Grid"/>
    <w:basedOn w:val="NormaleTabelle"/>
    <w:uiPriority w:val="59"/>
    <w:rsid w:val="002C50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A12898"/>
    <w:pPr>
      <w:spacing w:after="160" w:line="278" w:lineRule="auto"/>
      <w:ind w:left="720" w:firstLine="0"/>
      <w:contextualSpacing/>
    </w:pPr>
    <w:rPr>
      <w:rFonts w:asciiTheme="minorHAnsi" w:eastAsiaTheme="minorHAnsi" w:hAnsiTheme="minorHAnsi" w:cstheme="minorBidi"/>
      <w:color w:val="auto"/>
      <w:sz w:val="24"/>
      <w:szCs w:val="24"/>
      <w:lang w:eastAsia="en-US"/>
    </w:rPr>
  </w:style>
  <w:style w:type="character" w:styleId="Hyperlink">
    <w:name w:val="Hyperlink"/>
    <w:basedOn w:val="Absatz-Standardschriftart"/>
    <w:uiPriority w:val="99"/>
    <w:unhideWhenUsed/>
    <w:rsid w:val="00A12898"/>
    <w:rPr>
      <w:color w:val="0000FF" w:themeColor="hyperlink"/>
      <w:u w:val="single"/>
    </w:rPr>
  </w:style>
  <w:style w:type="character" w:styleId="Kommentarzeichen">
    <w:name w:val="annotation reference"/>
    <w:basedOn w:val="Absatz-Standardschriftart"/>
    <w:uiPriority w:val="99"/>
    <w:semiHidden/>
    <w:unhideWhenUsed/>
    <w:rsid w:val="00F06ADF"/>
    <w:rPr>
      <w:sz w:val="16"/>
      <w:szCs w:val="16"/>
    </w:rPr>
  </w:style>
  <w:style w:type="paragraph" w:styleId="Kommentartext">
    <w:name w:val="annotation text"/>
    <w:basedOn w:val="Standard"/>
    <w:link w:val="KommentartextZchn"/>
    <w:uiPriority w:val="99"/>
    <w:semiHidden/>
    <w:unhideWhenUsed/>
    <w:rsid w:val="00F06ADF"/>
    <w:pPr>
      <w:spacing w:line="240" w:lineRule="auto"/>
    </w:pPr>
    <w:rPr>
      <w:rFonts w:ascii="Arial" w:hAnsi="Arial"/>
      <w:sz w:val="20"/>
      <w:szCs w:val="20"/>
    </w:rPr>
  </w:style>
  <w:style w:type="character" w:customStyle="1" w:styleId="KommentartextZchn">
    <w:name w:val="Kommentartext Zchn"/>
    <w:basedOn w:val="Absatz-Standardschriftart"/>
    <w:link w:val="Kommentartext"/>
    <w:uiPriority w:val="99"/>
    <w:semiHidden/>
    <w:rsid w:val="00F06ADF"/>
    <w:rPr>
      <w:rFonts w:ascii="Arial" w:eastAsia="TheSans C5 SemiLight" w:hAnsi="Arial" w:cs="TheSans C5 SemiLight"/>
      <w:color w:val="00347D"/>
      <w:kern w:val="2"/>
      <w:sz w:val="20"/>
      <w:szCs w:val="20"/>
      <w:lang w:eastAsia="de-DE"/>
    </w:rPr>
  </w:style>
  <w:style w:type="paragraph" w:styleId="Kommentarthema">
    <w:name w:val="annotation subject"/>
    <w:basedOn w:val="Kommentartext"/>
    <w:next w:val="Kommentartext"/>
    <w:link w:val="KommentarthemaZchn"/>
    <w:uiPriority w:val="99"/>
    <w:semiHidden/>
    <w:unhideWhenUsed/>
    <w:rsid w:val="00FC3D5B"/>
    <w:rPr>
      <w:b/>
      <w:bCs/>
    </w:rPr>
  </w:style>
  <w:style w:type="character" w:customStyle="1" w:styleId="KommentarthemaZchn">
    <w:name w:val="Kommentarthema Zchn"/>
    <w:basedOn w:val="KommentartextZchn"/>
    <w:link w:val="Kommentarthema"/>
    <w:uiPriority w:val="99"/>
    <w:semiHidden/>
    <w:rsid w:val="00FC3D5B"/>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3</Pages>
  <Words>743</Words>
  <Characters>4681</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Turing-Test - Future Talkshow</dc:title>
  <dc:creator>SWR planet schule</dc:creator>
  <cp:lastModifiedBy>Martina Frietsch</cp:lastModifiedBy>
  <cp:revision>10</cp:revision>
  <cp:lastPrinted>2024-09-18T08:57:00Z</cp:lastPrinted>
  <dcterms:created xsi:type="dcterms:W3CDTF">2024-09-09T13:49:00Z</dcterms:created>
  <dcterms:modified xsi:type="dcterms:W3CDTF">2024-09-18T09:15:00Z</dcterms:modified>
</cp:coreProperties>
</file>