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8F46FC">
      <w:pPr>
        <w:pStyle w:val="ArialTitelgrau"/>
        <w:rPr>
          <w:szCs w:val="20"/>
        </w:rPr>
      </w:pPr>
    </w:p>
    <w:p w:rsidR="00560917" w:rsidRDefault="00560917" w:rsidP="00CF08A5">
      <w:pPr>
        <w:pStyle w:val="TheSansText"/>
        <w:ind w:left="142" w:firstLine="0"/>
      </w:pPr>
    </w:p>
    <w:p w:rsidR="000F735E" w:rsidRPr="000F735E" w:rsidRDefault="000F735E" w:rsidP="00996FAE">
      <w:pPr>
        <w:pStyle w:val="Arialberschrift"/>
        <w:ind w:firstLine="0"/>
        <w:rPr>
          <w:sz w:val="20"/>
          <w:szCs w:val="20"/>
        </w:rPr>
      </w:pPr>
      <w:r>
        <w:rPr>
          <w:sz w:val="20"/>
          <w:szCs w:val="20"/>
        </w:rPr>
        <w:t>Arbeitsblatt 2</w:t>
      </w:r>
    </w:p>
    <w:p w:rsidR="00996FAE" w:rsidRPr="005457B0" w:rsidRDefault="00996FAE" w:rsidP="00996FAE">
      <w:pPr>
        <w:pStyle w:val="Arialberschrift"/>
        <w:ind w:firstLine="0"/>
        <w:rPr>
          <w:b w:val="0"/>
        </w:rPr>
      </w:pPr>
      <w:r>
        <w:t>Von Eilmeldungen und Falschnachrichten</w:t>
      </w:r>
    </w:p>
    <w:p w:rsidR="00996FAE" w:rsidRDefault="00996FAE" w:rsidP="00996FAE">
      <w:pPr>
        <w:pStyle w:val="TheSansText"/>
        <w:ind w:left="142" w:firstLine="0"/>
      </w:pPr>
    </w:p>
    <w:p w:rsidR="00996FAE" w:rsidRPr="00667FD0" w:rsidRDefault="00996FAE" w:rsidP="00996FAE">
      <w:pPr>
        <w:pStyle w:val="StandardWeb"/>
        <w:ind w:left="142"/>
        <w:rPr>
          <w:rFonts w:ascii="Arial" w:hAnsi="Arial" w:cs="Arial"/>
          <w:b/>
          <w:bCs/>
          <w:color w:val="1F497D" w:themeColor="text2"/>
          <w:sz w:val="22"/>
          <w:szCs w:val="22"/>
        </w:rPr>
      </w:pPr>
      <w:r>
        <w:rPr>
          <w:rFonts w:ascii="Arial" w:hAnsi="Arial" w:cs="Arial"/>
          <w:b/>
          <w:bCs/>
          <w:color w:val="1F497D" w:themeColor="text2"/>
          <w:sz w:val="22"/>
          <w:szCs w:val="22"/>
        </w:rPr>
        <w:t>Teste dein Wissen. Ordne die Aussagen den Bereichen „Richtig“ oder „Falsch“ zu.</w:t>
      </w:r>
    </w:p>
    <w:tbl>
      <w:tblPr>
        <w:tblStyle w:val="Tabellengitternetz"/>
        <w:tblW w:w="9830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ayout w:type="fixed"/>
        <w:tblLook w:val="04A0"/>
      </w:tblPr>
      <w:tblGrid>
        <w:gridCol w:w="8007"/>
        <w:gridCol w:w="966"/>
        <w:gridCol w:w="857"/>
      </w:tblGrid>
      <w:tr w:rsidR="00996FAE" w:rsidTr="00996FAE">
        <w:trPr>
          <w:trHeight w:val="624"/>
        </w:trPr>
        <w:tc>
          <w:tcPr>
            <w:tcW w:w="8007" w:type="dxa"/>
            <w:shd w:val="clear" w:color="auto" w:fill="FFFFFF" w:themeFill="background1"/>
            <w:vAlign w:val="center"/>
          </w:tcPr>
          <w:p w:rsidR="00996FAE" w:rsidRPr="00996FAE" w:rsidRDefault="00996FAE" w:rsidP="00996FAE">
            <w:pPr>
              <w:ind w:left="0" w:firstLine="0"/>
              <w:jc w:val="center"/>
              <w:rPr>
                <w:b/>
                <w:bCs/>
                <w:sz w:val="28"/>
                <w:szCs w:val="28"/>
              </w:rPr>
            </w:pPr>
            <w:r w:rsidRPr="00996FAE">
              <w:rPr>
                <w:b/>
                <w:bCs/>
                <w:sz w:val="28"/>
                <w:szCs w:val="28"/>
              </w:rPr>
              <w:t>Aussage</w:t>
            </w:r>
          </w:p>
        </w:tc>
        <w:tc>
          <w:tcPr>
            <w:tcW w:w="966" w:type="dxa"/>
            <w:shd w:val="clear" w:color="auto" w:fill="FFFFFF" w:themeFill="background1"/>
            <w:vAlign w:val="center"/>
          </w:tcPr>
          <w:p w:rsidR="00996FAE" w:rsidRPr="00996FAE" w:rsidRDefault="00996FAE" w:rsidP="00996FAE">
            <w:pPr>
              <w:ind w:left="0" w:firstLine="0"/>
              <w:rPr>
                <w:b/>
                <w:bCs/>
                <w:szCs w:val="20"/>
              </w:rPr>
            </w:pPr>
            <w:r w:rsidRPr="00996FAE">
              <w:rPr>
                <w:b/>
                <w:bCs/>
                <w:szCs w:val="20"/>
              </w:rPr>
              <w:t>Richtig</w:t>
            </w:r>
          </w:p>
        </w:tc>
        <w:tc>
          <w:tcPr>
            <w:tcW w:w="857" w:type="dxa"/>
            <w:shd w:val="clear" w:color="auto" w:fill="FFFFFF" w:themeFill="background1"/>
            <w:vAlign w:val="center"/>
          </w:tcPr>
          <w:p w:rsidR="00996FAE" w:rsidRPr="00996FAE" w:rsidRDefault="00996FAE" w:rsidP="00996FAE">
            <w:pPr>
              <w:ind w:left="0" w:firstLine="0"/>
              <w:rPr>
                <w:b/>
                <w:bCs/>
                <w:szCs w:val="20"/>
              </w:rPr>
            </w:pPr>
            <w:r w:rsidRPr="00996FAE">
              <w:rPr>
                <w:b/>
                <w:bCs/>
                <w:szCs w:val="20"/>
              </w:rPr>
              <w:t>Falsch</w:t>
            </w:r>
          </w:p>
        </w:tc>
      </w:tr>
      <w:tr w:rsidR="00203338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>Eine Eilmeldung landet in der Radio-Redaktion. Nachdem es sich – wie der Name schon sagt – um eine eilige Nachricht handelt, muss sie nicht nochmal geprüft werden. Bei Eilmeldungen zählt allein, dass sie schnell gesendet werden.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203338" w:rsidRDefault="00203338" w:rsidP="00971B95">
            <w:pPr>
              <w:ind w:left="0" w:firstLine="0"/>
              <w:jc w:val="center"/>
            </w:pPr>
            <w:r>
              <w:t>x</w:t>
            </w:r>
          </w:p>
        </w:tc>
      </w:tr>
      <w:tr w:rsidR="00203338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 xml:space="preserve">Bevor ich eine Nachricht in die Vorauswahl nehme, prüfe ich, ob sie überhaupt der Zielgruppe entspricht. 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  <w:r w:rsidRPr="00971B95">
              <w:rPr>
                <w:color w:val="003480"/>
              </w:rPr>
              <w:t>x</w:t>
            </w:r>
          </w:p>
        </w:tc>
        <w:tc>
          <w:tcPr>
            <w:tcW w:w="857" w:type="dxa"/>
            <w:vAlign w:val="center"/>
          </w:tcPr>
          <w:p w:rsidR="00203338" w:rsidRDefault="00203338" w:rsidP="00971B95">
            <w:pPr>
              <w:ind w:left="0" w:firstLine="0"/>
              <w:jc w:val="center"/>
            </w:pPr>
          </w:p>
        </w:tc>
      </w:tr>
      <w:tr w:rsidR="00203338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>Es existiert ein sogenannter Pressekodex, der die Richtlinien des Journalismus festlegt.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  <w:r>
              <w:rPr>
                <w:color w:val="003480"/>
              </w:rPr>
              <w:t>x</w:t>
            </w:r>
          </w:p>
        </w:tc>
        <w:tc>
          <w:tcPr>
            <w:tcW w:w="857" w:type="dxa"/>
            <w:vAlign w:val="center"/>
          </w:tcPr>
          <w:p w:rsidR="00203338" w:rsidRDefault="00203338" w:rsidP="00971B95">
            <w:pPr>
              <w:ind w:left="0" w:firstLine="0"/>
              <w:jc w:val="center"/>
            </w:pPr>
          </w:p>
        </w:tc>
      </w:tr>
      <w:tr w:rsidR="00203338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 xml:space="preserve">Wenn ich auf </w:t>
            </w:r>
            <w:proofErr w:type="spellStart"/>
            <w:r w:rsidRPr="00D947C7">
              <w:rPr>
                <w:rFonts w:cs="Arial"/>
                <w:szCs w:val="20"/>
              </w:rPr>
              <w:t>TikTok</w:t>
            </w:r>
            <w:proofErr w:type="spellEnd"/>
            <w:r w:rsidRPr="00D947C7">
              <w:rPr>
                <w:rFonts w:cs="Arial"/>
                <w:szCs w:val="20"/>
              </w:rPr>
              <w:t xml:space="preserve"> sehe, dass eine Nachricht sehr viele </w:t>
            </w:r>
            <w:proofErr w:type="spellStart"/>
            <w:r w:rsidRPr="00D947C7">
              <w:rPr>
                <w:rFonts w:cs="Arial"/>
                <w:szCs w:val="20"/>
              </w:rPr>
              <w:t>Likes</w:t>
            </w:r>
            <w:proofErr w:type="spellEnd"/>
            <w:r w:rsidRPr="00D947C7">
              <w:rPr>
                <w:rFonts w:cs="Arial"/>
                <w:szCs w:val="20"/>
              </w:rPr>
              <w:t xml:space="preserve"> und Kommentare hat, kann ich davon ausgehen, dass die Information vertrauenswürdig ist.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203338" w:rsidRDefault="00203338" w:rsidP="00971B95">
            <w:pPr>
              <w:ind w:left="0" w:firstLine="0"/>
              <w:jc w:val="center"/>
            </w:pPr>
            <w:r>
              <w:t>x</w:t>
            </w:r>
          </w:p>
        </w:tc>
      </w:tr>
      <w:tr w:rsidR="00203338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 xml:space="preserve">Wenn ich </w:t>
            </w:r>
            <w:r>
              <w:rPr>
                <w:rFonts w:cs="Arial"/>
                <w:szCs w:val="20"/>
              </w:rPr>
              <w:t xml:space="preserve">eine Nachricht </w:t>
            </w:r>
            <w:r w:rsidRPr="00D947C7">
              <w:rPr>
                <w:rFonts w:cs="Arial"/>
                <w:szCs w:val="20"/>
              </w:rPr>
              <w:t xml:space="preserve">im Internet als fragwürdig empfinde, </w:t>
            </w:r>
            <w:r>
              <w:rPr>
                <w:rFonts w:cs="Arial"/>
                <w:szCs w:val="20"/>
              </w:rPr>
              <w:t>über</w:t>
            </w:r>
            <w:r w:rsidRPr="00D947C7">
              <w:rPr>
                <w:rFonts w:cs="Arial"/>
                <w:szCs w:val="20"/>
              </w:rPr>
              <w:t xml:space="preserve">prüfe ich </w:t>
            </w:r>
            <w:r>
              <w:rPr>
                <w:rFonts w:cs="Arial"/>
                <w:szCs w:val="20"/>
              </w:rPr>
              <w:t xml:space="preserve">zunächst </w:t>
            </w:r>
            <w:r w:rsidRPr="00D947C7">
              <w:rPr>
                <w:rFonts w:cs="Arial"/>
                <w:szCs w:val="20"/>
              </w:rPr>
              <w:t xml:space="preserve">die </w:t>
            </w:r>
            <w:r>
              <w:rPr>
                <w:rFonts w:cs="Arial"/>
                <w:szCs w:val="20"/>
              </w:rPr>
              <w:t>Quelle der</w:t>
            </w:r>
            <w:r w:rsidRPr="00D947C7">
              <w:rPr>
                <w:rFonts w:cs="Arial"/>
                <w:szCs w:val="20"/>
              </w:rPr>
              <w:t xml:space="preserve"> Information, </w:t>
            </w:r>
            <w:r>
              <w:rPr>
                <w:rFonts w:cs="Arial"/>
                <w:szCs w:val="20"/>
              </w:rPr>
              <w:t xml:space="preserve">recherchiere mithilfe von </w:t>
            </w:r>
            <w:r w:rsidRPr="00D947C7">
              <w:rPr>
                <w:rFonts w:cs="Arial"/>
                <w:szCs w:val="20"/>
              </w:rPr>
              <w:t xml:space="preserve">Suchmaschinen und </w:t>
            </w:r>
            <w:r>
              <w:rPr>
                <w:rFonts w:cs="Arial"/>
                <w:szCs w:val="20"/>
              </w:rPr>
              <w:t>melde</w:t>
            </w:r>
            <w:r w:rsidRPr="00D947C7">
              <w:rPr>
                <w:rFonts w:cs="Arial"/>
                <w:szCs w:val="20"/>
              </w:rPr>
              <w:t xml:space="preserve"> </w:t>
            </w:r>
            <w:r>
              <w:rPr>
                <w:rFonts w:cs="Arial"/>
                <w:szCs w:val="20"/>
              </w:rPr>
              <w:t xml:space="preserve">den Vorfall gegebenenfalls </w:t>
            </w:r>
            <w:r w:rsidRPr="00D947C7">
              <w:rPr>
                <w:rFonts w:cs="Arial"/>
                <w:szCs w:val="20"/>
              </w:rPr>
              <w:t>bei der Verbraucherzentrale.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203338" w:rsidRDefault="00203338" w:rsidP="00971B95">
            <w:pPr>
              <w:ind w:left="0" w:firstLine="0"/>
              <w:jc w:val="center"/>
            </w:pPr>
            <w:r>
              <w:t>x</w:t>
            </w:r>
          </w:p>
        </w:tc>
      </w:tr>
      <w:tr w:rsidR="00203338" w:rsidRPr="00676614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 xml:space="preserve">Satire und </w:t>
            </w:r>
            <w:proofErr w:type="spellStart"/>
            <w:r w:rsidRPr="00D947C7">
              <w:rPr>
                <w:rFonts w:cs="Arial"/>
                <w:szCs w:val="20"/>
              </w:rPr>
              <w:t>Fake</w:t>
            </w:r>
            <w:proofErr w:type="spellEnd"/>
            <w:r w:rsidRPr="00D947C7">
              <w:rPr>
                <w:rFonts w:cs="Arial"/>
                <w:szCs w:val="20"/>
              </w:rPr>
              <w:t xml:space="preserve"> News sind das Gleiche.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203338" w:rsidRPr="00676614" w:rsidRDefault="00203338" w:rsidP="00971B95">
            <w:pPr>
              <w:ind w:left="0" w:firstLine="0"/>
              <w:jc w:val="center"/>
            </w:pPr>
            <w:r>
              <w:t>x</w:t>
            </w:r>
          </w:p>
        </w:tc>
      </w:tr>
      <w:tr w:rsidR="00203338" w:rsidRPr="00676614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ind w:left="0" w:firstLine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</w:t>
            </w:r>
            <w:r w:rsidRPr="00D947C7">
              <w:rPr>
                <w:rFonts w:cs="Arial"/>
                <w:szCs w:val="20"/>
              </w:rPr>
              <w:t xml:space="preserve">urch eine Bildrückwärtssuche </w:t>
            </w:r>
            <w:r>
              <w:rPr>
                <w:rFonts w:cs="Arial"/>
                <w:szCs w:val="20"/>
              </w:rPr>
              <w:t>kann ich feststellen</w:t>
            </w:r>
            <w:r w:rsidRPr="00D947C7">
              <w:rPr>
                <w:rFonts w:cs="Arial"/>
                <w:szCs w:val="20"/>
              </w:rPr>
              <w:t xml:space="preserve">, ob ein Bild in einem anderen Kontext verwendet wurde und </w:t>
            </w:r>
            <w:r>
              <w:rPr>
                <w:rFonts w:cs="Arial"/>
                <w:szCs w:val="20"/>
              </w:rPr>
              <w:t>dadurch</w:t>
            </w:r>
            <w:r w:rsidRPr="00D947C7">
              <w:rPr>
                <w:rFonts w:cs="Arial"/>
                <w:szCs w:val="20"/>
              </w:rPr>
              <w:t xml:space="preserve"> mehr über dessen Wahrheitsgehalt </w:t>
            </w:r>
            <w:r>
              <w:rPr>
                <w:rFonts w:cs="Arial"/>
                <w:szCs w:val="20"/>
              </w:rPr>
              <w:t>erfahren</w:t>
            </w:r>
            <w:r w:rsidRPr="00D947C7">
              <w:rPr>
                <w:rFonts w:cs="Arial"/>
                <w:szCs w:val="20"/>
              </w:rPr>
              <w:t>.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  <w:r>
              <w:rPr>
                <w:color w:val="003480"/>
              </w:rPr>
              <w:t>x</w:t>
            </w:r>
          </w:p>
        </w:tc>
        <w:tc>
          <w:tcPr>
            <w:tcW w:w="857" w:type="dxa"/>
            <w:vAlign w:val="center"/>
          </w:tcPr>
          <w:p w:rsidR="00203338" w:rsidRDefault="00203338" w:rsidP="00971B95">
            <w:pPr>
              <w:ind w:left="0" w:firstLine="0"/>
              <w:jc w:val="center"/>
            </w:pPr>
          </w:p>
        </w:tc>
      </w:tr>
      <w:tr w:rsidR="00203338" w:rsidRPr="00676614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ind w:left="0" w:firstLine="0"/>
              <w:rPr>
                <w:rFonts w:cs="Arial"/>
                <w:szCs w:val="20"/>
              </w:rPr>
            </w:pPr>
            <w:proofErr w:type="spellStart"/>
            <w:r w:rsidRPr="00D947C7">
              <w:rPr>
                <w:rFonts w:cs="Arial"/>
                <w:szCs w:val="20"/>
              </w:rPr>
              <w:t>Fake</w:t>
            </w:r>
            <w:proofErr w:type="spellEnd"/>
            <w:r w:rsidRPr="00D947C7">
              <w:rPr>
                <w:rFonts w:cs="Arial"/>
                <w:szCs w:val="20"/>
              </w:rPr>
              <w:t xml:space="preserve"> News </w:t>
            </w:r>
            <w:r>
              <w:rPr>
                <w:rFonts w:cs="Arial"/>
                <w:szCs w:val="20"/>
              </w:rPr>
              <w:t>lassen sich oft</w:t>
            </w:r>
            <w:r w:rsidRPr="00D947C7">
              <w:rPr>
                <w:rFonts w:cs="Arial"/>
                <w:szCs w:val="20"/>
              </w:rPr>
              <w:t xml:space="preserve"> schnell</w:t>
            </w:r>
            <w:r>
              <w:rPr>
                <w:rFonts w:cs="Arial"/>
                <w:szCs w:val="20"/>
              </w:rPr>
              <w:t xml:space="preserve"> erkennen</w:t>
            </w:r>
            <w:r w:rsidRPr="00D947C7">
              <w:rPr>
                <w:rFonts w:cs="Arial"/>
                <w:szCs w:val="20"/>
              </w:rPr>
              <w:t xml:space="preserve">, da sie </w:t>
            </w:r>
            <w:r>
              <w:rPr>
                <w:rFonts w:cs="Arial"/>
                <w:szCs w:val="20"/>
              </w:rPr>
              <w:t>häufig stark</w:t>
            </w:r>
            <w:r w:rsidRPr="00D947C7">
              <w:rPr>
                <w:rFonts w:cs="Arial"/>
                <w:szCs w:val="20"/>
              </w:rPr>
              <w:t xml:space="preserve"> übertrieben und emotional geschrieben sind.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203338" w:rsidRDefault="00203338" w:rsidP="00971B95">
            <w:pPr>
              <w:ind w:left="0" w:firstLine="0"/>
              <w:jc w:val="center"/>
            </w:pPr>
            <w:r>
              <w:t>x</w:t>
            </w:r>
          </w:p>
        </w:tc>
      </w:tr>
      <w:tr w:rsidR="00203338" w:rsidRPr="00676614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ind w:left="0" w:firstLine="0"/>
              <w:rPr>
                <w:rFonts w:cs="Arial"/>
                <w:szCs w:val="20"/>
              </w:rPr>
            </w:pPr>
            <w:proofErr w:type="spellStart"/>
            <w:r w:rsidRPr="00D947C7">
              <w:rPr>
                <w:rFonts w:cs="Arial"/>
                <w:szCs w:val="20"/>
              </w:rPr>
              <w:t>Clickbait</w:t>
            </w:r>
            <w:proofErr w:type="spellEnd"/>
            <w:r w:rsidRPr="00D947C7">
              <w:rPr>
                <w:rFonts w:cs="Arial"/>
                <w:szCs w:val="20"/>
              </w:rPr>
              <w:t xml:space="preserve"> bedeutet, dass jede Überschrift genau den Inhalt des Artikels widerspiegelt.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203338" w:rsidRDefault="00203338" w:rsidP="00971B95">
            <w:pPr>
              <w:ind w:left="0" w:firstLine="0"/>
              <w:jc w:val="center"/>
            </w:pPr>
            <w:r>
              <w:t>x</w:t>
            </w:r>
          </w:p>
        </w:tc>
      </w:tr>
      <w:tr w:rsidR="00203338" w:rsidRPr="00676614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ind w:left="0" w:firstLine="0"/>
              <w:rPr>
                <w:rFonts w:cs="Arial"/>
                <w:szCs w:val="20"/>
              </w:rPr>
            </w:pPr>
            <w:proofErr w:type="spellStart"/>
            <w:r w:rsidRPr="00D947C7">
              <w:rPr>
                <w:rFonts w:cs="Arial"/>
                <w:szCs w:val="20"/>
              </w:rPr>
              <w:t>Deepfake</w:t>
            </w:r>
            <w:proofErr w:type="spellEnd"/>
            <w:r w:rsidRPr="00D947C7">
              <w:rPr>
                <w:rFonts w:cs="Arial"/>
                <w:szCs w:val="20"/>
              </w:rPr>
              <w:t>-Technologie kann dazu genutzt werden, gefälschte Videos zu erstellen.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  <w:r w:rsidRPr="00971B95">
              <w:rPr>
                <w:color w:val="003480"/>
              </w:rPr>
              <w:t>x</w:t>
            </w:r>
          </w:p>
        </w:tc>
        <w:tc>
          <w:tcPr>
            <w:tcW w:w="857" w:type="dxa"/>
            <w:vAlign w:val="center"/>
          </w:tcPr>
          <w:p w:rsidR="00203338" w:rsidRDefault="00203338" w:rsidP="00971B95">
            <w:pPr>
              <w:ind w:left="0" w:firstLine="0"/>
              <w:jc w:val="center"/>
            </w:pPr>
          </w:p>
        </w:tc>
      </w:tr>
      <w:tr w:rsidR="00203338" w:rsidRPr="00676614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 xml:space="preserve">Es ist okay, </w:t>
            </w:r>
            <w:proofErr w:type="spellStart"/>
            <w:r w:rsidRPr="00D947C7">
              <w:rPr>
                <w:rFonts w:cs="Arial"/>
                <w:szCs w:val="20"/>
              </w:rPr>
              <w:t>Fake</w:t>
            </w:r>
            <w:proofErr w:type="spellEnd"/>
            <w:r w:rsidRPr="00D947C7">
              <w:rPr>
                <w:rFonts w:cs="Arial"/>
                <w:szCs w:val="20"/>
              </w:rPr>
              <w:t xml:space="preserve"> News zu teilen, wenn ich sie selbst nicht glaube.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203338" w:rsidRDefault="00203338" w:rsidP="00971B95">
            <w:pPr>
              <w:ind w:left="0" w:firstLine="0"/>
              <w:jc w:val="center"/>
            </w:pPr>
            <w:r>
              <w:t>x</w:t>
            </w:r>
          </w:p>
        </w:tc>
      </w:tr>
      <w:tr w:rsidR="00203338" w:rsidRPr="00676614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 xml:space="preserve">Eine manipulative Überschrift kann dazu führen, dass Menschen eine Nachricht glauben, ohne sie </w:t>
            </w:r>
            <w:r>
              <w:rPr>
                <w:rFonts w:cs="Arial"/>
                <w:szCs w:val="20"/>
              </w:rPr>
              <w:t xml:space="preserve">vorher </w:t>
            </w:r>
            <w:r w:rsidRPr="00D947C7">
              <w:rPr>
                <w:rFonts w:cs="Arial"/>
                <w:szCs w:val="20"/>
              </w:rPr>
              <w:t xml:space="preserve">zu </w:t>
            </w:r>
            <w:r>
              <w:rPr>
                <w:rFonts w:cs="Arial"/>
                <w:szCs w:val="20"/>
              </w:rPr>
              <w:t>hinterfragen</w:t>
            </w:r>
            <w:r w:rsidRPr="00D947C7">
              <w:rPr>
                <w:rFonts w:cs="Arial"/>
                <w:szCs w:val="20"/>
              </w:rPr>
              <w:t>.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  <w:r w:rsidRPr="00971B95">
              <w:rPr>
                <w:color w:val="003480"/>
              </w:rPr>
              <w:t>x</w:t>
            </w:r>
          </w:p>
        </w:tc>
        <w:tc>
          <w:tcPr>
            <w:tcW w:w="857" w:type="dxa"/>
            <w:vAlign w:val="center"/>
          </w:tcPr>
          <w:p w:rsidR="00203338" w:rsidRDefault="00203338" w:rsidP="00971B95">
            <w:pPr>
              <w:ind w:left="0" w:firstLine="0"/>
              <w:jc w:val="center"/>
            </w:pPr>
          </w:p>
        </w:tc>
      </w:tr>
      <w:tr w:rsidR="00203338" w:rsidRPr="00676614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tabs>
                <w:tab w:val="left" w:pos="5699"/>
              </w:tabs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>Wenn eine Nachricht „</w:t>
            </w:r>
            <w:proofErr w:type="spellStart"/>
            <w:r w:rsidRPr="00D947C7">
              <w:rPr>
                <w:rFonts w:cs="Arial"/>
                <w:szCs w:val="20"/>
              </w:rPr>
              <w:t>Expert</w:t>
            </w:r>
            <w:r>
              <w:rPr>
                <w:rFonts w:cs="Arial"/>
                <w:szCs w:val="20"/>
              </w:rPr>
              <w:t>:inn</w:t>
            </w:r>
            <w:r w:rsidRPr="00D947C7">
              <w:rPr>
                <w:rFonts w:cs="Arial"/>
                <w:szCs w:val="20"/>
              </w:rPr>
              <w:t>en</w:t>
            </w:r>
            <w:proofErr w:type="spellEnd"/>
            <w:r w:rsidRPr="00D947C7">
              <w:rPr>
                <w:rFonts w:cs="Arial"/>
                <w:szCs w:val="20"/>
              </w:rPr>
              <w:t xml:space="preserve"> sagen“ erwähnt, ist sie mit höchster Wahrscheinlichkeit eine seriöse Nachricht.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203338" w:rsidRDefault="00203338" w:rsidP="00971B95">
            <w:pPr>
              <w:ind w:left="0" w:firstLine="0"/>
              <w:jc w:val="center"/>
            </w:pPr>
            <w:r>
              <w:t>x</w:t>
            </w:r>
          </w:p>
        </w:tc>
      </w:tr>
      <w:tr w:rsidR="00203338" w:rsidRPr="00676614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tabs>
                <w:tab w:val="left" w:pos="5101"/>
              </w:tabs>
              <w:ind w:left="0" w:firstLine="0"/>
              <w:rPr>
                <w:rFonts w:cs="Arial"/>
                <w:b/>
                <w:bCs/>
                <w:szCs w:val="20"/>
              </w:rPr>
            </w:pPr>
            <w:r w:rsidRPr="00D947C7">
              <w:rPr>
                <w:rStyle w:val="Fett"/>
                <w:rFonts w:cs="Arial"/>
                <w:b w:val="0"/>
                <w:bCs w:val="0"/>
                <w:szCs w:val="20"/>
              </w:rPr>
              <w:t xml:space="preserve">Wenn viele </w:t>
            </w:r>
            <w:proofErr w:type="spellStart"/>
            <w:r w:rsidRPr="00D947C7">
              <w:rPr>
                <w:rStyle w:val="Fett"/>
                <w:rFonts w:cs="Arial"/>
                <w:b w:val="0"/>
                <w:bCs w:val="0"/>
                <w:szCs w:val="20"/>
              </w:rPr>
              <w:t>Influencer</w:t>
            </w:r>
            <w:r>
              <w:rPr>
                <w:rStyle w:val="Fett"/>
                <w:rFonts w:cs="Arial"/>
                <w:b w:val="0"/>
                <w:bCs w:val="0"/>
                <w:szCs w:val="20"/>
              </w:rPr>
              <w:t>:</w:t>
            </w:r>
            <w:r w:rsidRPr="00D947C7">
              <w:rPr>
                <w:rStyle w:val="Fett"/>
                <w:rFonts w:cs="Arial"/>
                <w:b w:val="0"/>
                <w:bCs w:val="0"/>
                <w:szCs w:val="20"/>
              </w:rPr>
              <w:t>innen</w:t>
            </w:r>
            <w:proofErr w:type="spellEnd"/>
            <w:r w:rsidRPr="00D947C7">
              <w:rPr>
                <w:rStyle w:val="Fett"/>
                <w:rFonts w:cs="Arial"/>
                <w:b w:val="0"/>
                <w:bCs w:val="0"/>
                <w:szCs w:val="20"/>
              </w:rPr>
              <w:t xml:space="preserve"> etwas behaupten, muss es stimmen.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203338" w:rsidRDefault="00203338" w:rsidP="00971B95">
            <w:pPr>
              <w:ind w:left="0" w:firstLine="0"/>
              <w:jc w:val="center"/>
            </w:pPr>
            <w:r>
              <w:t>x</w:t>
            </w:r>
          </w:p>
        </w:tc>
      </w:tr>
      <w:tr w:rsidR="00203338" w:rsidRPr="00676614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ind w:left="0" w:firstLine="0"/>
              <w:rPr>
                <w:rStyle w:val="Fett"/>
                <w:rFonts w:cs="Arial"/>
                <w:b w:val="0"/>
                <w:bCs w:val="0"/>
                <w:szCs w:val="20"/>
              </w:rPr>
            </w:pPr>
            <w:r w:rsidRPr="00D947C7">
              <w:rPr>
                <w:rStyle w:val="Fett"/>
                <w:rFonts w:cs="Arial"/>
                <w:b w:val="0"/>
                <w:bCs w:val="0"/>
                <w:szCs w:val="20"/>
              </w:rPr>
              <w:t xml:space="preserve">Wenn ein Beitrag auf </w:t>
            </w:r>
            <w:proofErr w:type="spellStart"/>
            <w:r w:rsidRPr="00D947C7">
              <w:rPr>
                <w:rStyle w:val="Fett"/>
                <w:rFonts w:cs="Arial"/>
                <w:b w:val="0"/>
                <w:bCs w:val="0"/>
                <w:szCs w:val="20"/>
              </w:rPr>
              <w:t>Social</w:t>
            </w:r>
            <w:proofErr w:type="spellEnd"/>
            <w:r w:rsidRPr="00D947C7">
              <w:rPr>
                <w:rStyle w:val="Fett"/>
                <w:rFonts w:cs="Arial"/>
                <w:b w:val="0"/>
                <w:bCs w:val="0"/>
                <w:szCs w:val="20"/>
              </w:rPr>
              <w:t xml:space="preserve"> Media als „gesp</w:t>
            </w:r>
            <w:r>
              <w:rPr>
                <w:rStyle w:val="Fett"/>
                <w:rFonts w:cs="Arial"/>
                <w:b w:val="0"/>
                <w:bCs w:val="0"/>
                <w:szCs w:val="20"/>
              </w:rPr>
              <w:t>onsert“ markiert ist, bedeutet e</w:t>
            </w:r>
            <w:r w:rsidRPr="00D947C7">
              <w:rPr>
                <w:rStyle w:val="Fett"/>
                <w:rFonts w:cs="Arial"/>
                <w:b w:val="0"/>
                <w:bCs w:val="0"/>
                <w:szCs w:val="20"/>
              </w:rPr>
              <w:t>s, dass er überprüft wurde.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</w:p>
        </w:tc>
        <w:tc>
          <w:tcPr>
            <w:tcW w:w="857" w:type="dxa"/>
            <w:vAlign w:val="center"/>
          </w:tcPr>
          <w:p w:rsidR="00203338" w:rsidRDefault="00203338" w:rsidP="00971B95">
            <w:pPr>
              <w:ind w:left="0" w:firstLine="0"/>
              <w:jc w:val="center"/>
            </w:pPr>
            <w:r>
              <w:t>x</w:t>
            </w:r>
          </w:p>
        </w:tc>
      </w:tr>
      <w:tr w:rsidR="00203338" w:rsidRPr="00676614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ind w:left="0" w:firstLine="0"/>
              <w:rPr>
                <w:rFonts w:cs="Arial"/>
                <w:szCs w:val="20"/>
              </w:rPr>
            </w:pPr>
            <w:proofErr w:type="spellStart"/>
            <w:r w:rsidRPr="00D947C7">
              <w:rPr>
                <w:rFonts w:cs="Arial"/>
                <w:szCs w:val="20"/>
              </w:rPr>
              <w:t>Social</w:t>
            </w:r>
            <w:proofErr w:type="spellEnd"/>
            <w:r w:rsidRPr="00D947C7">
              <w:rPr>
                <w:rFonts w:cs="Arial"/>
                <w:szCs w:val="20"/>
              </w:rPr>
              <w:t xml:space="preserve"> Media-Plattformen haben Filterblasen, die dazu führen können, dass ich verstärkt Nachrichten sehe, die meiner Meinung entsprechen.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  <w:r w:rsidRPr="00971B95">
              <w:rPr>
                <w:color w:val="003480"/>
              </w:rPr>
              <w:t>x</w:t>
            </w:r>
          </w:p>
        </w:tc>
        <w:tc>
          <w:tcPr>
            <w:tcW w:w="857" w:type="dxa"/>
            <w:vAlign w:val="center"/>
          </w:tcPr>
          <w:p w:rsidR="00203338" w:rsidRDefault="00203338" w:rsidP="00971B95">
            <w:pPr>
              <w:ind w:left="0" w:firstLine="0"/>
              <w:jc w:val="center"/>
            </w:pPr>
          </w:p>
        </w:tc>
      </w:tr>
      <w:tr w:rsidR="00203338" w:rsidRPr="00676614" w:rsidTr="00996FAE">
        <w:trPr>
          <w:trHeight w:val="624"/>
        </w:trPr>
        <w:tc>
          <w:tcPr>
            <w:tcW w:w="8007" w:type="dxa"/>
            <w:vAlign w:val="center"/>
          </w:tcPr>
          <w:p w:rsidR="00203338" w:rsidRPr="00D947C7" w:rsidRDefault="00203338" w:rsidP="00F746C6">
            <w:pPr>
              <w:ind w:left="0" w:firstLine="0"/>
              <w:rPr>
                <w:rFonts w:cs="Arial"/>
                <w:szCs w:val="20"/>
              </w:rPr>
            </w:pPr>
            <w:r w:rsidRPr="00D947C7">
              <w:rPr>
                <w:rFonts w:cs="Arial"/>
                <w:szCs w:val="20"/>
              </w:rPr>
              <w:t>Wenn ich mir unsicher bin, ob eine Nachricht stimmt, kann ich Faktencheck-Websites nutzen.</w:t>
            </w:r>
          </w:p>
        </w:tc>
        <w:tc>
          <w:tcPr>
            <w:tcW w:w="966" w:type="dxa"/>
            <w:vAlign w:val="center"/>
          </w:tcPr>
          <w:p w:rsidR="00203338" w:rsidRPr="00971B95" w:rsidRDefault="00203338" w:rsidP="00971B95">
            <w:pPr>
              <w:ind w:left="0" w:firstLine="0"/>
              <w:jc w:val="center"/>
              <w:rPr>
                <w:color w:val="003480"/>
              </w:rPr>
            </w:pPr>
            <w:r w:rsidRPr="00971B95">
              <w:rPr>
                <w:color w:val="003480"/>
              </w:rPr>
              <w:t>x</w:t>
            </w:r>
          </w:p>
        </w:tc>
        <w:tc>
          <w:tcPr>
            <w:tcW w:w="857" w:type="dxa"/>
            <w:vAlign w:val="center"/>
          </w:tcPr>
          <w:p w:rsidR="00203338" w:rsidRDefault="00203338" w:rsidP="00971B95">
            <w:pPr>
              <w:ind w:left="0" w:firstLine="0"/>
              <w:jc w:val="center"/>
            </w:pPr>
          </w:p>
        </w:tc>
      </w:tr>
    </w:tbl>
    <w:p w:rsidR="003A7C35" w:rsidRPr="00996FAE" w:rsidRDefault="003A7C35" w:rsidP="00996FAE">
      <w:pPr>
        <w:pStyle w:val="Arialberschrift"/>
        <w:ind w:right="-285" w:firstLine="0"/>
        <w:rPr>
          <w:sz w:val="20"/>
          <w:szCs w:val="20"/>
        </w:rPr>
      </w:pPr>
    </w:p>
    <w:sectPr w:rsidR="003A7C35" w:rsidRPr="00996FAE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6C76" w:rsidRDefault="00C36C76" w:rsidP="003A7C35">
      <w:pPr>
        <w:spacing w:after="0" w:line="240" w:lineRule="auto"/>
      </w:pPr>
      <w:r>
        <w:separator/>
      </w:r>
    </w:p>
  </w:endnote>
  <w:endnote w:type="continuationSeparator" w:id="0">
    <w:p w:rsidR="00C36C76" w:rsidRDefault="00C36C7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AB0BFB" w:rsidRPr="00AB0BFB">
      <w:rPr>
        <w:rFonts w:eastAsia="TheSans C5 Plain" w:cs="Arial"/>
        <w:b/>
        <w:noProof/>
        <w:color w:val="909191"/>
        <w:sz w:val="18"/>
        <w:szCs w:val="18"/>
      </w:rPr>
      <w:pict>
        <v:rect id="Rechteck 5" o:spid="_x0000_s1044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CEpK0F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 w:rsidR="00AB0BFB" w:rsidRPr="00AB0BFB">
      <w:rPr>
        <w:rFonts w:ascii="TheSans C5 Plain" w:eastAsia="TheSans C5 Plain" w:hAnsi="TheSans C5 Plain" w:cs="TheSans C5 Plain"/>
        <w:b/>
        <w:noProof/>
        <w:color w:val="909191"/>
      </w:rPr>
      <w:pict>
        <v:rect id="Rechteck 4" o:spid="_x0000_s1045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Az5zg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mkvPYN0ZqaA5MB+F4&#10;DXy9bHSAv6UY+RIqSb92Co0U/WfHUr8vFot4OslhA59G6+Qslu/mnFFOM0wlw9n8GI6ntvNotx13&#10;KRIzBx9YwtYmdo8TnUbnTSd9TlcZT+mpn6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As+Az5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AB0BFB" w:rsidRPr="00AB0BFB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46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2ytzQ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eastAsia="TheSans C5 Plain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6C76" w:rsidRDefault="00C36C76" w:rsidP="003A7C35">
      <w:pPr>
        <w:spacing w:after="0" w:line="240" w:lineRule="auto"/>
      </w:pPr>
      <w:r>
        <w:separator/>
      </w:r>
    </w:p>
  </w:footnote>
  <w:footnote w:type="continuationSeparator" w:id="0">
    <w:p w:rsidR="00C36C76" w:rsidRDefault="00C36C7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2D4E32" w:rsidRDefault="00C3468E" w:rsidP="00685FD6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Calibri" w:eastAsia="Calibri" w:hAnsi="Calibri" w:cs="Calibri"/>
        <w:noProof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4083050</wp:posOffset>
          </wp:positionH>
          <wp:positionV relativeFrom="paragraph">
            <wp:posOffset>-386715</wp:posOffset>
          </wp:positionV>
          <wp:extent cx="575945" cy="574040"/>
          <wp:effectExtent l="19050" t="0" r="0" b="0"/>
          <wp:wrapTight wrapText="bothSides">
            <wp:wrapPolygon edited="0">
              <wp:start x="-714" y="0"/>
              <wp:lineTo x="-714" y="20788"/>
              <wp:lineTo x="21433" y="20788"/>
              <wp:lineTo x="21433" y="0"/>
              <wp:lineTo x="-714" y="0"/>
            </wp:wrapPolygon>
          </wp:wrapTight>
          <wp:docPr id="4" name="Grafik 3" descr="qr_nachrichtenmach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nachrichtenmach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" cy="574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B0BFB" w:rsidRPr="00AB0BFB">
      <w:rPr>
        <w:rFonts w:ascii="Calibri" w:eastAsia="Calibri" w:hAnsi="Calibri" w:cs="Calibri"/>
        <w:noProof/>
        <w:szCs w:val="20"/>
      </w:rPr>
      <w:pict>
        <v:rect id="Rechteck 6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F735E">
      <w:rPr>
        <w:rFonts w:ascii="Calibri" w:eastAsia="Calibri" w:hAnsi="Calibri" w:cs="Calibri"/>
        <w:noProof/>
        <w:szCs w:val="20"/>
      </w:rPr>
      <w:t>Lösungen</w:t>
    </w:r>
    <w:r w:rsidR="00685FD6" w:rsidRPr="002D4E32">
      <w:rPr>
        <w:szCs w:val="20"/>
      </w:rPr>
      <w:t xml:space="preserve"> </w:t>
    </w:r>
  </w:p>
  <w:p w:rsidR="00685FD6" w:rsidRPr="00000978" w:rsidRDefault="00AB0BFB" w:rsidP="00685FD6">
    <w:pPr>
      <w:pStyle w:val="KeinLeerraum"/>
      <w:ind w:left="142"/>
      <w:rPr>
        <w:color w:val="909191"/>
        <w:sz w:val="16"/>
        <w:szCs w:val="16"/>
      </w:rPr>
    </w:pPr>
    <w:r w:rsidRPr="00AB0BFB">
      <w:rPr>
        <w:noProof/>
      </w:rPr>
      <w:pict>
        <v:shape id="Shape 32" o:spid="_x0000_s1047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2E353E" w:rsidP="00685FD6">
    <w:pPr>
      <w:pStyle w:val="ArialBeschreibunggrau"/>
      <w:ind w:firstLine="132"/>
    </w:pPr>
    <w:r>
      <w:t>N</w:t>
    </w:r>
    <w:r w:rsidR="00203338">
      <w:t xml:space="preserve">achrichtenmacher (Spiel) </w:t>
    </w:r>
  </w:p>
  <w:p w:rsidR="00685FD6" w:rsidRDefault="00C3468E" w:rsidP="00685FD6">
    <w:pPr>
      <w:pStyle w:val="ArialBeschreibunggrau"/>
      <w:ind w:firstLine="132"/>
    </w:pPr>
    <w:r w:rsidRPr="00E55BAA">
      <w:t>planet-schule.de/x/</w:t>
    </w:r>
    <w:proofErr w:type="spellStart"/>
    <w:r w:rsidRPr="00E55BAA">
      <w:t>nachrichtenmacher</w:t>
    </w:r>
    <w:proofErr w:type="spellEnd"/>
  </w:p>
  <w:p w:rsidR="00685FD6" w:rsidRDefault="00685FD6" w:rsidP="000D46FD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F6241"/>
    <w:multiLevelType w:val="hybridMultilevel"/>
    <w:tmpl w:val="B7EA034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22603"/>
    <w:rsid w:val="00011BFB"/>
    <w:rsid w:val="000A085A"/>
    <w:rsid w:val="000C5BEC"/>
    <w:rsid w:val="000D46FD"/>
    <w:rsid w:val="000D4D6E"/>
    <w:rsid w:val="000F735E"/>
    <w:rsid w:val="001773CA"/>
    <w:rsid w:val="00186B07"/>
    <w:rsid w:val="001C75C2"/>
    <w:rsid w:val="001F2BEB"/>
    <w:rsid w:val="00200DF4"/>
    <w:rsid w:val="00203338"/>
    <w:rsid w:val="0022085C"/>
    <w:rsid w:val="00280BA6"/>
    <w:rsid w:val="00281DDB"/>
    <w:rsid w:val="002963BA"/>
    <w:rsid w:val="002E353E"/>
    <w:rsid w:val="002F60BF"/>
    <w:rsid w:val="00302F29"/>
    <w:rsid w:val="00335E90"/>
    <w:rsid w:val="00352EA3"/>
    <w:rsid w:val="00363F8A"/>
    <w:rsid w:val="00364711"/>
    <w:rsid w:val="003A36C1"/>
    <w:rsid w:val="003A7C35"/>
    <w:rsid w:val="003B6E25"/>
    <w:rsid w:val="003C6F5A"/>
    <w:rsid w:val="00430D86"/>
    <w:rsid w:val="00462615"/>
    <w:rsid w:val="0052199E"/>
    <w:rsid w:val="00560917"/>
    <w:rsid w:val="0060637E"/>
    <w:rsid w:val="00620C99"/>
    <w:rsid w:val="00685FD6"/>
    <w:rsid w:val="006F2769"/>
    <w:rsid w:val="00751706"/>
    <w:rsid w:val="007B436A"/>
    <w:rsid w:val="00822603"/>
    <w:rsid w:val="008350AA"/>
    <w:rsid w:val="008B0864"/>
    <w:rsid w:val="008C5CBF"/>
    <w:rsid w:val="008F46FC"/>
    <w:rsid w:val="00946BBC"/>
    <w:rsid w:val="00971B95"/>
    <w:rsid w:val="00996FAE"/>
    <w:rsid w:val="00A86409"/>
    <w:rsid w:val="00AA60EB"/>
    <w:rsid w:val="00AB0BFB"/>
    <w:rsid w:val="00AB17D0"/>
    <w:rsid w:val="00AF3737"/>
    <w:rsid w:val="00B933C3"/>
    <w:rsid w:val="00BF446C"/>
    <w:rsid w:val="00C111CB"/>
    <w:rsid w:val="00C3468E"/>
    <w:rsid w:val="00C36C76"/>
    <w:rsid w:val="00CF08A5"/>
    <w:rsid w:val="00D47778"/>
    <w:rsid w:val="00D47996"/>
    <w:rsid w:val="00D84E46"/>
    <w:rsid w:val="00DC25C5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946BBC"/>
    <w:pPr>
      <w:spacing w:after="13" w:line="248" w:lineRule="auto"/>
      <w:ind w:left="10" w:hanging="10"/>
    </w:pPr>
    <w:rPr>
      <w:rFonts w:ascii="Arial" w:eastAsia="TheSans C5 SemiLight" w:hAnsi="Arial" w:cs="TheSans C5 SemiLight"/>
      <w:color w:val="00347D"/>
      <w:kern w:val="2"/>
      <w:sz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StandardWeb">
    <w:name w:val="Normal (Web)"/>
    <w:basedOn w:val="Standard"/>
    <w:uiPriority w:val="99"/>
    <w:unhideWhenUsed/>
    <w:rsid w:val="008F46FC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character" w:styleId="Fett">
    <w:name w:val="Strong"/>
    <w:basedOn w:val="Absatz-Standardschriftart"/>
    <w:uiPriority w:val="22"/>
    <w:qFormat/>
    <w:rsid w:val="008F46FC"/>
    <w:rPr>
      <w:b/>
      <w:bCs/>
    </w:rPr>
  </w:style>
  <w:style w:type="table" w:styleId="Tabellengitternetz">
    <w:name w:val="Table Grid"/>
    <w:basedOn w:val="NormaleTabelle"/>
    <w:uiPriority w:val="59"/>
    <w:rsid w:val="00996F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350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300</Words>
  <Characters>1891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Nachrichtenmacher Sek1</dc:title>
  <dc:creator>SWR planet schule</dc:creator>
  <cp:lastModifiedBy>Martina Frietsch</cp:lastModifiedBy>
  <cp:revision>6</cp:revision>
  <cp:lastPrinted>2025-04-11T09:28:00Z</cp:lastPrinted>
  <dcterms:created xsi:type="dcterms:W3CDTF">2025-03-20T15:05:00Z</dcterms:created>
  <dcterms:modified xsi:type="dcterms:W3CDTF">2025-04-11T09:28:00Z</dcterms:modified>
</cp:coreProperties>
</file>