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5FD6" w:rsidRDefault="00685FD6" w:rsidP="00560917">
      <w:pPr>
        <w:pStyle w:val="ArialTitelgrau"/>
        <w:ind w:firstLine="142"/>
        <w:rPr>
          <w:szCs w:val="20"/>
        </w:rPr>
      </w:pPr>
    </w:p>
    <w:p w:rsidR="003A7C35" w:rsidRPr="00AA5797" w:rsidRDefault="001214A9" w:rsidP="00CF08A5">
      <w:pPr>
        <w:ind w:left="142" w:firstLine="0"/>
        <w:rPr>
          <w:rFonts w:cs="Arial"/>
          <w:b/>
          <w:color w:val="003480"/>
          <w:sz w:val="44"/>
          <w:szCs w:val="44"/>
        </w:rPr>
      </w:pPr>
      <w:r>
        <w:rPr>
          <w:rFonts w:cs="Arial"/>
          <w:b/>
          <w:color w:val="003480"/>
          <w:sz w:val="44"/>
          <w:szCs w:val="44"/>
        </w:rPr>
        <w:t xml:space="preserve">Ma </w:t>
      </w:r>
      <w:proofErr w:type="spellStart"/>
      <w:r>
        <w:rPr>
          <w:rFonts w:cs="Arial"/>
          <w:b/>
          <w:color w:val="003480"/>
          <w:sz w:val="44"/>
          <w:szCs w:val="44"/>
        </w:rPr>
        <w:t>journée</w:t>
      </w:r>
      <w:proofErr w:type="spellEnd"/>
      <w:r>
        <w:rPr>
          <w:rFonts w:cs="Arial"/>
          <w:b/>
          <w:color w:val="003480"/>
          <w:sz w:val="44"/>
          <w:szCs w:val="44"/>
        </w:rPr>
        <w:t xml:space="preserve"> à Toulouse</w:t>
      </w:r>
    </w:p>
    <w:p w:rsidR="003A7C35" w:rsidRPr="00AA5797" w:rsidRDefault="003A7C35" w:rsidP="00CF08A5">
      <w:pPr>
        <w:ind w:left="142" w:firstLine="0"/>
        <w:rPr>
          <w:rFonts w:cs="Arial"/>
          <w:szCs w:val="20"/>
        </w:rPr>
      </w:pPr>
    </w:p>
    <w:p w:rsidR="007E1BD3" w:rsidRDefault="00D70A49" w:rsidP="00AA5797">
      <w:pPr>
        <w:ind w:left="142" w:firstLine="0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pict>
          <v:group id="_x0000_s1080" style="position:absolute;left:0;text-align:left;margin-left:1.1pt;margin-top:7.05pt;width:488.35pt;height:615.95pt;z-index:1" coordorigin="1156,3144" coordsize="9767,1231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Grafik 3" o:spid="_x0000_s1031" type="#_x0000_t75" style="position:absolute;left:1167;top:13554;width:2534;height:1906;visibility:visible" wrapcoords="-130 0 -130 21427 21600 21427 21600 0 -130 0" o:regroupid="3">
              <v:imagedata r:id="rId6" o:title="6 balade le long des quais"/>
            </v:shape>
            <v:shape id="Grafik 4" o:spid="_x0000_s1030" type="#_x0000_t75" style="position:absolute;left:1156;top:11464;width:2517;height:1907;visibility:visible" o:regroupid="3">
              <v:imagedata r:id="rId7" o:title="5 acheter une bouteille" croptop="9675f" cropbottom="18891f"/>
            </v:shape>
            <v:shape id="Grafik 2" o:spid="_x0000_s1029" type="#_x0000_t75" style="position:absolute;left:1156;top:9321;width:2557;height:1906;visibility:visible" wrapcoords="-120 0 -120 21439 21600 21439 21600 0 -120 0" o:regroupid="3">
              <v:imagedata r:id="rId8" o:title="3 un snack"/>
            </v:shape>
            <v:shape id="Bild 4" o:spid="_x0000_s1027" type="#_x0000_t75" alt="4 shopping" style="position:absolute;left:1156;top:7254;width:2517;height:1906;visibility:visible" wrapcoords="-127 0 -127 21431 21600 21431 21600 0 -127 0" o:regroupid="3">
              <v:imagedata r:id="rId9" o:title="4 shopping"/>
            </v:shape>
            <v:shape id="Bild 1" o:spid="_x0000_s1040" type="#_x0000_t75" alt="2 balade plce centrale" style="position:absolute;left:1156;top:5196;width:2517;height:1907;visibility:visible" wrapcoords="-127 0 -127 21431 21600 21431 21600 0 -127 0" o:regroupid="3">
              <v:imagedata r:id="rId10" o:title="2 balade plce centrale"/>
            </v:shape>
            <v:shape id="Grafik 1" o:spid="_x0000_s1042" type="#_x0000_t75" style="position:absolute;left:1156;top:3144;width:2545;height:1905;visibility:visible" wrapcoords="-127 0 -127 21430 21600 21430 21600 0 -127 0" o:regroupid="5">
              <v:imagedata r:id="rId11" o:title="1 arrive  gare 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left:3673;top:13556;width:7244;height:1907" o:regroupid="3" strokecolor="#003480">
              <v:textbox style="mso-next-textbox:#_x0000_s1049">
                <w:txbxContent>
                  <w:p w:rsidR="00253E5C" w:rsidRDefault="00253E5C" w:rsidP="00253E5C">
                    <w:pPr>
                      <w:rPr>
                        <w:lang w:val="fr-FR"/>
                      </w:rPr>
                    </w:pPr>
                  </w:p>
                  <w:p w:rsidR="00253E5C" w:rsidRDefault="00253E5C" w:rsidP="00253E5C">
                    <w:pPr>
                      <w:rPr>
                        <w:lang w:val="fr-FR"/>
                      </w:rPr>
                    </w:pPr>
                  </w:p>
                  <w:p w:rsidR="00C455BF" w:rsidRPr="00253E5C" w:rsidRDefault="00253E5C" w:rsidP="00253E5C">
                    <w:proofErr w:type="gramStart"/>
                    <w:r w:rsidRPr="00253E5C">
                      <w:rPr>
                        <w:lang w:val="fr-FR"/>
                      </w:rPr>
                      <w:t>traverser</w:t>
                    </w:r>
                    <w:proofErr w:type="gramEnd"/>
                    <w:r w:rsidRPr="00253E5C">
                      <w:rPr>
                        <w:lang w:val="fr-FR"/>
                      </w:rPr>
                      <w:t xml:space="preserve"> la place du Capitole vers 10h00</w:t>
                    </w:r>
                  </w:p>
                </w:txbxContent>
              </v:textbox>
            </v:shape>
            <v:shape id="_x0000_s1048" type="#_x0000_t202" style="position:absolute;left:3679;top:11464;width:7244;height:1907" o:regroupid="3" strokecolor="#003480">
              <v:textbox style="mso-next-textbox:#_x0000_s1048">
                <w:txbxContent>
                  <w:p w:rsidR="00253E5C" w:rsidRDefault="00253E5C" w:rsidP="00C455BF">
                    <w:pPr>
                      <w:ind w:left="0"/>
                      <w:rPr>
                        <w:lang w:val="fr-FR"/>
                      </w:rPr>
                    </w:pPr>
                  </w:p>
                  <w:p w:rsidR="00253E5C" w:rsidRDefault="00253E5C" w:rsidP="00C455BF">
                    <w:pPr>
                      <w:ind w:left="0"/>
                      <w:rPr>
                        <w:lang w:val="fr-FR"/>
                      </w:rPr>
                    </w:pPr>
                  </w:p>
                  <w:p w:rsidR="00C455BF" w:rsidRDefault="00253E5C" w:rsidP="00C455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admirer</w:t>
                    </w:r>
                    <w:proofErr w:type="gramEnd"/>
                    <w:r>
                      <w:rPr>
                        <w:lang w:val="fr-FR"/>
                      </w:rPr>
                      <w:t xml:space="preserve"> les danseuses dans un parc vers cinq heures</w:t>
                    </w:r>
                  </w:p>
                </w:txbxContent>
              </v:textbox>
            </v:shape>
            <v:shape id="_x0000_s1047" type="#_x0000_t202" style="position:absolute;left:3679;top:9321;width:7244;height:1907" o:regroupid="3" strokecolor="#003480">
              <v:textbox style="mso-next-textbox:#_x0000_s1047">
                <w:txbxContent>
                  <w:p w:rsidR="00253E5C" w:rsidRDefault="00253E5C" w:rsidP="00C455BF">
                    <w:pPr>
                      <w:ind w:left="0"/>
                      <w:rPr>
                        <w:lang w:val="fr-FR"/>
                      </w:rPr>
                    </w:pPr>
                  </w:p>
                  <w:p w:rsidR="00253E5C" w:rsidRDefault="00253E5C" w:rsidP="00C455BF">
                    <w:pPr>
                      <w:ind w:left="0"/>
                      <w:rPr>
                        <w:lang w:val="fr-FR"/>
                      </w:rPr>
                    </w:pPr>
                  </w:p>
                  <w:p w:rsidR="00C455BF" w:rsidRDefault="00253E5C" w:rsidP="00C455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arriver</w:t>
                    </w:r>
                    <w:proofErr w:type="gramEnd"/>
                    <w:r>
                      <w:rPr>
                        <w:lang w:val="fr-FR"/>
                      </w:rPr>
                      <w:t xml:space="preserve"> à la gare, le matin</w:t>
                    </w:r>
                  </w:p>
                </w:txbxContent>
              </v:textbox>
            </v:shape>
            <v:shape id="_x0000_s1046" type="#_x0000_t202" style="position:absolute;left:3673;top:7253;width:7244;height:1907" o:regroupid="3" strokecolor="#003480">
              <v:textbox style="mso-next-textbox:#_x0000_s1046">
                <w:txbxContent>
                  <w:p w:rsidR="00253E5C" w:rsidRDefault="00253E5C" w:rsidP="00C455BF">
                    <w:pPr>
                      <w:ind w:left="0"/>
                      <w:rPr>
                        <w:lang w:val="fr-FR"/>
                      </w:rPr>
                    </w:pPr>
                  </w:p>
                  <w:p w:rsidR="00253E5C" w:rsidRDefault="00253E5C" w:rsidP="00C455BF">
                    <w:pPr>
                      <w:ind w:left="0"/>
                      <w:rPr>
                        <w:lang w:val="fr-FR"/>
                      </w:rPr>
                    </w:pPr>
                  </w:p>
                  <w:p w:rsidR="00C455BF" w:rsidRDefault="00253E5C" w:rsidP="00C455BF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penser</w:t>
                    </w:r>
                    <w:proofErr w:type="gramEnd"/>
                    <w:r>
                      <w:rPr>
                        <w:lang w:val="fr-FR"/>
                      </w:rPr>
                      <w:t xml:space="preserve"> d’aller </w:t>
                    </w:r>
                    <w:proofErr w:type="spellStart"/>
                    <w:r>
                      <w:rPr>
                        <w:lang w:val="fr-FR"/>
                      </w:rPr>
                      <w:t>evt</w:t>
                    </w:r>
                    <w:proofErr w:type="spellEnd"/>
                    <w:r>
                      <w:rPr>
                        <w:lang w:val="fr-FR"/>
                      </w:rPr>
                      <w:t xml:space="preserve">. </w:t>
                    </w:r>
                    <w:proofErr w:type="gramStart"/>
                    <w:r>
                      <w:rPr>
                        <w:lang w:val="fr-FR"/>
                      </w:rPr>
                      <w:t>au</w:t>
                    </w:r>
                    <w:proofErr w:type="gramEnd"/>
                    <w:r>
                      <w:rPr>
                        <w:lang w:val="fr-FR"/>
                      </w:rPr>
                      <w:t xml:space="preserve"> </w:t>
                    </w:r>
                    <w:proofErr w:type="spellStart"/>
                    <w:r>
                      <w:rPr>
                        <w:lang w:val="fr-FR"/>
                      </w:rPr>
                      <w:t>cinémaxx</w:t>
                    </w:r>
                    <w:proofErr w:type="spellEnd"/>
                    <w:r>
                      <w:rPr>
                        <w:lang w:val="fr-FR"/>
                      </w:rPr>
                      <w:t xml:space="preserve"> le soir</w:t>
                    </w:r>
                  </w:p>
                </w:txbxContent>
              </v:textbox>
            </v:shape>
            <v:shape id="_x0000_s1057" type="#_x0000_t202" style="position:absolute;left:1156;top:3144;width:434;height:409" strokecolor="#003480">
              <v:textbox style="mso-next-textbox:#_x0000_s1057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 w:rsidRPr="009C5B44">
                      <w:rPr>
                        <w:rFonts w:cs="Arial"/>
                        <w:b/>
                      </w:rPr>
                      <w:t>1</w:t>
                    </w:r>
                    <w:r>
                      <w:t>2</w:t>
                    </w:r>
                  </w:p>
                </w:txbxContent>
              </v:textbox>
            </v:shape>
            <v:shape id="_x0000_s1058" type="#_x0000_t202" style="position:absolute;left:1156;top:5196;width:434;height:409" strokecolor="#003480">
              <v:textbox style="mso-next-textbox:#_x0000_s1058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2</w:t>
                    </w:r>
                    <w:r>
                      <w:t>2</w:t>
                    </w:r>
                  </w:p>
                </w:txbxContent>
              </v:textbox>
            </v:shape>
            <v:shape id="_x0000_s1059" type="#_x0000_t202" style="position:absolute;left:1156;top:7254;width:434;height:409" strokecolor="#003480">
              <v:textbox style="mso-next-textbox:#_x0000_s1059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3</w:t>
                    </w:r>
                    <w:r>
                      <w:t>2</w:t>
                    </w:r>
                  </w:p>
                </w:txbxContent>
              </v:textbox>
            </v:shape>
            <v:shape id="_x0000_s1060" type="#_x0000_t202" style="position:absolute;left:1167;top:9321;width:434;height:409" strokecolor="#003480">
              <v:textbox style="mso-next-textbox:#_x0000_s1060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4</w:t>
                    </w:r>
                    <w:r>
                      <w:t>2</w:t>
                    </w:r>
                  </w:p>
                </w:txbxContent>
              </v:textbox>
            </v:shape>
            <v:shape id="_x0000_s1061" type="#_x0000_t202" style="position:absolute;left:1156;top:11464;width:434;height:409" strokecolor="#003480">
              <v:textbox style="mso-next-textbox:#_x0000_s1061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5</w:t>
                    </w:r>
                    <w:r>
                      <w:t>2</w:t>
                    </w:r>
                  </w:p>
                </w:txbxContent>
              </v:textbox>
            </v:shape>
            <v:shape id="_x0000_s1062" type="#_x0000_t202" style="position:absolute;left:1156;top:13571;width:434;height:409" strokecolor="#003480">
              <v:textbox style="mso-next-textbox:#_x0000_s1062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6</w:t>
                    </w:r>
                  </w:p>
                </w:txbxContent>
              </v:textbox>
            </v:shape>
            <v:shape id="_x0000_s1070" type="#_x0000_t202" style="position:absolute;left:3673;top:7254;width:434;height:409" strokecolor="#003480">
              <v:textbox style="mso-next-textbox:#_x0000_s1070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D</w:t>
                    </w:r>
                    <w:r>
                      <w:t>2</w:t>
                    </w:r>
                  </w:p>
                </w:txbxContent>
              </v:textbox>
            </v:shape>
            <v:shape id="_x0000_s1071" type="#_x0000_t202" style="position:absolute;left:3673;top:9321;width:434;height:409" strokecolor="#003480">
              <v:textbox style="mso-next-textbox:#_x0000_s1071">
                <w:txbxContent>
                  <w:p w:rsidR="009C5B44" w:rsidRPr="009C5B44" w:rsidRDefault="009C5B44" w:rsidP="009C5B44">
                    <w:pPr>
                      <w:ind w:left="0"/>
                      <w:jc w:val="center"/>
                      <w:rPr>
                        <w:rFonts w:cs="Arial"/>
                        <w:b/>
                      </w:rPr>
                    </w:pPr>
                    <w:r w:rsidRPr="009C5B44">
                      <w:rPr>
                        <w:rFonts w:cs="Arial"/>
                        <w:b/>
                      </w:rPr>
                      <w:t>C</w:t>
                    </w:r>
                  </w:p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t>C2</w:t>
                    </w:r>
                  </w:p>
                </w:txbxContent>
              </v:textbox>
            </v:shape>
            <v:shape id="_x0000_s1072" type="#_x0000_t202" style="position:absolute;left:3679;top:11464;width:434;height:409" strokecolor="#003480">
              <v:textbox style="mso-next-textbox:#_x0000_s1072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I</w:t>
                    </w:r>
                    <w:r>
                      <w:t>2</w:t>
                    </w:r>
                  </w:p>
                </w:txbxContent>
              </v:textbox>
            </v:shape>
            <v:shape id="_x0000_s1073" type="#_x0000_t202" style="position:absolute;left:3673;top:13554;width:434;height:409" strokecolor="#003480">
              <v:textbox style="mso-next-textbox:#_x0000_s1073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 w:rsidRPr="009C5B44">
                      <w:rPr>
                        <w:rFonts w:cs="Arial"/>
                        <w:b/>
                      </w:rPr>
                      <w:t>A</w:t>
                    </w:r>
                    <w:r>
                      <w:t>2</w:t>
                    </w:r>
                  </w:p>
                </w:txbxContent>
              </v:textbox>
            </v:shape>
            <v:shape id="_x0000_s1045" type="#_x0000_t202" style="position:absolute;left:3679;top:5196;width:7244;height:1907" o:regroupid="3" strokecolor="#003480">
              <v:textbox style="mso-next-textbox:#_x0000_s1045">
                <w:txbxContent>
                  <w:p w:rsidR="00253E5C" w:rsidRDefault="00253E5C">
                    <w:pPr>
                      <w:ind w:left="0"/>
                      <w:rPr>
                        <w:lang w:val="fr-FR"/>
                      </w:rPr>
                    </w:pPr>
                  </w:p>
                  <w:p w:rsidR="00253E5C" w:rsidRDefault="00253E5C">
                    <w:pPr>
                      <w:ind w:left="0"/>
                      <w:rPr>
                        <w:lang w:val="fr-FR"/>
                      </w:rPr>
                    </w:pPr>
                  </w:p>
                  <w:p w:rsidR="00C455BF" w:rsidRDefault="00253E5C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préférer</w:t>
                    </w:r>
                    <w:proofErr w:type="gramEnd"/>
                    <w:r>
                      <w:rPr>
                        <w:lang w:val="fr-FR"/>
                      </w:rPr>
                      <w:t xml:space="preserve"> une balade nocturne avant de rentrer le soir</w:t>
                    </w:r>
                  </w:p>
                </w:txbxContent>
              </v:textbox>
            </v:shape>
            <v:shape id="_x0000_s1043" type="#_x0000_t202" style="position:absolute;left:3679;top:3144;width:7216;height:1905" o:regroupid="5" strokecolor="#003480">
              <v:textbox style="mso-next-textbox:#_x0000_s1043">
                <w:txbxContent>
                  <w:p w:rsidR="00253E5C" w:rsidRDefault="00253E5C">
                    <w:pPr>
                      <w:ind w:left="0"/>
                      <w:rPr>
                        <w:rFonts w:cs="Arial"/>
                        <w:szCs w:val="20"/>
                        <w:lang w:val="fr-FR"/>
                      </w:rPr>
                    </w:pPr>
                  </w:p>
                  <w:p w:rsidR="00253E5C" w:rsidRDefault="00253E5C">
                    <w:pPr>
                      <w:ind w:left="0"/>
                      <w:rPr>
                        <w:rFonts w:cs="Arial"/>
                        <w:szCs w:val="20"/>
                        <w:lang w:val="fr-FR"/>
                      </w:rPr>
                    </w:pPr>
                  </w:p>
                  <w:p w:rsidR="00C455BF" w:rsidRPr="00253E5C" w:rsidRDefault="00253E5C">
                    <w:pPr>
                      <w:ind w:left="0"/>
                      <w:rPr>
                        <w:rFonts w:cs="Arial"/>
                        <w:szCs w:val="20"/>
                      </w:rPr>
                    </w:pPr>
                    <w:proofErr w:type="gramStart"/>
                    <w:r w:rsidRPr="00253E5C">
                      <w:rPr>
                        <w:rFonts w:cs="Arial"/>
                        <w:szCs w:val="20"/>
                        <w:lang w:val="fr-FR"/>
                      </w:rPr>
                      <w:t>se</w:t>
                    </w:r>
                    <w:proofErr w:type="gramEnd"/>
                    <w:r w:rsidRPr="00253E5C">
                      <w:rPr>
                        <w:rFonts w:cs="Arial"/>
                        <w:szCs w:val="20"/>
                        <w:lang w:val="fr-FR"/>
                      </w:rPr>
                      <w:t xml:space="preserve"> balader au bord de la Garonne vers le Pont-Neuf à 15h</w:t>
                    </w:r>
                  </w:p>
                </w:txbxContent>
              </v:textbox>
            </v:shape>
            <v:shape id="_x0000_s1068" type="#_x0000_t202" style="position:absolute;left:3701;top:3144;width:434;height:409" strokecolor="#003480">
              <v:textbox style="mso-next-textbox:#_x0000_s1068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D</w:t>
                    </w:r>
                    <w:r>
                      <w:t>2</w:t>
                    </w:r>
                  </w:p>
                </w:txbxContent>
              </v:textbox>
            </v:shape>
            <v:shape id="_x0000_s1069" type="#_x0000_t202" style="position:absolute;left:3673;top:5196;width:434;height:409" strokecolor="#003480">
              <v:textbox style="mso-next-textbox:#_x0000_s1069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I</w:t>
                    </w:r>
                    <w:r>
                      <w:t>2</w:t>
                    </w:r>
                  </w:p>
                </w:txbxContent>
              </v:textbox>
            </v:shape>
          </v:group>
        </w:pict>
      </w: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3A7C35" w:rsidRDefault="003A7C35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C455BF" w:rsidRDefault="00C455BF" w:rsidP="00AA5797">
      <w:pPr>
        <w:ind w:left="142" w:firstLine="0"/>
        <w:rPr>
          <w:rFonts w:cs="Arial"/>
          <w:b/>
          <w:szCs w:val="20"/>
        </w:rPr>
      </w:pPr>
    </w:p>
    <w:p w:rsidR="001214A9" w:rsidRDefault="001214A9" w:rsidP="00AA5797">
      <w:pPr>
        <w:ind w:left="142" w:firstLine="0"/>
        <w:rPr>
          <w:rFonts w:cs="Arial"/>
          <w:b/>
          <w:szCs w:val="20"/>
        </w:rPr>
      </w:pPr>
    </w:p>
    <w:p w:rsidR="001214A9" w:rsidRDefault="001214A9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AA5797">
      <w:pPr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7E1BD3" w:rsidRDefault="007E1BD3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9279C4" w:rsidRPr="00AA5797" w:rsidRDefault="009279C4" w:rsidP="009279C4">
      <w:pPr>
        <w:ind w:left="142" w:firstLine="0"/>
        <w:rPr>
          <w:rFonts w:cs="Arial"/>
          <w:b/>
          <w:color w:val="003480"/>
          <w:sz w:val="44"/>
          <w:szCs w:val="44"/>
        </w:rPr>
      </w:pPr>
      <w:r>
        <w:rPr>
          <w:rFonts w:cs="Arial"/>
          <w:b/>
          <w:color w:val="003480"/>
          <w:sz w:val="44"/>
          <w:szCs w:val="44"/>
        </w:rPr>
        <w:t xml:space="preserve">Ma </w:t>
      </w:r>
      <w:proofErr w:type="spellStart"/>
      <w:r>
        <w:rPr>
          <w:rFonts w:cs="Arial"/>
          <w:b/>
          <w:color w:val="003480"/>
          <w:sz w:val="44"/>
          <w:szCs w:val="44"/>
        </w:rPr>
        <w:t>journée</w:t>
      </w:r>
      <w:proofErr w:type="spellEnd"/>
      <w:r>
        <w:rPr>
          <w:rFonts w:cs="Arial"/>
          <w:b/>
          <w:color w:val="003480"/>
          <w:sz w:val="44"/>
          <w:szCs w:val="44"/>
        </w:rPr>
        <w:t xml:space="preserve"> à Toulouse</w:t>
      </w: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E95197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  <w:r>
        <w:rPr>
          <w:rFonts w:cs="Arial"/>
          <w:b/>
          <w:noProof/>
          <w:szCs w:val="20"/>
        </w:rPr>
        <w:pict>
          <v:group id="_x0000_s1085" style="position:absolute;left:0;text-align:left;margin-left:7.6pt;margin-top:4.5pt;width:490.6pt;height:527.55pt;z-index:2" coordorigin="1286,3113" coordsize="9812,10551">
            <v:shape id="_x0000_s1055" type="#_x0000_t202" style="position:absolute;left:3854;top:11758;width:7244;height:1906" o:regroupid="7" strokecolor="#003480">
              <v:textbox style="mso-next-textbox:#_x0000_s1055">
                <w:txbxContent>
                  <w:p w:rsidR="00C455BF" w:rsidRDefault="00C455BF" w:rsidP="00C455BF">
                    <w:pPr>
                      <w:ind w:left="0"/>
                    </w:pPr>
                  </w:p>
                  <w:p w:rsidR="00234A48" w:rsidRDefault="00234A48" w:rsidP="00C455BF">
                    <w:pPr>
                      <w:ind w:left="0"/>
                    </w:pPr>
                  </w:p>
                  <w:p w:rsidR="00234A48" w:rsidRDefault="00234A48" w:rsidP="00234A48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faire</w:t>
                    </w:r>
                    <w:proofErr w:type="gramEnd"/>
                    <w:r>
                      <w:rPr>
                        <w:lang w:val="fr-FR"/>
                      </w:rPr>
                      <w:t xml:space="preserve"> une pause-café vers quatre de l’après-midi avec le </w:t>
                    </w:r>
                    <w:proofErr w:type="spellStart"/>
                    <w:r>
                      <w:rPr>
                        <w:lang w:val="fr-FR"/>
                      </w:rPr>
                      <w:t>Canelé</w:t>
                    </w:r>
                    <w:proofErr w:type="spellEnd"/>
                    <w:r>
                      <w:rPr>
                        <w:lang w:val="fr-FR"/>
                      </w:rPr>
                      <w:t xml:space="preserve"> (</w:t>
                    </w:r>
                    <w:proofErr w:type="spellStart"/>
                    <w:r w:rsidRPr="00DE7D22">
                      <w:rPr>
                        <w:lang w:val="fr-FR"/>
                      </w:rPr>
                      <w:t>ein</w:t>
                    </w:r>
                    <w:proofErr w:type="spellEnd"/>
                    <w:r w:rsidRPr="00DE7D22">
                      <w:rPr>
                        <w:lang w:val="fr-FR"/>
                      </w:rPr>
                      <w:t xml:space="preserve"> </w:t>
                    </w:r>
                    <w:proofErr w:type="spellStart"/>
                    <w:r w:rsidRPr="00DE7D22">
                      <w:rPr>
                        <w:lang w:val="fr-FR"/>
                      </w:rPr>
                      <w:t>kleines</w:t>
                    </w:r>
                    <w:proofErr w:type="spellEnd"/>
                    <w:r w:rsidRPr="00DE7D22">
                      <w:rPr>
                        <w:lang w:val="fr-FR"/>
                      </w:rPr>
                      <w:t xml:space="preserve"> </w:t>
                    </w:r>
                    <w:proofErr w:type="spellStart"/>
                    <w:r w:rsidRPr="00DE7D22">
                      <w:rPr>
                        <w:lang w:val="fr-FR"/>
                      </w:rPr>
                      <w:t>karamellisiertes</w:t>
                    </w:r>
                    <w:proofErr w:type="spellEnd"/>
                    <w:r w:rsidRPr="00DE7D22">
                      <w:rPr>
                        <w:lang w:val="fr-FR"/>
                      </w:rPr>
                      <w:t xml:space="preserve"> </w:t>
                    </w:r>
                    <w:proofErr w:type="spellStart"/>
                    <w:r w:rsidRPr="00DE7D22">
                      <w:rPr>
                        <w:lang w:val="fr-FR"/>
                      </w:rPr>
                      <w:t>Gebäck</w:t>
                    </w:r>
                    <w:proofErr w:type="spellEnd"/>
                    <w:r>
                      <w:rPr>
                        <w:lang w:val="fr-FR"/>
                      </w:rPr>
                      <w:t>)</w:t>
                    </w:r>
                  </w:p>
                  <w:p w:rsidR="00234A48" w:rsidRDefault="00234A48" w:rsidP="00C455BF">
                    <w:pPr>
                      <w:ind w:left="0"/>
                    </w:pPr>
                  </w:p>
                </w:txbxContent>
              </v:textbox>
            </v:shape>
            <v:shape id="_x0000_s1054" type="#_x0000_t202" style="position:absolute;left:3854;top:9611;width:7244;height:1906" o:regroupid="7" strokecolor="#003480">
              <v:textbox style="mso-next-textbox:#_x0000_s1054">
                <w:txbxContent>
                  <w:p w:rsidR="00C455BF" w:rsidRDefault="00C455BF" w:rsidP="00C455BF">
                    <w:pPr>
                      <w:ind w:left="0"/>
                    </w:pPr>
                  </w:p>
                  <w:p w:rsidR="00234A48" w:rsidRDefault="00234A48" w:rsidP="00C455BF">
                    <w:pPr>
                      <w:ind w:left="0"/>
                    </w:pPr>
                  </w:p>
                  <w:p w:rsidR="00234A48" w:rsidRDefault="00234A48" w:rsidP="00234A48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acheter</w:t>
                    </w:r>
                    <w:proofErr w:type="gramEnd"/>
                    <w:r>
                      <w:rPr>
                        <w:lang w:val="fr-FR"/>
                      </w:rPr>
                      <w:t xml:space="preserve"> une bouteille</w:t>
                    </w:r>
                    <w:r w:rsidRPr="00297B75">
                      <w:rPr>
                        <w:lang w:val="fr-FR"/>
                      </w:rPr>
                      <w:t xml:space="preserve"> </w:t>
                    </w:r>
                    <w:r>
                      <w:rPr>
                        <w:lang w:val="fr-FR"/>
                      </w:rPr>
                      <w:t>d’eau dans un supermarché Casino après le repas</w:t>
                    </w:r>
                  </w:p>
                  <w:p w:rsidR="00234A48" w:rsidRDefault="00234A48" w:rsidP="00C455BF">
                    <w:pPr>
                      <w:ind w:left="0"/>
                    </w:pPr>
                  </w:p>
                </w:txbxContent>
              </v:textbox>
            </v:shape>
            <v:shape id="Grafik 13" o:spid="_x0000_s1037" type="#_x0000_t75" style="position:absolute;left:1308;top:5268;width:2546;height:1926;visibility:visible" wrapcoords="0 0 0 21460 21600 21460 21600 0 0 0" o:regroupid="7">
              <v:imagedata r:id="rId12" o:title="20220326_142750" croptop="2239f" cropbottom="30634f" cropleft="8005f"/>
            </v:shape>
            <v:shape id="Grafik 7" o:spid="_x0000_s1036" type="#_x0000_t75" style="position:absolute;left:1308;top:11757;width:2546;height:1907;visibility:visible" wrapcoords="-106 0 -106 21459 21600 21459 21600 0 -106 0" o:regroupid="7">
              <v:imagedata r:id="rId13" o:title="10 balade nocturne"/>
            </v:shape>
            <v:shape id="Grafik 6" o:spid="_x0000_s1035" type="#_x0000_t75" style="position:absolute;left:1286;top:9611;width:2582;height:1906;visibility:visible" wrapcoords="0 0 0 21453 21600 21453 21600 0 0 0" o:regroupid="7">
              <v:imagedata r:id="rId14" o:title="9 cinéma" cropbottom="29507f"/>
            </v:shape>
            <v:shape id="_x0000_s1053" type="#_x0000_t202" style="position:absolute;left:3890;top:7447;width:7208;height:1906" o:regroupid="7" strokecolor="#003480">
              <v:textbox style="mso-next-textbox:#_x0000_s1053">
                <w:txbxContent>
                  <w:p w:rsidR="00C455BF" w:rsidRDefault="00C455BF" w:rsidP="00C455BF">
                    <w:pPr>
                      <w:ind w:left="0"/>
                    </w:pPr>
                  </w:p>
                  <w:p w:rsidR="00234A48" w:rsidRDefault="00234A48" w:rsidP="00C455BF">
                    <w:pPr>
                      <w:ind w:left="0"/>
                    </w:pPr>
                  </w:p>
                  <w:p w:rsidR="00234A48" w:rsidRDefault="00234A48" w:rsidP="00C455BF">
                    <w:pPr>
                      <w:ind w:left="0"/>
                    </w:pPr>
                    <w:proofErr w:type="spellStart"/>
                    <w:r>
                      <w:t>acheter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un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livre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comme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souvenir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dans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une</w:t>
                    </w:r>
                    <w:proofErr w:type="spellEnd"/>
                    <w:r>
                      <w:t xml:space="preserve"> </w:t>
                    </w:r>
                    <w:proofErr w:type="spellStart"/>
                    <w:r>
                      <w:t>librairie</w:t>
                    </w:r>
                    <w:proofErr w:type="spellEnd"/>
                  </w:p>
                </w:txbxContent>
              </v:textbox>
            </v:shape>
            <v:shape id="_x0000_s1052" type="#_x0000_t202" style="position:absolute;left:3854;top:5288;width:7244;height:1906" o:regroupid="7" strokecolor="#003480">
              <v:textbox style="mso-next-textbox:#_x0000_s1052">
                <w:txbxContent>
                  <w:p w:rsidR="00C455BF" w:rsidRDefault="00C455BF" w:rsidP="00C455BF">
                    <w:pPr>
                      <w:ind w:left="0"/>
                    </w:pPr>
                  </w:p>
                  <w:p w:rsidR="00234A48" w:rsidRDefault="00234A48" w:rsidP="00C455BF">
                    <w:pPr>
                      <w:ind w:left="0"/>
                    </w:pPr>
                  </w:p>
                  <w:p w:rsidR="00234A48" w:rsidRDefault="00234A48" w:rsidP="00234A48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faire</w:t>
                    </w:r>
                    <w:proofErr w:type="gramEnd"/>
                    <w:r>
                      <w:rPr>
                        <w:lang w:val="fr-FR"/>
                      </w:rPr>
                      <w:t xml:space="preserve"> une pause à midi dans un restaurant pour le fameux Cassoulet</w:t>
                    </w:r>
                  </w:p>
                  <w:p w:rsidR="00234A48" w:rsidRDefault="00234A48" w:rsidP="00C455BF">
                    <w:pPr>
                      <w:ind w:left="0"/>
                    </w:pPr>
                  </w:p>
                </w:txbxContent>
              </v:textbox>
            </v:shape>
            <v:shape id="_x0000_s1034" type="#_x0000_t75" style="position:absolute;left:1300;top:7447;width:2599;height:1906" wrapcoords="-108 0 -108 21456 21600 21456 21600 0 -108 0" o:regroupid="7">
              <v:imagedata r:id="rId15" o:title="8 parc danseuse" cropbottom="1413f"/>
            </v:shape>
            <v:shape id="_x0000_s1051" type="#_x0000_t202" style="position:absolute;left:3854;top:3113;width:7244;height:1906" o:regroupid="7" strokecolor="#003480">
              <v:textbox style="mso-next-textbox:#_x0000_s1051">
                <w:txbxContent>
                  <w:p w:rsidR="00C455BF" w:rsidRDefault="00C455BF">
                    <w:pPr>
                      <w:ind w:left="0"/>
                    </w:pPr>
                  </w:p>
                  <w:p w:rsidR="00234A48" w:rsidRDefault="00234A48">
                    <w:pPr>
                      <w:ind w:left="0"/>
                    </w:pPr>
                  </w:p>
                  <w:p w:rsidR="00234A48" w:rsidRDefault="00234A48" w:rsidP="00234A48">
                    <w:pPr>
                      <w:ind w:left="0"/>
                    </w:pPr>
                    <w:proofErr w:type="gramStart"/>
                    <w:r>
                      <w:rPr>
                        <w:lang w:val="fr-FR"/>
                      </w:rPr>
                      <w:t>faire</w:t>
                    </w:r>
                    <w:proofErr w:type="gramEnd"/>
                    <w:r>
                      <w:rPr>
                        <w:lang w:val="fr-FR"/>
                      </w:rPr>
                      <w:t xml:space="preserve"> du shopping au centre-ville dans la matinée</w:t>
                    </w:r>
                  </w:p>
                  <w:p w:rsidR="00234A48" w:rsidRDefault="00234A48">
                    <w:pPr>
                      <w:ind w:left="0"/>
                    </w:pPr>
                  </w:p>
                  <w:p w:rsidR="00234A48" w:rsidRDefault="00234A48">
                    <w:pPr>
                      <w:ind w:left="0"/>
                    </w:pPr>
                  </w:p>
                </w:txbxContent>
              </v:textbox>
            </v:shape>
            <v:shape id="Grafik 5" o:spid="_x0000_s1033" type="#_x0000_t75" style="position:absolute;left:1308;top:3113;width:2546;height:1906;visibility:visible" wrapcoords="-106 0 -106 21459 21600 21459 21600 0 -106 0" o:regroupid="7">
              <v:imagedata r:id="rId16" o:title="7 pause café"/>
            </v:shape>
            <v:shape id="_x0000_s1063" type="#_x0000_t202" style="position:absolute;left:1308;top:11758;width:434;height:409" o:regroupid="7" strokecolor="#003480">
              <v:textbox style="mso-next-textbox:#_x0000_s1063" inset=".5mm,,.5mm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11</w:t>
                    </w:r>
                  </w:p>
                </w:txbxContent>
              </v:textbox>
            </v:shape>
            <v:shape id="_x0000_s1064" type="#_x0000_t202" style="position:absolute;left:1308;top:9611;width:434;height:409" o:regroupid="7" strokecolor="#003480">
              <v:textbox style="mso-next-textbox:#_x0000_s1064" inset=".5mm,,.5mm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10</w:t>
                    </w:r>
                  </w:p>
                </w:txbxContent>
              </v:textbox>
            </v:shape>
            <v:shape id="_x0000_s1065" type="#_x0000_t202" style="position:absolute;left:1308;top:7447;width:434;height:409" o:regroupid="7" strokecolor="#003480">
              <v:textbox style="mso-next-textbox:#_x0000_s1065" inset=".5mm,,.5mm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9</w:t>
                    </w:r>
                  </w:p>
                </w:txbxContent>
              </v:textbox>
            </v:shape>
            <v:shape id="_x0000_s1066" type="#_x0000_t202" style="position:absolute;left:1308;top:5288;width:434;height:409" o:regroupid="7" strokecolor="#003480">
              <v:textbox style="mso-next-textbox:#_x0000_s1066" inset=".5mm,,.5mm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8</w:t>
                    </w:r>
                  </w:p>
                </w:txbxContent>
              </v:textbox>
            </v:shape>
            <v:shape id="_x0000_s1067" type="#_x0000_t202" style="position:absolute;left:1308;top:3113;width:434;height:409" o:regroupid="7" strokecolor="#003480">
              <v:textbox style="mso-next-textbox:#_x0000_s1067" inset=".5mm,,.5mm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7</w:t>
                    </w:r>
                  </w:p>
                </w:txbxContent>
              </v:textbox>
            </v:shape>
            <v:shape id="_x0000_s1074" type="#_x0000_t202" style="position:absolute;left:3854;top:3113;width:434;height:409" o:regroupid="7" strokecolor="#003480">
              <v:textbox style="mso-next-textbox:#_x0000_s1074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N</w:t>
                    </w:r>
                    <w:r>
                      <w:t>2</w:t>
                    </w:r>
                  </w:p>
                </w:txbxContent>
              </v:textbox>
            </v:shape>
            <v:shape id="_x0000_s1075" type="#_x0000_t202" style="position:absolute;left:3854;top:5288;width:434;height:409" o:regroupid="7" strokecolor="#003480">
              <v:textbox style="mso-next-textbox:#_x0000_s1075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U</w:t>
                    </w:r>
                    <w:r>
                      <w:t>2</w:t>
                    </w:r>
                  </w:p>
                </w:txbxContent>
              </v:textbox>
            </v:shape>
            <v:shape id="_x0000_s1076" type="#_x0000_t202" style="position:absolute;left:3907;top:7447;width:434;height:409" o:regroupid="7" strokecolor="#003480">
              <v:textbox style="mso-next-textbox:#_x0000_s1076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A</w:t>
                    </w:r>
                    <w:r>
                      <w:t>2</w:t>
                    </w:r>
                  </w:p>
                </w:txbxContent>
              </v:textbox>
            </v:shape>
            <v:shape id="_x0000_s1077" type="#_x0000_t202" style="position:absolute;left:3854;top:9611;width:434;height:409" o:regroupid="7" strokecolor="#003480">
              <v:textbox style="mso-next-textbox:#_x0000_s1077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 w:rsidRPr="009C5B44">
                      <w:rPr>
                        <w:rFonts w:cs="Arial"/>
                        <w:b/>
                      </w:rPr>
                      <w:t>M</w:t>
                    </w:r>
                    <w:r w:rsidRPr="009C5B44">
                      <w:t>2</w:t>
                    </w:r>
                  </w:p>
                </w:txbxContent>
              </v:textbox>
            </v:shape>
            <v:shape id="_x0000_s1078" type="#_x0000_t202" style="position:absolute;left:3854;top:11758;width:434;height:409" o:regroupid="7" strokecolor="#003480">
              <v:textbox style="mso-next-textbox:#_x0000_s1078">
                <w:txbxContent>
                  <w:p w:rsidR="009C5B44" w:rsidRDefault="009C5B44" w:rsidP="009C5B44">
                    <w:pPr>
                      <w:ind w:left="0"/>
                      <w:jc w:val="center"/>
                    </w:pPr>
                    <w:r>
                      <w:rPr>
                        <w:rFonts w:cs="Arial"/>
                        <w:b/>
                      </w:rPr>
                      <w:t>L</w:t>
                    </w:r>
                    <w:r>
                      <w:t>2</w:t>
                    </w:r>
                  </w:p>
                </w:txbxContent>
              </v:textbox>
            </v:shape>
          </v:group>
        </w:pict>
      </w: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  <w:proofErr w:type="spellStart"/>
      <w:r>
        <w:rPr>
          <w:rFonts w:cs="Arial"/>
          <w:b/>
          <w:szCs w:val="20"/>
        </w:rPr>
        <w:t>solutions</w:t>
      </w:r>
      <w:proofErr w:type="spellEnd"/>
      <w:r>
        <w:rPr>
          <w:rFonts w:cs="Arial"/>
          <w:b/>
          <w:szCs w:val="20"/>
        </w:rPr>
        <w:t xml:space="preserve">: </w:t>
      </w:r>
    </w:p>
    <w:p w:rsidR="00C455BF" w:rsidRDefault="00C455BF" w:rsidP="007E1BD3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tbl>
      <w:tblPr>
        <w:tblW w:w="9854" w:type="dxa"/>
        <w:tblInd w:w="142" w:type="dxa"/>
        <w:tblBorders>
          <w:top w:val="single" w:sz="4" w:space="0" w:color="003480"/>
          <w:left w:val="single" w:sz="4" w:space="0" w:color="003480"/>
          <w:bottom w:val="single" w:sz="4" w:space="0" w:color="003480"/>
          <w:right w:val="single" w:sz="4" w:space="0" w:color="003480"/>
          <w:insideH w:val="single" w:sz="4" w:space="0" w:color="003480"/>
          <w:insideV w:val="single" w:sz="4" w:space="0" w:color="003480"/>
        </w:tblBorders>
        <w:tblLook w:val="04A0"/>
      </w:tblPr>
      <w:tblGrid>
        <w:gridCol w:w="897"/>
        <w:gridCol w:w="897"/>
        <w:gridCol w:w="897"/>
        <w:gridCol w:w="897"/>
        <w:gridCol w:w="895"/>
        <w:gridCol w:w="895"/>
        <w:gridCol w:w="895"/>
        <w:gridCol w:w="895"/>
        <w:gridCol w:w="895"/>
        <w:gridCol w:w="907"/>
        <w:gridCol w:w="884"/>
      </w:tblGrid>
      <w:tr w:rsidR="001D3A4D" w:rsidRPr="001D3A4D" w:rsidTr="001D3A4D">
        <w:trPr>
          <w:trHeight w:val="446"/>
        </w:trPr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1</w:t>
            </w:r>
          </w:p>
        </w:tc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2</w:t>
            </w:r>
          </w:p>
        </w:tc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3</w:t>
            </w:r>
          </w:p>
        </w:tc>
        <w:tc>
          <w:tcPr>
            <w:tcW w:w="89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4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5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6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7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8</w:t>
            </w:r>
          </w:p>
        </w:tc>
        <w:tc>
          <w:tcPr>
            <w:tcW w:w="895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9</w:t>
            </w:r>
          </w:p>
        </w:tc>
        <w:tc>
          <w:tcPr>
            <w:tcW w:w="907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10</w:t>
            </w:r>
          </w:p>
        </w:tc>
        <w:tc>
          <w:tcPr>
            <w:tcW w:w="884" w:type="dxa"/>
            <w:vAlign w:val="center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jc w:val="center"/>
              <w:rPr>
                <w:rFonts w:cs="Arial"/>
                <w:b/>
                <w:sz w:val="24"/>
                <w:szCs w:val="24"/>
              </w:rPr>
            </w:pPr>
            <w:r w:rsidRPr="001D3A4D">
              <w:rPr>
                <w:rFonts w:cs="Arial"/>
                <w:b/>
                <w:sz w:val="24"/>
                <w:szCs w:val="24"/>
              </w:rPr>
              <w:t>11</w:t>
            </w:r>
          </w:p>
        </w:tc>
      </w:tr>
      <w:tr w:rsidR="001D3A4D" w:rsidRPr="001D3A4D" w:rsidTr="001D3A4D">
        <w:trPr>
          <w:trHeight w:val="481"/>
        </w:trPr>
        <w:tc>
          <w:tcPr>
            <w:tcW w:w="897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7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7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7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5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5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5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5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95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907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  <w:tc>
          <w:tcPr>
            <w:tcW w:w="884" w:type="dxa"/>
          </w:tcPr>
          <w:p w:rsidR="009C5B44" w:rsidRPr="001D3A4D" w:rsidRDefault="009C5B44" w:rsidP="001D3A4D">
            <w:pPr>
              <w:tabs>
                <w:tab w:val="left" w:pos="6363"/>
              </w:tabs>
              <w:ind w:left="0" w:firstLine="0"/>
              <w:rPr>
                <w:rFonts w:cs="Arial"/>
                <w:b/>
                <w:szCs w:val="20"/>
              </w:rPr>
            </w:pPr>
          </w:p>
        </w:tc>
      </w:tr>
    </w:tbl>
    <w:p w:rsidR="00C455BF" w:rsidRDefault="00C455BF" w:rsidP="00C455BF">
      <w:pPr>
        <w:tabs>
          <w:tab w:val="left" w:pos="6363"/>
        </w:tabs>
        <w:ind w:left="142" w:firstLine="0"/>
        <w:rPr>
          <w:rFonts w:cs="Arial"/>
          <w:b/>
          <w:szCs w:val="20"/>
        </w:rPr>
      </w:pPr>
    </w:p>
    <w:sectPr w:rsidR="00C455BF" w:rsidSect="00560917">
      <w:headerReference w:type="default" r:id="rId17"/>
      <w:footerReference w:type="default" r:id="rId18"/>
      <w:pgSz w:w="11906" w:h="16838"/>
      <w:pgMar w:top="244" w:right="992" w:bottom="499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96B1E" w:rsidRDefault="00D96B1E" w:rsidP="003A7C35">
      <w:pPr>
        <w:spacing w:after="0" w:line="240" w:lineRule="auto"/>
      </w:pPr>
      <w:r>
        <w:separator/>
      </w:r>
    </w:p>
  </w:endnote>
  <w:endnote w:type="continuationSeparator" w:id="0">
    <w:p w:rsidR="00D96B1E" w:rsidRDefault="00D96B1E" w:rsidP="003A7C3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eSans C5 SemiLight">
    <w:panose1 w:val="00000000000000000000"/>
    <w:charset w:val="00"/>
    <w:family w:val="swiss"/>
    <w:notTrueType/>
    <w:pitch w:val="variable"/>
    <w:sig w:usb0="A00000FF" w:usb1="5000F0FB" w:usb2="00000000" w:usb3="00000000" w:csb0="00000193" w:csb1="00000000"/>
  </w:font>
  <w:font w:name="TheSans C5s ExtraBold">
    <w:altName w:val="Calibri"/>
    <w:panose1 w:val="00000000000000000000"/>
    <w:charset w:val="00"/>
    <w:family w:val="swiss"/>
    <w:notTrueType/>
    <w:pitch w:val="variable"/>
    <w:sig w:usb0="A000007F" w:usb1="5000E0FB" w:usb2="00000000" w:usb3="00000000" w:csb0="00000193" w:csb1="00000000"/>
  </w:font>
  <w:font w:name="TheSans C5">
    <w:altName w:val="Cambria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eSans C5 Plain">
    <w:altName w:val="Arial"/>
    <w:panose1 w:val="00000000000000000000"/>
    <w:charset w:val="00"/>
    <w:family w:val="swiss"/>
    <w:notTrueType/>
    <w:pitch w:val="variable"/>
    <w:sig w:usb0="00000001" w:usb1="5000F0FB" w:usb2="00000000" w:usb3="00000000" w:csb0="0000019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A7C35" w:rsidRPr="003A7C35" w:rsidRDefault="00D70A49" w:rsidP="007402B6">
    <w:pPr>
      <w:spacing w:after="0" w:line="259" w:lineRule="auto"/>
      <w:ind w:left="0" w:right="6803" w:firstLine="0"/>
      <w:rPr>
        <w:rFonts w:ascii="TheSans C5 Plain" w:eastAsia="TheSans C5 Plain" w:hAnsi="TheSans C5 Plain" w:cs="TheSans C5 Plain"/>
        <w:bCs/>
        <w:color w:val="909191"/>
      </w:rPr>
    </w:pPr>
    <w:r w:rsidRPr="00D70A49">
      <w:rPr>
        <w:rFonts w:eastAsia="TheSans C5 Plain" w:cs="Arial"/>
        <w:bCs/>
        <w:noProof/>
        <w:color w:val="909191"/>
        <w:sz w:val="18"/>
        <w:szCs w:val="18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0" o:spid="_x0000_s3081" type="#_x0000_t75" alt="SWR_dachmarke_schwarz_klein.jpg" style="position:absolute;margin-left:31.8pt;margin-top:.45pt;width:28.1pt;height:8.5pt;z-index:1;visibility:visible" wrapcoords="-1153 0 -1153 19059 21907 19059 21907 0 -1153 0">
          <v:imagedata r:id="rId1" o:title="SWR_dachmarke_schwarz_klein"/>
          <w10:wrap type="tight"/>
        </v:shape>
      </w:pict>
    </w:r>
    <w:r w:rsidR="00685FD6" w:rsidRPr="00DB4AF9">
      <w:rPr>
        <w:rFonts w:eastAsia="TheSans C5 Plain" w:cs="Arial"/>
        <w:bCs/>
        <w:color w:val="909191"/>
        <w:sz w:val="18"/>
        <w:szCs w:val="18"/>
      </w:rPr>
      <w:t>© 202</w:t>
    </w:r>
    <w:r w:rsidR="0052199E">
      <w:rPr>
        <w:rFonts w:eastAsia="TheSans C5 Plain" w:cs="Arial"/>
        <w:bCs/>
        <w:color w:val="909191"/>
        <w:sz w:val="18"/>
        <w:szCs w:val="18"/>
      </w:rPr>
      <w:t>5</w:t>
    </w:r>
    <w:r w:rsidR="007402B6">
      <w:rPr>
        <w:rFonts w:eastAsia="TheSans C5 Plain" w:cs="Arial"/>
        <w:bCs/>
        <w:color w:val="909191"/>
        <w:sz w:val="18"/>
        <w:szCs w:val="18"/>
      </w:rPr>
      <w:t xml:space="preserve">              </w:t>
    </w:r>
    <w:r w:rsidR="007402B6" w:rsidRPr="009279C4">
      <w:rPr>
        <w:rFonts w:eastAsia="TheSans C5 Plain" w:cs="Arial"/>
        <w:bCs/>
        <w:color w:val="909191"/>
        <w:sz w:val="18"/>
        <w:szCs w:val="18"/>
      </w:rPr>
      <w:t xml:space="preserve">Fotos: M. </w:t>
    </w:r>
    <w:proofErr w:type="spellStart"/>
    <w:r w:rsidR="007402B6" w:rsidRPr="009279C4">
      <w:rPr>
        <w:rFonts w:eastAsia="TheSans C5 Plain" w:cs="Arial"/>
        <w:bCs/>
        <w:color w:val="909191"/>
        <w:sz w:val="18"/>
        <w:szCs w:val="18"/>
      </w:rPr>
      <w:t>Raguenet</w:t>
    </w:r>
    <w:proofErr w:type="spellEnd"/>
    <w:r w:rsidR="007402B6">
      <w:rPr>
        <w:rFonts w:eastAsia="TheSans C5 Plain" w:cs="Arial"/>
        <w:bCs/>
        <w:color w:val="909191"/>
        <w:sz w:val="18"/>
        <w:szCs w:val="18"/>
      </w:rPr>
      <w:t xml:space="preserve">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96B1E" w:rsidRDefault="00D96B1E" w:rsidP="003A7C35">
      <w:pPr>
        <w:spacing w:after="0" w:line="240" w:lineRule="auto"/>
      </w:pPr>
      <w:r>
        <w:separator/>
      </w:r>
    </w:p>
  </w:footnote>
  <w:footnote w:type="continuationSeparator" w:id="0">
    <w:p w:rsidR="00D96B1E" w:rsidRDefault="00D96B1E" w:rsidP="003A7C3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85FD6" w:rsidRPr="000235E4" w:rsidRDefault="00D70A49" w:rsidP="00AA5797">
    <w:pPr>
      <w:pStyle w:val="ArialTitelgrau"/>
      <w:ind w:firstLine="142"/>
      <w:rPr>
        <w:color w:val="FF0000"/>
      </w:rPr>
    </w:pPr>
    <w:r w:rsidRPr="00D70A49">
      <w:rPr>
        <w:rFonts w:ascii="Calibri" w:eastAsia="Calibri" w:hAnsi="Calibri" w:cs="Calibri"/>
        <w:noProof/>
        <w:szCs w:val="20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Grafik 3" o:spid="_x0000_s3084" type="#_x0000_t75" alt="qr_chasselefantome.png" style="position:absolute;left:0;text-align:left;margin-left:318.55pt;margin-top:-31.45pt;width:44.8pt;height:45.05pt;z-index:6;visibility:visible" wrapcoords="-723 0 -723 20857 21696 20857 21696 0 -723 0">
          <v:imagedata r:id="rId1" o:title="qr_chasselefantome"/>
          <w10:wrap type="tight"/>
        </v:shape>
      </w:pict>
    </w:r>
    <w:r w:rsidRPr="00D70A49">
      <w:rPr>
        <w:rFonts w:ascii="Calibri" w:eastAsia="Calibri" w:hAnsi="Calibri" w:cs="Calibri"/>
        <w:noProof/>
        <w:szCs w:val="20"/>
      </w:rPr>
      <w:pict>
        <v:rect id="Rechteck 12" o:spid="_x0000_s3078" style="position:absolute;left:0;text-align:left;margin-left:391.4pt;margin-top:12.6pt;width:97.65pt;height:39.35pt;z-index:3;visibility:visibl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" fillcolor="#00347d" stroked="f" strokeweight="1pt">
          <w10:wrap anchory="page"/>
        </v:rect>
      </w:pict>
    </w:r>
    <w:r w:rsidRPr="00D70A49">
      <w:rPr>
        <w:i/>
        <w:iCs/>
        <w:noProof/>
        <w:szCs w:val="20"/>
      </w:rPr>
      <w:pict>
        <v:shape id="Grafik 35" o:spid="_x0000_s3083" type="#_x0000_t75" style="position:absolute;left:0;text-align:left;margin-left:266.25pt;margin-top:-28.05pt;width:286.25pt;height:161pt;z-index:2;visibility:visible;mso-position-vertical-relative:page">
          <v:imagedata r:id="rId2" o:title=""/>
          <w10:wrap anchory="page"/>
          <w10:anchorlock/>
        </v:shape>
      </w:pict>
    </w:r>
    <w:r w:rsidRPr="00D70A49">
      <w:rPr>
        <w:noProof/>
        <w:szCs w:val="20"/>
      </w:rPr>
      <w:pict>
        <v:shape id="Grafik 11" o:spid="_x0000_s3082" type="#_x0000_t75" style="position:absolute;left:0;text-align:left;margin-left:400.6pt;margin-top:34.3pt;width:80.8pt;height:14.15pt;z-index:4;visibility:visible;mso-position-vertical-relative:page">
          <v:imagedata r:id="rId3" o:title=""/>
          <w10:wrap anchory="page"/>
          <w10:anchorlock/>
        </v:shape>
      </w:pict>
    </w:r>
    <w:r w:rsidR="00AA5797">
      <w:rPr>
        <w:szCs w:val="20"/>
      </w:rPr>
      <w:t xml:space="preserve">Fiche de </w:t>
    </w:r>
    <w:proofErr w:type="spellStart"/>
    <w:r w:rsidR="00AA5797">
      <w:rPr>
        <w:szCs w:val="20"/>
      </w:rPr>
      <w:t>travail</w:t>
    </w:r>
    <w:proofErr w:type="spellEnd"/>
    <w:r w:rsidR="00685FD6" w:rsidRPr="002D4E32">
      <w:rPr>
        <w:szCs w:val="20"/>
      </w:rPr>
      <w:t xml:space="preserve"> </w:t>
    </w:r>
    <w:proofErr w:type="gramStart"/>
    <w:r w:rsidR="00200DF4">
      <w:rPr>
        <w:szCs w:val="20"/>
      </w:rPr>
      <w:t>1</w:t>
    </w:r>
    <w:r w:rsidR="008C00A4">
      <w:rPr>
        <w:szCs w:val="20"/>
      </w:rPr>
      <w:t xml:space="preserve"> </w:t>
    </w:r>
    <w:r w:rsidR="00685FD6" w:rsidRPr="00AA5797">
      <w:rPr>
        <w:color w:val="808080"/>
        <w:szCs w:val="20"/>
      </w:rPr>
      <w:t>:</w:t>
    </w:r>
    <w:proofErr w:type="gramEnd"/>
    <w:r w:rsidR="00685FD6" w:rsidRPr="00AA5797">
      <w:rPr>
        <w:color w:val="808080"/>
        <w:szCs w:val="20"/>
      </w:rPr>
      <w:t xml:space="preserve"> </w:t>
    </w:r>
    <w:r w:rsidR="001214A9">
      <w:rPr>
        <w:color w:val="808080"/>
        <w:szCs w:val="20"/>
      </w:rPr>
      <w:t xml:space="preserve">Ma </w:t>
    </w:r>
    <w:proofErr w:type="spellStart"/>
    <w:r w:rsidR="001214A9">
      <w:rPr>
        <w:color w:val="808080"/>
        <w:szCs w:val="20"/>
      </w:rPr>
      <w:t>journée</w:t>
    </w:r>
    <w:proofErr w:type="spellEnd"/>
    <w:r w:rsidR="001214A9">
      <w:rPr>
        <w:color w:val="808080"/>
        <w:szCs w:val="20"/>
      </w:rPr>
      <w:t xml:space="preserve"> à Toulouse</w:t>
    </w:r>
  </w:p>
  <w:p w:rsidR="00685FD6" w:rsidRPr="00000978" w:rsidRDefault="00D70A49" w:rsidP="00685FD6">
    <w:pPr>
      <w:pStyle w:val="KeinLeerraum"/>
      <w:ind w:left="142"/>
      <w:rPr>
        <w:color w:val="909191"/>
        <w:sz w:val="16"/>
        <w:szCs w:val="16"/>
      </w:rPr>
    </w:pPr>
    <w:r w:rsidRPr="00D70A49">
      <w:rPr>
        <w:noProof/>
      </w:rPr>
      <w:pict>
        <v:shape id="Shape 32" o:spid="_x0000_s3079" style="position:absolute;left:0;text-align:left;margin-left:7.8pt;margin-top:4.4pt;width:357.8pt;height:0;z-index:5;visibility:visible" coordsize="4545000,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" adj="0,,0" path="m,l4545000,e" filled="f" strokecolor="#909191" strokeweight="1.25pt">
          <v:stroke miterlimit="1" joinstyle="miter"/>
          <v:formulas/>
          <v:path arrowok="t" o:connecttype="segments" textboxrect="0,0,4545000,0"/>
        </v:shape>
      </w:pict>
    </w:r>
  </w:p>
  <w:p w:rsidR="00685FD6" w:rsidRDefault="007C70C9" w:rsidP="00685FD6">
    <w:pPr>
      <w:pStyle w:val="ArialBeschreibunggrau"/>
      <w:ind w:firstLine="132"/>
    </w:pPr>
    <w:proofErr w:type="spellStart"/>
    <w:r>
      <w:t>Chasse</w:t>
    </w:r>
    <w:proofErr w:type="spellEnd"/>
    <w:r>
      <w:t xml:space="preserve"> le </w:t>
    </w:r>
    <w:proofErr w:type="spellStart"/>
    <w:r w:rsidR="000235E4">
      <w:t>f</w:t>
    </w:r>
    <w:r w:rsidR="00366701">
      <w:t>antôme</w:t>
    </w:r>
    <w:proofErr w:type="spellEnd"/>
    <w:r w:rsidR="00366701">
      <w:t xml:space="preserve"> – Station </w:t>
    </w:r>
    <w:r w:rsidR="001214A9">
      <w:t>Toulouse</w:t>
    </w:r>
  </w:p>
  <w:p w:rsidR="000235E4" w:rsidRPr="000235E4" w:rsidRDefault="000235E4" w:rsidP="000235E4">
    <w:pPr>
      <w:ind w:left="142" w:firstLine="0"/>
      <w:rPr>
        <w:rFonts w:cs="Arial"/>
        <w:color w:val="808080"/>
        <w:sz w:val="16"/>
        <w:szCs w:val="16"/>
      </w:rPr>
    </w:pPr>
    <w:r w:rsidRPr="000235E4">
      <w:rPr>
        <w:rFonts w:cs="Arial"/>
        <w:color w:val="808080"/>
        <w:sz w:val="16"/>
        <w:szCs w:val="16"/>
      </w:rPr>
      <w:t>www.planet-schule.de/x/franzoesisch-lernspiel</w:t>
    </w:r>
  </w:p>
  <w:p w:rsidR="00685FD6" w:rsidRPr="00EA14C0" w:rsidRDefault="00B10CAE" w:rsidP="00685FD6">
    <w:pPr>
      <w:pStyle w:val="ArialBeschreibunggrau"/>
      <w:ind w:firstLine="132"/>
      <w:rPr>
        <w:szCs w:val="16"/>
      </w:rPr>
    </w:pPr>
    <w:proofErr w:type="spellStart"/>
    <w:r>
      <w:rPr>
        <w:szCs w:val="16"/>
      </w:rPr>
      <w:t>No</w:t>
    </w:r>
    <w:r w:rsidR="00685FD6">
      <w:rPr>
        <w:szCs w:val="16"/>
      </w:rPr>
      <w:t>m</w:t>
    </w:r>
    <w:proofErr w:type="spellEnd"/>
    <w:r w:rsidR="00685FD6">
      <w:rPr>
        <w:szCs w:val="16"/>
      </w:rPr>
      <w:t>:</w:t>
    </w:r>
  </w:p>
  <w:p w:rsidR="00685FD6" w:rsidRDefault="00685FD6">
    <w:pPr>
      <w:pStyle w:val="Kopfzeile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attachedTemplate r:id="rId1"/>
  <w:doNotTrackMoves/>
  <w:defaultTabStop w:val="708"/>
  <w:hyphenationZone w:val="425"/>
  <w:characterSpacingControl w:val="doNotCompress"/>
  <w:hdrShapeDefaults>
    <o:shapedefaults v:ext="edit" spidmax="38914"/>
    <o:shapelayout v:ext="edit">
      <o:idmap v:ext="edit" data="3"/>
    </o:shapelayout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FC3465"/>
    <w:rsid w:val="000235E4"/>
    <w:rsid w:val="00087F1E"/>
    <w:rsid w:val="000A545B"/>
    <w:rsid w:val="000C5BEC"/>
    <w:rsid w:val="001164DB"/>
    <w:rsid w:val="001214A9"/>
    <w:rsid w:val="00164083"/>
    <w:rsid w:val="001773CA"/>
    <w:rsid w:val="00185C5F"/>
    <w:rsid w:val="001D3A4D"/>
    <w:rsid w:val="00200DF4"/>
    <w:rsid w:val="00234A48"/>
    <w:rsid w:val="00253E5C"/>
    <w:rsid w:val="00265531"/>
    <w:rsid w:val="00281DDB"/>
    <w:rsid w:val="003257DA"/>
    <w:rsid w:val="00325C2B"/>
    <w:rsid w:val="00335E90"/>
    <w:rsid w:val="00366701"/>
    <w:rsid w:val="00377C67"/>
    <w:rsid w:val="003A7C35"/>
    <w:rsid w:val="00417254"/>
    <w:rsid w:val="00462615"/>
    <w:rsid w:val="0052199E"/>
    <w:rsid w:val="00560917"/>
    <w:rsid w:val="005851F8"/>
    <w:rsid w:val="0060637E"/>
    <w:rsid w:val="00685FD6"/>
    <w:rsid w:val="006C114F"/>
    <w:rsid w:val="006F2769"/>
    <w:rsid w:val="007402B6"/>
    <w:rsid w:val="00751706"/>
    <w:rsid w:val="007B436A"/>
    <w:rsid w:val="007C70C9"/>
    <w:rsid w:val="007E1BD3"/>
    <w:rsid w:val="008348A7"/>
    <w:rsid w:val="00875B31"/>
    <w:rsid w:val="008B0864"/>
    <w:rsid w:val="008C00A4"/>
    <w:rsid w:val="008C5CBF"/>
    <w:rsid w:val="008E12D4"/>
    <w:rsid w:val="009279C4"/>
    <w:rsid w:val="009C5B44"/>
    <w:rsid w:val="00A63E0A"/>
    <w:rsid w:val="00A935ED"/>
    <w:rsid w:val="00AA5797"/>
    <w:rsid w:val="00AA60EB"/>
    <w:rsid w:val="00B10CAE"/>
    <w:rsid w:val="00B538DA"/>
    <w:rsid w:val="00B702DE"/>
    <w:rsid w:val="00B7044D"/>
    <w:rsid w:val="00B933C3"/>
    <w:rsid w:val="00BF47DE"/>
    <w:rsid w:val="00C111CB"/>
    <w:rsid w:val="00C455BF"/>
    <w:rsid w:val="00CB6A92"/>
    <w:rsid w:val="00CF08A5"/>
    <w:rsid w:val="00D5122C"/>
    <w:rsid w:val="00D70A49"/>
    <w:rsid w:val="00D96B1E"/>
    <w:rsid w:val="00DB198D"/>
    <w:rsid w:val="00DD5A17"/>
    <w:rsid w:val="00DF07C6"/>
    <w:rsid w:val="00E30F08"/>
    <w:rsid w:val="00E8691C"/>
    <w:rsid w:val="00E95197"/>
    <w:rsid w:val="00EB391F"/>
    <w:rsid w:val="00EF3B37"/>
    <w:rsid w:val="00EF40C4"/>
    <w:rsid w:val="00F54C6F"/>
    <w:rsid w:val="00F707C1"/>
    <w:rsid w:val="00F74991"/>
    <w:rsid w:val="00F8663E"/>
    <w:rsid w:val="00FB6BB0"/>
    <w:rsid w:val="00FC3465"/>
    <w:rsid w:val="00FE4AB0"/>
    <w:rsid w:val="00FF34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8914"/>
    <o:shapelayout v:ext="edit">
      <o:idmap v:ext="edit" data="1"/>
      <o:regrouptable v:ext="edit">
        <o:entry new="1" old="0"/>
        <o:entry new="2" old="0"/>
        <o:entry new="3" old="0"/>
        <o:entry new="4" old="0"/>
        <o:entry new="5" old="3"/>
        <o:entry new="6" old="0"/>
        <o:entry new="7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de-DE" w:eastAsia="de-DE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rsid w:val="00253E5C"/>
    <w:pPr>
      <w:spacing w:after="13" w:line="248" w:lineRule="auto"/>
      <w:ind w:left="10" w:hanging="10"/>
    </w:pPr>
    <w:rPr>
      <w:rFonts w:ascii="Arial" w:eastAsia="TheSans C5 SemiLight" w:hAnsi="Arial" w:cs="TheSans C5 SemiLight"/>
      <w:color w:val="00347D"/>
      <w:kern w:val="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link w:val="KeinLeerraumZchn"/>
    <w:uiPriority w:val="1"/>
    <w:rsid w:val="00560917"/>
    <w:pPr>
      <w:ind w:left="10" w:hanging="10"/>
    </w:pPr>
    <w:rPr>
      <w:rFonts w:ascii="TheSans C5 SemiLight" w:eastAsia="TheSans C5 SemiLight" w:hAnsi="TheSans C5 SemiLight" w:cs="TheSans C5 SemiLight"/>
      <w:color w:val="00347D"/>
      <w:kern w:val="2"/>
      <w:sz w:val="22"/>
      <w:szCs w:val="22"/>
    </w:rPr>
  </w:style>
  <w:style w:type="paragraph" w:customStyle="1" w:styleId="TheSansberschrift">
    <w:name w:val="TheSans Überschrift"/>
    <w:basedOn w:val="Standard"/>
    <w:link w:val="TheSansberschriftZchn"/>
    <w:qFormat/>
    <w:rsid w:val="00560917"/>
    <w:pPr>
      <w:spacing w:after="3"/>
    </w:pPr>
    <w:rPr>
      <w:rFonts w:ascii="TheSans C5s ExtraBold" w:eastAsia="TheSans C5" w:hAnsi="TheSans C5s ExtraBold" w:cs="TheSans C5"/>
      <w:bCs/>
      <w:sz w:val="44"/>
    </w:rPr>
  </w:style>
  <w:style w:type="character" w:customStyle="1" w:styleId="TheSansberschriftZchn">
    <w:name w:val="TheSans Überschrift Zchn"/>
    <w:basedOn w:val="Absatz-Standardschriftart"/>
    <w:link w:val="TheSansberschrift"/>
    <w:rsid w:val="00560917"/>
    <w:rPr>
      <w:rFonts w:ascii="TheSans C5s ExtraBold" w:eastAsia="TheSans C5" w:hAnsi="TheSans C5s ExtraBold" w:cs="TheSans C5"/>
      <w:bCs/>
      <w:color w:val="00347D"/>
      <w:kern w:val="2"/>
      <w:sz w:val="44"/>
      <w:lang w:eastAsia="de-DE"/>
    </w:rPr>
  </w:style>
  <w:style w:type="character" w:customStyle="1" w:styleId="KeinLeerraumZchn">
    <w:name w:val="Kein Leerraum Zchn"/>
    <w:basedOn w:val="Absatz-Standardschriftart"/>
    <w:link w:val="KeinLeerraum"/>
    <w:uiPriority w:val="1"/>
    <w:rsid w:val="00560917"/>
    <w:rPr>
      <w:rFonts w:ascii="TheSans C5 SemiLight" w:eastAsia="TheSans C5 SemiLight" w:hAnsi="TheSans C5 SemiLight" w:cs="TheSans C5 SemiLight"/>
      <w:color w:val="00347D"/>
      <w:kern w:val="2"/>
      <w:sz w:val="22"/>
      <w:szCs w:val="22"/>
      <w:lang w:val="de-DE" w:eastAsia="de-DE" w:bidi="ar-SA"/>
    </w:rPr>
  </w:style>
  <w:style w:type="paragraph" w:customStyle="1" w:styleId="TheSansText">
    <w:name w:val="TheSans Text"/>
    <w:basedOn w:val="Standard"/>
    <w:link w:val="TheSansTextZchn"/>
    <w:qFormat/>
    <w:rsid w:val="00560917"/>
  </w:style>
  <w:style w:type="character" w:customStyle="1" w:styleId="TheSansTextZchn">
    <w:name w:val="TheSans Text Zchn"/>
    <w:basedOn w:val="Absatz-Standardschriftart"/>
    <w:link w:val="TheSansText"/>
    <w:rsid w:val="00560917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customStyle="1" w:styleId="TheSansZwischenberschrift">
    <w:name w:val="TheSans Zwischenüberschrift"/>
    <w:basedOn w:val="Standard"/>
    <w:link w:val="TheSansZwischenberschriftZchn"/>
    <w:rsid w:val="00560917"/>
    <w:pPr>
      <w:spacing w:after="262"/>
      <w:ind w:left="-5"/>
    </w:pPr>
    <w:rPr>
      <w:rFonts w:ascii="TheSans C5s ExtraBold" w:eastAsia="TheSans C5" w:hAnsi="TheSans C5s ExtraBold" w:cs="TheSans C5"/>
      <w:b/>
    </w:rPr>
  </w:style>
  <w:style w:type="character" w:customStyle="1" w:styleId="TheSansZwischenberschriftZchn">
    <w:name w:val="TheSans Zwischenüberschrift Zchn"/>
    <w:basedOn w:val="Absatz-Standardschriftart"/>
    <w:link w:val="TheSansZwischenberschrift"/>
    <w:rsid w:val="00560917"/>
    <w:rPr>
      <w:rFonts w:ascii="TheSans C5s ExtraBold" w:eastAsia="TheSans C5" w:hAnsi="TheSans C5s ExtraBold" w:cs="TheSans C5"/>
      <w:b/>
      <w:color w:val="00347D"/>
      <w:kern w:val="2"/>
      <w:lang w:eastAsia="de-DE"/>
    </w:rPr>
  </w:style>
  <w:style w:type="paragraph" w:customStyle="1" w:styleId="ArialTitelgrau">
    <w:name w:val="Arial Titel grau"/>
    <w:basedOn w:val="Standard"/>
    <w:rsid w:val="00560917"/>
    <w:pPr>
      <w:spacing w:after="0" w:line="240" w:lineRule="auto"/>
      <w:ind w:left="0" w:firstLine="0"/>
    </w:pPr>
    <w:rPr>
      <w:color w:val="909191"/>
    </w:rPr>
  </w:style>
  <w:style w:type="paragraph" w:customStyle="1" w:styleId="ArialBeschreibunggrau">
    <w:name w:val="Arial Beschreibung grau"/>
    <w:basedOn w:val="Standard"/>
    <w:qFormat/>
    <w:rsid w:val="00560917"/>
    <w:pPr>
      <w:spacing w:after="0" w:line="265" w:lineRule="auto"/>
    </w:pPr>
    <w:rPr>
      <w:color w:val="808080"/>
      <w:kern w:val="0"/>
      <w:sz w:val="16"/>
    </w:rPr>
  </w:style>
  <w:style w:type="paragraph" w:customStyle="1" w:styleId="Arialberschrift">
    <w:name w:val="Arial Überschrift"/>
    <w:basedOn w:val="TheSansberschrift"/>
    <w:qFormat/>
    <w:rsid w:val="00560917"/>
    <w:pPr>
      <w:spacing w:line="240" w:lineRule="auto"/>
      <w:ind w:left="142" w:right="-143"/>
    </w:pPr>
    <w:rPr>
      <w:rFonts w:ascii="Arial" w:hAnsi="Arial"/>
      <w:b/>
    </w:rPr>
  </w:style>
  <w:style w:type="paragraph" w:customStyle="1" w:styleId="ArialText">
    <w:name w:val="Arial Text"/>
    <w:basedOn w:val="TheSansText"/>
    <w:qFormat/>
    <w:rsid w:val="00560917"/>
    <w:pPr>
      <w:ind w:left="142"/>
    </w:pPr>
  </w:style>
  <w:style w:type="paragraph" w:customStyle="1" w:styleId="ArialZwischenberschrift2">
    <w:name w:val="Arial Zwischenüberschrift2"/>
    <w:basedOn w:val="TheSansZwischenberschrift"/>
    <w:rsid w:val="00560917"/>
    <w:pPr>
      <w:ind w:left="142"/>
    </w:pPr>
    <w:rPr>
      <w:rFonts w:ascii="Arial" w:hAnsi="Arial"/>
    </w:rPr>
  </w:style>
  <w:style w:type="paragraph" w:customStyle="1" w:styleId="ArialZitat">
    <w:name w:val="Arial Zitat"/>
    <w:basedOn w:val="Standard"/>
    <w:rsid w:val="00560917"/>
    <w:pPr>
      <w:ind w:left="142"/>
    </w:pPr>
    <w:rPr>
      <w:i/>
      <w:iCs/>
    </w:rPr>
  </w:style>
  <w:style w:type="paragraph" w:styleId="Kopfzeile">
    <w:name w:val="header"/>
    <w:basedOn w:val="Standard"/>
    <w:link w:val="KopfzeileZchn"/>
    <w:uiPriority w:val="99"/>
    <w:semiHidden/>
    <w:unhideWhenUsed/>
    <w:rsid w:val="003A7C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semiHidden/>
    <w:rsid w:val="003A7C35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styleId="Fuzeile">
    <w:name w:val="footer"/>
    <w:basedOn w:val="Standard"/>
    <w:link w:val="FuzeileZchn"/>
    <w:uiPriority w:val="99"/>
    <w:semiHidden/>
    <w:unhideWhenUsed/>
    <w:rsid w:val="003A7C3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3A7C35"/>
    <w:rPr>
      <w:rFonts w:ascii="TheSans C5 SemiLight" w:eastAsia="TheSans C5 SemiLight" w:hAnsi="TheSans C5 SemiLight" w:cs="TheSans C5 SemiLight"/>
      <w:color w:val="00347D"/>
      <w:kern w:val="2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A7C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A7C35"/>
    <w:rPr>
      <w:rFonts w:ascii="Tahoma" w:eastAsia="TheSans C5 SemiLight" w:hAnsi="Tahoma" w:cs="Tahoma"/>
      <w:color w:val="00347D"/>
      <w:kern w:val="2"/>
      <w:sz w:val="16"/>
      <w:szCs w:val="16"/>
      <w:lang w:eastAsia="de-DE"/>
    </w:rPr>
  </w:style>
  <w:style w:type="table" w:styleId="Tabellengitternetz">
    <w:name w:val="Table Grid"/>
    <w:basedOn w:val="NormaleTabelle"/>
    <w:uiPriority w:val="59"/>
    <w:rsid w:val="007E1BD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4.png"/><Relationship Id="rId2" Type="http://schemas.openxmlformats.org/officeDocument/2006/relationships/image" Target="media/image13.png"/><Relationship Id="rId1" Type="http://schemas.openxmlformats.org/officeDocument/2006/relationships/image" Target="media/image1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Eigene%20Dateien\Dokumte\Schulfernsehen\vorlagen\2025_arbeitsblatt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2025_arbeitsblatt.dotx</Template>
  <TotalTime>0</TotalTime>
  <Pages>2</Pages>
  <Words>26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subject>Toulouse · Chasse le fantôme · Französisch-Lernspiel</dc:subject>
  <dc:creator>planet schule</dc:creator>
  <cp:lastModifiedBy>Martina Frietsch</cp:lastModifiedBy>
  <cp:revision>10</cp:revision>
  <dcterms:created xsi:type="dcterms:W3CDTF">2025-04-29T14:40:00Z</dcterms:created>
  <dcterms:modified xsi:type="dcterms:W3CDTF">2025-05-30T10:08:00Z</dcterms:modified>
</cp:coreProperties>
</file>