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CFB" w:rsidRPr="002D4E32" w:rsidRDefault="006D0CFB" w:rsidP="002D4E32">
      <w:pPr>
        <w:pStyle w:val="ArialText"/>
        <w:rPr>
          <w:sz w:val="20"/>
          <w:szCs w:val="20"/>
        </w:rPr>
      </w:pPr>
    </w:p>
    <w:p w:rsidR="00716968" w:rsidRDefault="00C2051A" w:rsidP="003B2AB9">
      <w:pPr>
        <w:pStyle w:val="ArialTitelgrau"/>
        <w:ind w:firstLine="142"/>
      </w:pPr>
      <w:r w:rsidRPr="00C2051A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2489" style="position:absolute;left:0;text-align:left;margin-left:391.4pt;margin-top:12.6pt;width:97.65pt;height:39.35pt;z-index:25157734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3214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57632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C7742" w:rsidRPr="002D4E32">
        <w:rPr>
          <w:noProof/>
          <w:sz w:val="20"/>
          <w:szCs w:val="20"/>
        </w:rPr>
        <w:drawing>
          <wp:anchor distT="0" distB="0" distL="114300" distR="114300" simplePos="0" relativeHeight="251579392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4652F">
        <w:rPr>
          <w:sz w:val="20"/>
          <w:szCs w:val="20"/>
        </w:rPr>
        <w:t>Lösungen</w:t>
      </w:r>
    </w:p>
    <w:p w:rsidR="00716968" w:rsidRPr="00000978" w:rsidRDefault="00C2051A" w:rsidP="00EE2F7C">
      <w:pPr>
        <w:pStyle w:val="KeinLeerraum"/>
        <w:ind w:left="142"/>
        <w:rPr>
          <w:color w:val="909191"/>
          <w:sz w:val="16"/>
          <w:szCs w:val="16"/>
        </w:rPr>
      </w:pPr>
      <w:r w:rsidRPr="00C2051A">
        <w:rPr>
          <w:noProof/>
        </w:rPr>
        <w:pict>
          <v:shape id="Shape 32" o:spid="_x0000_s2488" style="position:absolute;left:0;text-align:left;margin-left:7.8pt;margin-top:4.4pt;width:357.8pt;height:0;z-index:25162649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B2AB9" w:rsidRDefault="003B2AB9" w:rsidP="00E1332E">
      <w:pPr>
        <w:pStyle w:val="ArialBeschreibunggrau"/>
        <w:ind w:firstLine="132"/>
      </w:pPr>
      <w:r>
        <w:t>Wir Kinder der Mauer (Reihe)</w:t>
      </w:r>
    </w:p>
    <w:p w:rsidR="003B2AB9" w:rsidRDefault="003114ED" w:rsidP="00E1332E">
      <w:pPr>
        <w:pStyle w:val="ArialBeschreibunggrau"/>
        <w:ind w:firstLine="132"/>
      </w:pPr>
      <w:r>
        <w:t xml:space="preserve">Folge </w:t>
      </w:r>
      <w:r w:rsidR="003B2AB9">
        <w:t>2 (Film)</w:t>
      </w:r>
    </w:p>
    <w:p w:rsidR="00716968" w:rsidRDefault="00465856" w:rsidP="00E1332E">
      <w:pPr>
        <w:pStyle w:val="ArialBeschreibunggrau"/>
        <w:ind w:firstLine="132"/>
      </w:pPr>
      <w:r>
        <w:t>planet-schule.de/x/mauer2</w:t>
      </w:r>
    </w:p>
    <w:p w:rsidR="00716968" w:rsidRDefault="00716968" w:rsidP="00E1332E">
      <w:pPr>
        <w:pStyle w:val="ArialBeschreibunggrau"/>
        <w:ind w:firstLine="132"/>
        <w:rPr>
          <w:szCs w:val="16"/>
        </w:rPr>
      </w:pPr>
    </w:p>
    <w:p w:rsidR="003B0933" w:rsidRPr="00EA14C0" w:rsidRDefault="003B0933" w:rsidP="00E1332E">
      <w:pPr>
        <w:pStyle w:val="ArialBeschreibunggrau"/>
        <w:ind w:firstLine="132"/>
        <w:rPr>
          <w:szCs w:val="16"/>
        </w:rPr>
      </w:pPr>
    </w:p>
    <w:p w:rsidR="003B0933" w:rsidRDefault="003B0933" w:rsidP="00EE2F7C">
      <w:pPr>
        <w:pStyle w:val="TheSansberschrift"/>
        <w:spacing w:line="240" w:lineRule="auto"/>
        <w:ind w:left="142" w:right="-14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Arbeitsblatt 1</w:t>
      </w:r>
      <w:r w:rsidR="00465856" w:rsidRPr="00465856">
        <w:rPr>
          <w:rFonts w:ascii="Arial" w:hAnsi="Arial" w:cs="Arial"/>
          <w:noProof/>
          <w:sz w:val="22"/>
        </w:rPr>
        <w:drawing>
          <wp:anchor distT="0" distB="0" distL="114300" distR="114300" simplePos="0" relativeHeight="251776000" behindDoc="0" locked="0" layoutInCell="1" allowOverlap="1">
            <wp:simplePos x="0" y="0"/>
            <wp:positionH relativeFrom="column">
              <wp:posOffset>4302281</wp:posOffset>
            </wp:positionH>
            <wp:positionV relativeFrom="paragraph">
              <wp:posOffset>-1098957</wp:posOffset>
            </wp:positionV>
            <wp:extent cx="355432" cy="362309"/>
            <wp:effectExtent l="19050" t="0" r="5080" b="0"/>
            <wp:wrapTight wrapText="bothSides">
              <wp:wrapPolygon edited="0">
                <wp:start x="-1153" y="0"/>
                <wp:lineTo x="-1153" y="20463"/>
                <wp:lineTo x="21907" y="20463"/>
                <wp:lineTo x="21907" y="0"/>
                <wp:lineTo x="-1153" y="0"/>
              </wp:wrapPolygon>
            </wp:wrapTight>
            <wp:docPr id="17" name="Grafik 1" descr="032_qr_mau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_qr_mauer2.jpg"/>
                    <pic:cNvPicPr preferRelativeResize="0"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B0933" w:rsidRPr="003B0933" w:rsidRDefault="003B0933" w:rsidP="00EE2F7C">
      <w:pPr>
        <w:pStyle w:val="TheSansberschrift"/>
        <w:spacing w:line="240" w:lineRule="auto"/>
        <w:ind w:left="142" w:right="-143"/>
        <w:rPr>
          <w:rFonts w:ascii="Arial" w:hAnsi="Arial" w:cs="Arial"/>
          <w:sz w:val="22"/>
        </w:rPr>
      </w:pPr>
    </w:p>
    <w:p w:rsidR="003B2AB9" w:rsidRDefault="003B2AB9" w:rsidP="00EB4D3C">
      <w:pPr>
        <w:pStyle w:val="Arialberschrift"/>
      </w:pPr>
      <w:r>
        <w:t xml:space="preserve">Zehn Einschätzungen zur innerdeutschen Grenze </w:t>
      </w:r>
    </w:p>
    <w:p w:rsidR="00EE2F7C" w:rsidRDefault="00EE2F7C" w:rsidP="00EE2F7C">
      <w:pPr>
        <w:pStyle w:val="TheSansText"/>
        <w:ind w:left="142"/>
      </w:pPr>
    </w:p>
    <w:p w:rsidR="008852D2" w:rsidRPr="00D4652F" w:rsidRDefault="008852D2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Ab 1949 war Deutschland in einen Westteil – die Bundesrepublik – und einen Ostteil – die DDR – geteilt. Mitten durch Deutschland verlief eine Linie, die innerdeutsche Grenze. </w:t>
      </w:r>
    </w:p>
    <w:p w:rsidR="008852D2" w:rsidRPr="00D4652F" w:rsidRDefault="008852D2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>Kreuze an, was du über diese Grenze weißt bzw. was deiner Einschätzung nach richtig ist.</w:t>
      </w:r>
    </w:p>
    <w:p w:rsidR="008852D2" w:rsidRPr="00D4652F" w:rsidRDefault="008852D2" w:rsidP="00D4652F">
      <w:pPr>
        <w:ind w:left="142"/>
        <w:rPr>
          <w:rFonts w:cs="Arial"/>
          <w:color w:val="003480"/>
          <w:sz w:val="22"/>
          <w:szCs w:val="22"/>
        </w:rPr>
      </w:pP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Es gab mitten durch Deutschland Sperranlagen auf einer Länge von etwa 1400 Kilometern.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Insgesamt wurden zur Grenzkontrolle über 300 Wachtürme aufgestellt.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Zur „Sicherung“ dieser Grenze wurden auf DDR-Seite ungefähr 1,3 Millionen Minen verlegt. 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Außerdem gab es so genannte Selbstschussanlagen am deutsch-deutschen Grenzzaun.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Wer die DDR verlassen wollte, riskierte auf dem sogenannten Todesstreifen erschossen zu werden.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Es gab Häuser, durch die die Grenze verlief, mitten durch einzelne Zimmer.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Um die Flucht vom Osten in den Westen zu verhindern, wurden Eingänge und Fenster dieser Gebäude zugemauert.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In Gewässer wurden Gitter bis zum Grund eingelassen, damit niemand darunter </w:t>
      </w:r>
      <w:proofErr w:type="spellStart"/>
      <w:r w:rsidR="008852D2" w:rsidRPr="00D4652F">
        <w:rPr>
          <w:rFonts w:cs="Arial"/>
          <w:color w:val="003480"/>
          <w:sz w:val="22"/>
          <w:szCs w:val="22"/>
        </w:rPr>
        <w:t>hindurchtauchen</w:t>
      </w:r>
      <w:proofErr w:type="spellEnd"/>
      <w:r w:rsidR="008852D2" w:rsidRPr="00D4652F">
        <w:rPr>
          <w:rFonts w:cs="Arial"/>
          <w:color w:val="003480"/>
          <w:sz w:val="22"/>
          <w:szCs w:val="22"/>
        </w:rPr>
        <w:t xml:space="preserve"> konnte.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Die ehemalige Hauptstadt Berlin wurde geteilt und mittels einer Mauer getrennt.</w:t>
      </w:r>
    </w:p>
    <w:p w:rsidR="008852D2" w:rsidRPr="00D4652F" w:rsidRDefault="00D4652F" w:rsidP="00D4652F">
      <w:pPr>
        <w:ind w:left="142"/>
        <w:rPr>
          <w:rFonts w:cs="Arial"/>
          <w:color w:val="003480"/>
          <w:sz w:val="22"/>
          <w:szCs w:val="22"/>
        </w:rPr>
      </w:pPr>
      <w:r w:rsidRPr="00D4652F">
        <w:rPr>
          <w:rFonts w:cs="Arial"/>
          <w:color w:val="003480"/>
          <w:sz w:val="22"/>
          <w:szCs w:val="22"/>
        </w:rPr>
        <w:t xml:space="preserve">X </w:t>
      </w:r>
      <w:r w:rsidR="008852D2" w:rsidRPr="00D4652F">
        <w:rPr>
          <w:rFonts w:ascii="TheSans C5 ExtraBold" w:hAnsi="TheSans C5 ExtraBold" w:cs="Arial"/>
          <w:color w:val="003480"/>
          <w:sz w:val="22"/>
          <w:szCs w:val="22"/>
        </w:rPr>
        <w:t>▸</w:t>
      </w:r>
      <w:r w:rsidR="008852D2" w:rsidRPr="00D4652F">
        <w:rPr>
          <w:rFonts w:cs="Arial"/>
          <w:color w:val="003480"/>
          <w:sz w:val="22"/>
          <w:szCs w:val="22"/>
        </w:rPr>
        <w:t xml:space="preserve"> An der Grenze patrouillierten ununterbrochen Soldaten und Hundestaffeln zur Kontrolle.</w:t>
      </w:r>
    </w:p>
    <w:p w:rsidR="008852D2" w:rsidRPr="00D4652F" w:rsidRDefault="00D4652F" w:rsidP="00D4652F">
      <w:pPr>
        <w:ind w:left="142"/>
        <w:rPr>
          <w:rFonts w:cs="Arial"/>
          <w:b/>
          <w:color w:val="003480"/>
          <w:sz w:val="22"/>
          <w:szCs w:val="22"/>
        </w:rPr>
      </w:pPr>
      <w:r w:rsidRPr="00D4652F">
        <w:rPr>
          <w:rFonts w:cs="Arial"/>
          <w:b/>
          <w:color w:val="003480"/>
          <w:sz w:val="22"/>
          <w:szCs w:val="22"/>
        </w:rPr>
        <w:t>Alle Aussagen sind richtig.</w:t>
      </w:r>
    </w:p>
    <w:p w:rsidR="00D4652F" w:rsidRDefault="00D4652F" w:rsidP="008852D2">
      <w:pPr>
        <w:rPr>
          <w:rFonts w:cs="Arial"/>
          <w:color w:val="003480"/>
          <w:sz w:val="16"/>
          <w:szCs w:val="16"/>
        </w:rPr>
      </w:pPr>
    </w:p>
    <w:p w:rsidR="008852D2" w:rsidRDefault="008852D2" w:rsidP="008852D2">
      <w:pPr>
        <w:rPr>
          <w:rFonts w:cs="Arial"/>
          <w:color w:val="003480"/>
          <w:sz w:val="16"/>
          <w:szCs w:val="16"/>
        </w:rPr>
      </w:pPr>
    </w:p>
    <w:p w:rsidR="00D4652F" w:rsidRDefault="00D4652F" w:rsidP="008852D2">
      <w:pPr>
        <w:rPr>
          <w:rFonts w:cs="Arial"/>
          <w:color w:val="003480"/>
          <w:sz w:val="16"/>
          <w:szCs w:val="16"/>
        </w:rPr>
      </w:pPr>
      <w:r>
        <w:rPr>
          <w:rFonts w:cs="Arial"/>
          <w:noProof/>
          <w:color w:val="003480"/>
          <w:sz w:val="16"/>
          <w:szCs w:val="16"/>
        </w:rPr>
        <w:drawing>
          <wp:anchor distT="0" distB="0" distL="114300" distR="114300" simplePos="0" relativeHeight="251756544" behindDoc="0" locked="0" layoutInCell="1" allowOverlap="1">
            <wp:simplePos x="0" y="0"/>
            <wp:positionH relativeFrom="column">
              <wp:posOffset>51435</wp:posOffset>
            </wp:positionH>
            <wp:positionV relativeFrom="paragraph">
              <wp:posOffset>31115</wp:posOffset>
            </wp:positionV>
            <wp:extent cx="4210050" cy="3267075"/>
            <wp:effectExtent l="19050" t="0" r="0" b="0"/>
            <wp:wrapTight wrapText="bothSides">
              <wp:wrapPolygon edited="0">
                <wp:start x="-98" y="0"/>
                <wp:lineTo x="-98" y="21537"/>
                <wp:lineTo x="21600" y="21537"/>
                <wp:lineTo x="21600" y="0"/>
                <wp:lineTo x="-98" y="0"/>
              </wp:wrapPolygon>
            </wp:wrapTight>
            <wp:docPr id="1" name="Grafik 0" descr="02_grenzanlage_wik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2_grenzanlage_wiki.png"/>
                    <pic:cNvPicPr/>
                  </pic:nvPicPr>
                  <pic:blipFill>
                    <a:blip r:embed="rId14" cstate="print"/>
                    <a:srcRect r="5252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ellengitternetz"/>
        <w:tblpPr w:leftFromText="141" w:rightFromText="141" w:vertAnchor="text" w:horzAnchor="margin" w:tblpXSpec="right" w:tblpY="-13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127"/>
        <w:gridCol w:w="483"/>
      </w:tblGrid>
      <w:tr w:rsidR="00D4652F" w:rsidTr="00D4652F">
        <w:trPr>
          <w:trHeight w:val="513"/>
        </w:trPr>
        <w:tc>
          <w:tcPr>
            <w:tcW w:w="2127" w:type="dxa"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  <w:r w:rsidRPr="00D4652F">
              <w:rPr>
                <w:rFonts w:cs="Arial"/>
                <w:color w:val="003480"/>
              </w:rPr>
              <w:t>Metallgitterzaun</w:t>
            </w: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 w:rsidRPr="00D4652F">
              <w:rPr>
                <w:rFonts w:cs="Arial"/>
                <w:b/>
                <w:color w:val="003480"/>
              </w:rPr>
              <w:t>7</w:t>
            </w:r>
          </w:p>
        </w:tc>
      </w:tr>
      <w:tr w:rsidR="00D4652F" w:rsidTr="00D4652F">
        <w:trPr>
          <w:trHeight w:val="513"/>
        </w:trPr>
        <w:tc>
          <w:tcPr>
            <w:tcW w:w="2127" w:type="dxa"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  <w:r w:rsidRPr="00D4652F">
              <w:rPr>
                <w:rFonts w:cs="Arial"/>
                <w:color w:val="003480"/>
              </w:rPr>
              <w:t>Signalzaun</w:t>
            </w: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4</w:t>
            </w:r>
          </w:p>
        </w:tc>
      </w:tr>
      <w:tr w:rsidR="00D4652F" w:rsidTr="00D4652F">
        <w:trPr>
          <w:trHeight w:val="513"/>
        </w:trPr>
        <w:tc>
          <w:tcPr>
            <w:tcW w:w="2127" w:type="dxa"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  <w:r w:rsidRPr="00D4652F">
              <w:rPr>
                <w:rFonts w:cs="Arial"/>
                <w:color w:val="003480"/>
              </w:rPr>
              <w:t>Hundelaufanlage</w:t>
            </w: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2</w:t>
            </w:r>
          </w:p>
        </w:tc>
      </w:tr>
      <w:tr w:rsidR="00D4652F" w:rsidTr="00D4652F">
        <w:trPr>
          <w:trHeight w:val="351"/>
        </w:trPr>
        <w:tc>
          <w:tcPr>
            <w:tcW w:w="2127" w:type="dxa"/>
            <w:vMerge w:val="restart"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  <w:r w:rsidRPr="00D4652F">
              <w:rPr>
                <w:rFonts w:cs="Arial"/>
                <w:color w:val="003480"/>
              </w:rPr>
              <w:t>Kfz-Sperrgraben (2)</w:t>
            </w:r>
          </w:p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3</w:t>
            </w:r>
          </w:p>
        </w:tc>
      </w:tr>
      <w:tr w:rsidR="00D4652F" w:rsidTr="00D4652F">
        <w:trPr>
          <w:trHeight w:val="351"/>
        </w:trPr>
        <w:tc>
          <w:tcPr>
            <w:tcW w:w="2127" w:type="dxa"/>
            <w:vMerge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8</w:t>
            </w:r>
          </w:p>
        </w:tc>
      </w:tr>
      <w:tr w:rsidR="00D4652F" w:rsidTr="00D4652F">
        <w:trPr>
          <w:trHeight w:val="439"/>
        </w:trPr>
        <w:tc>
          <w:tcPr>
            <w:tcW w:w="2127" w:type="dxa"/>
            <w:vMerge w:val="restart"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  <w:r w:rsidRPr="00D4652F">
              <w:rPr>
                <w:rFonts w:cs="Arial"/>
                <w:color w:val="003480"/>
              </w:rPr>
              <w:t>Wachtürme (3)</w:t>
            </w:r>
          </w:p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5</w:t>
            </w:r>
          </w:p>
        </w:tc>
      </w:tr>
      <w:tr w:rsidR="00D4652F" w:rsidTr="00D4652F">
        <w:trPr>
          <w:trHeight w:val="438"/>
        </w:trPr>
        <w:tc>
          <w:tcPr>
            <w:tcW w:w="2127" w:type="dxa"/>
            <w:vMerge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6</w:t>
            </w:r>
          </w:p>
        </w:tc>
      </w:tr>
      <w:tr w:rsidR="00D4652F" w:rsidTr="00D4652F">
        <w:trPr>
          <w:trHeight w:val="438"/>
        </w:trPr>
        <w:tc>
          <w:tcPr>
            <w:tcW w:w="2127" w:type="dxa"/>
            <w:vMerge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9</w:t>
            </w:r>
          </w:p>
        </w:tc>
      </w:tr>
      <w:tr w:rsidR="00D4652F" w:rsidTr="00D4652F">
        <w:trPr>
          <w:trHeight w:val="513"/>
        </w:trPr>
        <w:tc>
          <w:tcPr>
            <w:tcW w:w="2127" w:type="dxa"/>
          </w:tcPr>
          <w:p w:rsidR="00D4652F" w:rsidRPr="00D4652F" w:rsidRDefault="00D4652F" w:rsidP="00D4652F">
            <w:pPr>
              <w:rPr>
                <w:rFonts w:cs="Arial"/>
                <w:color w:val="003480"/>
              </w:rPr>
            </w:pPr>
            <w:r w:rsidRPr="00D4652F">
              <w:rPr>
                <w:rFonts w:cs="Arial"/>
                <w:color w:val="003480"/>
              </w:rPr>
              <w:t>Kontrollpunkt Sperrzone</w:t>
            </w:r>
          </w:p>
        </w:tc>
        <w:tc>
          <w:tcPr>
            <w:tcW w:w="483" w:type="dxa"/>
          </w:tcPr>
          <w:p w:rsidR="00D4652F" w:rsidRPr="00D4652F" w:rsidRDefault="00D4652F" w:rsidP="00D4652F">
            <w:pPr>
              <w:rPr>
                <w:rFonts w:cs="Arial"/>
                <w:b/>
                <w:color w:val="003480"/>
              </w:rPr>
            </w:pPr>
            <w:r>
              <w:rPr>
                <w:rFonts w:cs="Arial"/>
                <w:b/>
                <w:color w:val="003480"/>
              </w:rPr>
              <w:t>1</w:t>
            </w:r>
          </w:p>
        </w:tc>
      </w:tr>
    </w:tbl>
    <w:p w:rsidR="00D4652F" w:rsidRDefault="00D4652F" w:rsidP="008852D2">
      <w:pPr>
        <w:rPr>
          <w:rFonts w:cs="Arial"/>
          <w:color w:val="003480"/>
          <w:sz w:val="16"/>
          <w:szCs w:val="16"/>
        </w:rPr>
      </w:pPr>
    </w:p>
    <w:p w:rsidR="00D4652F" w:rsidRPr="00D4652F" w:rsidRDefault="00D4652F" w:rsidP="008852D2">
      <w:pPr>
        <w:rPr>
          <w:rFonts w:cs="Arial"/>
          <w:color w:val="003480"/>
          <w:sz w:val="16"/>
          <w:szCs w:val="16"/>
        </w:rPr>
      </w:pP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P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C2051A" w:rsidP="008852D2">
      <w:pPr>
        <w:rPr>
          <w:rFonts w:ascii="TheSans C5 SemiLight" w:hAnsi="TheSans C5 SemiLight"/>
          <w:color w:val="003480"/>
          <w:sz w:val="22"/>
          <w:szCs w:val="22"/>
        </w:rPr>
      </w:pPr>
      <w:r>
        <w:rPr>
          <w:rFonts w:ascii="TheSans C5 SemiLight" w:hAnsi="TheSans C5 SemiLight"/>
          <w:noProof/>
          <w:color w:val="003480"/>
          <w:sz w:val="22"/>
          <w:szCs w:val="22"/>
        </w:rPr>
        <w:pict>
          <v:group id="_x0000_s2518" style="position:absolute;margin-left:-330.3pt;margin-top:2.8pt;width:297.05pt;height:147.9pt;z-index:251768832" coordorigin="1434,10101" coordsize="5941,2958">
            <v:oval id="_x0000_s2509" style="position:absolute;left:6128;top:10101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 w:rsidRPr="0056009D">
                      <w:rPr>
                        <w:b/>
                        <w:sz w:val="22"/>
                        <w:szCs w:val="22"/>
                      </w:rPr>
                      <w:t>1</w:t>
                    </w:r>
                  </w:p>
                </w:txbxContent>
              </v:textbox>
            </v:oval>
            <v:oval id="_x0000_s2510" style="position:absolute;left:7035;top:10982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2</w:t>
                    </w:r>
                  </w:p>
                </w:txbxContent>
              </v:textbox>
            </v:oval>
            <v:oval id="_x0000_s2511" style="position:absolute;left:3488;top:12719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3</w:t>
                    </w:r>
                  </w:p>
                </w:txbxContent>
              </v:textbox>
            </v:oval>
            <v:oval id="_x0000_s2512" style="position:absolute;left:5226;top:10351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4</w:t>
                    </w:r>
                  </w:p>
                </w:txbxContent>
              </v:textbox>
            </v:oval>
            <v:oval id="_x0000_s2513" style="position:absolute;left:6128;top:11463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5</w:t>
                    </w:r>
                  </w:p>
                </w:txbxContent>
              </v:textbox>
            </v:oval>
            <v:oval id="_x0000_s2514" style="position:absolute;left:4236;top:10880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6</w:t>
                    </w:r>
                  </w:p>
                </w:txbxContent>
              </v:textbox>
            </v:oval>
            <v:oval id="_x0000_s2515" style="position:absolute;left:5115;top:12279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7</w:t>
                    </w:r>
                  </w:p>
                </w:txbxContent>
              </v:textbox>
            </v:oval>
            <v:oval id="_x0000_s2516" style="position:absolute;left:4101;top:11691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8</w:t>
                    </w:r>
                  </w:p>
                </w:txbxContent>
              </v:textbox>
            </v:oval>
            <v:oval id="_x0000_s2517" style="position:absolute;left:1434;top:10540;width:340;height:340" strokecolor="white [3212]">
              <v:textbox inset="0,0,0,0">
                <w:txbxContent>
                  <w:p w:rsidR="00D4652F" w:rsidRPr="0056009D" w:rsidRDefault="00D4652F" w:rsidP="00D4652F">
                    <w:pPr>
                      <w:jc w:val="center"/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9</w:t>
                    </w:r>
                  </w:p>
                </w:txbxContent>
              </v:textbox>
            </v:oval>
          </v:group>
        </w:pict>
      </w: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8852D2" w:rsidRDefault="008852D2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C2051A" w:rsidP="008852D2">
      <w:pPr>
        <w:rPr>
          <w:rFonts w:ascii="TheSans C5 SemiLight" w:hAnsi="TheSans C5 SemiLight"/>
          <w:color w:val="003480"/>
          <w:sz w:val="22"/>
          <w:szCs w:val="22"/>
        </w:rPr>
      </w:pPr>
      <w:r>
        <w:rPr>
          <w:rFonts w:ascii="TheSans C5 SemiLight" w:hAnsi="TheSans C5 SemiLight"/>
          <w:noProof/>
          <w:color w:val="003480"/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490" type="#_x0000_t202" style="position:absolute;margin-left:-1.95pt;margin-top:2.5pt;width:267.75pt;height:18pt;z-index:251757568" stroked="f">
            <v:textbox>
              <w:txbxContent>
                <w:p w:rsidR="00B73FFE" w:rsidRPr="00EE25FF" w:rsidRDefault="00B73FFE">
                  <w:pPr>
                    <w:rPr>
                      <w:sz w:val="14"/>
                      <w:szCs w:val="14"/>
                    </w:rPr>
                  </w:pPr>
                  <w:r w:rsidRPr="00EE25FF">
                    <w:rPr>
                      <w:sz w:val="14"/>
                      <w:szCs w:val="14"/>
                    </w:rPr>
                    <w:t xml:space="preserve">Grafik: </w:t>
                  </w:r>
                  <w:r w:rsidR="00EE25FF" w:rsidRPr="00EE25FF">
                    <w:rPr>
                      <w:sz w:val="14"/>
                      <w:szCs w:val="14"/>
                    </w:rPr>
                    <w:t xml:space="preserve">US </w:t>
                  </w:r>
                  <w:proofErr w:type="spellStart"/>
                  <w:r w:rsidR="00EE25FF" w:rsidRPr="00EE25FF">
                    <w:rPr>
                      <w:sz w:val="14"/>
                      <w:szCs w:val="14"/>
                    </w:rPr>
                    <w:t>Army</w:t>
                  </w:r>
                  <w:proofErr w:type="spellEnd"/>
                  <w:r w:rsidR="00EE25FF" w:rsidRPr="00EE25FF">
                    <w:rPr>
                      <w:sz w:val="14"/>
                      <w:szCs w:val="14"/>
                    </w:rPr>
                    <w:t>/Public Domain</w:t>
                  </w:r>
                  <w:r w:rsidR="00EE25FF">
                    <w:rPr>
                      <w:sz w:val="14"/>
                      <w:szCs w:val="14"/>
                    </w:rPr>
                    <w:t xml:space="preserve">; Bearbeitung: M. </w:t>
                  </w:r>
                  <w:proofErr w:type="spellStart"/>
                  <w:r w:rsidR="00EE25FF">
                    <w:rPr>
                      <w:sz w:val="14"/>
                      <w:szCs w:val="14"/>
                    </w:rPr>
                    <w:t>Frietsch</w:t>
                  </w:r>
                  <w:proofErr w:type="spellEnd"/>
                </w:p>
              </w:txbxContent>
            </v:textbox>
          </v:shape>
        </w:pict>
      </w: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3B0933" w:rsidRDefault="00465856" w:rsidP="008852D2">
      <w:pPr>
        <w:rPr>
          <w:rFonts w:ascii="TheSans C5 SemiLight" w:hAnsi="TheSans C5 SemiLight"/>
          <w:color w:val="003480"/>
          <w:sz w:val="22"/>
          <w:szCs w:val="22"/>
        </w:rPr>
      </w:pPr>
      <w:r>
        <w:rPr>
          <w:rFonts w:ascii="TheSans C5 SemiLight" w:hAnsi="TheSans C5 SemiLight"/>
          <w:noProof/>
          <w:color w:val="003480"/>
          <w:sz w:val="22"/>
          <w:szCs w:val="22"/>
        </w:rPr>
        <w:drawing>
          <wp:anchor distT="0" distB="0" distL="114300" distR="114300" simplePos="0" relativeHeight="251778048" behindDoc="0" locked="0" layoutInCell="1" allowOverlap="1">
            <wp:simplePos x="0" y="0"/>
            <wp:positionH relativeFrom="column">
              <wp:posOffset>4309110</wp:posOffset>
            </wp:positionH>
            <wp:positionV relativeFrom="paragraph">
              <wp:posOffset>6350</wp:posOffset>
            </wp:positionV>
            <wp:extent cx="356870" cy="361950"/>
            <wp:effectExtent l="19050" t="0" r="5080" b="0"/>
            <wp:wrapTight wrapText="bothSides">
              <wp:wrapPolygon edited="0">
                <wp:start x="-1153" y="0"/>
                <wp:lineTo x="-1153" y="20463"/>
                <wp:lineTo x="21907" y="20463"/>
                <wp:lineTo x="21907" y="0"/>
                <wp:lineTo x="-1153" y="0"/>
              </wp:wrapPolygon>
            </wp:wrapTight>
            <wp:docPr id="19" name="Grafik 1" descr="032_qr_mauer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32_qr_mauer2.jpg"/>
                    <pic:cNvPicPr preferRelativeResize="0"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6870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61D27" w:rsidRDefault="00C2051A" w:rsidP="00261D27">
      <w:pPr>
        <w:pStyle w:val="ArialTitelgrau"/>
        <w:ind w:firstLine="142"/>
      </w:pPr>
      <w:r w:rsidRPr="00C2051A">
        <w:rPr>
          <w:rFonts w:ascii="Calibri" w:eastAsia="Calibri" w:hAnsi="Calibri" w:cs="Calibri"/>
          <w:noProof/>
          <w:sz w:val="20"/>
          <w:szCs w:val="20"/>
        </w:rPr>
        <w:pict>
          <v:rect id="_x0000_s2519" style="position:absolute;left:0;text-align:left;margin-left:391.4pt;margin-top:12.6pt;width:97.65pt;height:39.35pt;z-index:25177190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261D2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70880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2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261D27" w:rsidRPr="002D4E32">
        <w:rPr>
          <w:noProof/>
          <w:sz w:val="20"/>
          <w:szCs w:val="20"/>
        </w:rPr>
        <w:drawing>
          <wp:anchor distT="0" distB="0" distL="114300" distR="114300" simplePos="0" relativeHeight="251772928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3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  <a:ext uri="{96DAC541-7B7A-43D3-8B79-37D633B846F1}">
  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61D27">
        <w:rPr>
          <w:sz w:val="20"/>
          <w:szCs w:val="20"/>
        </w:rPr>
        <w:t>Lösungen</w:t>
      </w:r>
    </w:p>
    <w:p w:rsidR="00261D27" w:rsidRPr="00000978" w:rsidRDefault="00C2051A" w:rsidP="00261D27">
      <w:pPr>
        <w:pStyle w:val="KeinLeerraum"/>
        <w:ind w:left="142"/>
        <w:rPr>
          <w:color w:val="909191"/>
          <w:sz w:val="16"/>
          <w:szCs w:val="16"/>
        </w:rPr>
      </w:pPr>
      <w:r w:rsidRPr="00C2051A">
        <w:rPr>
          <w:noProof/>
        </w:rPr>
        <w:pict>
          <v:shape id="_x0000_s2520" style="position:absolute;left:0;text-align:left;margin-left:7.8pt;margin-top:4.4pt;width:357.8pt;height:0;z-index:25177395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261D27" w:rsidRDefault="00261D27" w:rsidP="00261D27">
      <w:pPr>
        <w:pStyle w:val="ArialBeschreibunggrau"/>
        <w:ind w:firstLine="132"/>
      </w:pPr>
      <w:r>
        <w:t>Wir Kinder der Mauer (Reihe)</w:t>
      </w:r>
    </w:p>
    <w:p w:rsidR="00261D27" w:rsidRDefault="00261D27" w:rsidP="00261D27">
      <w:pPr>
        <w:pStyle w:val="ArialBeschreibunggrau"/>
        <w:ind w:firstLine="132"/>
      </w:pPr>
      <w:r>
        <w:t>Film 2 (Film)</w:t>
      </w:r>
    </w:p>
    <w:p w:rsidR="00261D27" w:rsidRDefault="00465856" w:rsidP="00261D27">
      <w:pPr>
        <w:pStyle w:val="ArialBeschreibunggrau"/>
        <w:ind w:firstLine="132"/>
      </w:pPr>
      <w:r>
        <w:t>planet-schule.de/x/mauer2</w:t>
      </w:r>
    </w:p>
    <w:p w:rsidR="00261D27" w:rsidRDefault="00261D27" w:rsidP="00261D27">
      <w:pPr>
        <w:pStyle w:val="ArialBeschreibunggrau"/>
        <w:ind w:firstLine="132"/>
        <w:rPr>
          <w:szCs w:val="16"/>
        </w:rPr>
      </w:pPr>
    </w:p>
    <w:p w:rsidR="00261D27" w:rsidRPr="00EA14C0" w:rsidRDefault="00261D27" w:rsidP="00261D27">
      <w:pPr>
        <w:pStyle w:val="ArialBeschreibunggrau"/>
        <w:ind w:firstLine="132"/>
        <w:rPr>
          <w:szCs w:val="16"/>
        </w:rPr>
      </w:pPr>
    </w:p>
    <w:p w:rsidR="00261D27" w:rsidRDefault="00261D27" w:rsidP="00261D27">
      <w:pPr>
        <w:pStyle w:val="TheSansberschrift"/>
        <w:spacing w:line="240" w:lineRule="auto"/>
        <w:ind w:left="142" w:right="-14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Arbeitsblatt 2</w:t>
      </w:r>
    </w:p>
    <w:p w:rsidR="003B0933" w:rsidRDefault="003B0933" w:rsidP="008852D2">
      <w:pPr>
        <w:rPr>
          <w:rFonts w:ascii="TheSans C5 SemiLight" w:hAnsi="TheSans C5 SemiLight"/>
          <w:color w:val="003480"/>
          <w:sz w:val="22"/>
          <w:szCs w:val="22"/>
        </w:rPr>
      </w:pPr>
    </w:p>
    <w:p w:rsidR="00563AA3" w:rsidRPr="00563AA3" w:rsidRDefault="00563AA3" w:rsidP="00563AA3">
      <w:pPr>
        <w:pStyle w:val="ArialText"/>
        <w:ind w:right="-87"/>
        <w:rPr>
          <w:b/>
          <w:sz w:val="44"/>
          <w:szCs w:val="44"/>
        </w:rPr>
      </w:pPr>
      <w:r w:rsidRPr="00563AA3">
        <w:rPr>
          <w:b/>
          <w:sz w:val="44"/>
          <w:szCs w:val="44"/>
        </w:rPr>
        <w:t xml:space="preserve">Sieben „Kinder der Mauer“ – sieben Schicksale </w:t>
      </w:r>
    </w:p>
    <w:p w:rsidR="00563AA3" w:rsidRDefault="00563AA3" w:rsidP="00261D27">
      <w:pPr>
        <w:pStyle w:val="ArialText"/>
      </w:pPr>
    </w:p>
    <w:p w:rsidR="00261D27" w:rsidRDefault="00BA19AC" w:rsidP="00261D27">
      <w:pPr>
        <w:pStyle w:val="ArialText"/>
      </w:pPr>
      <w:r w:rsidRPr="00BA2F4B">
        <w:t xml:space="preserve">Im Film wird von den Lebensgeschichten von Peter </w:t>
      </w:r>
      <w:proofErr w:type="spellStart"/>
      <w:r w:rsidRPr="00BA2F4B">
        <w:t>Drauschke</w:t>
      </w:r>
      <w:proofErr w:type="spellEnd"/>
      <w:r w:rsidRPr="00BA2F4B">
        <w:t xml:space="preserve">, Helgo </w:t>
      </w:r>
      <w:proofErr w:type="spellStart"/>
      <w:r w:rsidRPr="00BA2F4B">
        <w:t>Clute</w:t>
      </w:r>
      <w:proofErr w:type="spellEnd"/>
      <w:r w:rsidRPr="00BA2F4B">
        <w:t xml:space="preserve">-Simon, Hartmut Richter, Pierre Boom, Ines Bartels, Bärbel </w:t>
      </w:r>
      <w:proofErr w:type="spellStart"/>
      <w:r w:rsidRPr="00BA2F4B">
        <w:t>Dalichow</w:t>
      </w:r>
      <w:proofErr w:type="spellEnd"/>
      <w:r w:rsidRPr="00BA2F4B">
        <w:t xml:space="preserve"> und Andrea Korte-Böger erzählt. </w:t>
      </w:r>
      <w:r>
        <w:t xml:space="preserve">Fünf von ihnen werden hier näher beschrieben. </w:t>
      </w:r>
      <w:r w:rsidRPr="00BA2F4B">
        <w:t>Lies die Aufgaben in den Kästchen und bearbeite sie während des Films.</w:t>
      </w:r>
      <w:r w:rsidR="00261D27" w:rsidRPr="00BA2F4B">
        <w:t xml:space="preserve"> </w:t>
      </w:r>
    </w:p>
    <w:p w:rsidR="00261D27" w:rsidRDefault="00261D27" w:rsidP="00261D27">
      <w:pPr>
        <w:pStyle w:val="ArialText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2693"/>
        <w:gridCol w:w="7251"/>
      </w:tblGrid>
      <w:tr w:rsidR="00261D27" w:rsidTr="00A0277D">
        <w:tc>
          <w:tcPr>
            <w:tcW w:w="2693" w:type="dxa"/>
            <w:tcBorders>
              <w:bottom w:val="single" w:sz="4" w:space="0" w:color="003480"/>
            </w:tcBorders>
          </w:tcPr>
          <w:p w:rsidR="00261D27" w:rsidRPr="00BA2F4B" w:rsidRDefault="00261D27" w:rsidP="00A0277D">
            <w:pPr>
              <w:pStyle w:val="ArialText"/>
              <w:spacing w:before="120" w:after="120"/>
              <w:ind w:left="0" w:firstLine="0"/>
              <w:rPr>
                <w:b/>
              </w:rPr>
            </w:pPr>
            <w:r w:rsidRPr="00BA2F4B">
              <w:rPr>
                <w:b/>
              </w:rPr>
              <w:t xml:space="preserve">Peter </w:t>
            </w:r>
            <w:proofErr w:type="spellStart"/>
            <w:r w:rsidRPr="00BA2F4B">
              <w:rPr>
                <w:b/>
              </w:rPr>
              <w:t>Drauschke</w:t>
            </w:r>
            <w:proofErr w:type="spellEnd"/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261D27" w:rsidRDefault="00261D27" w:rsidP="00A0277D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falsche Begriffe wegstreichen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BA2F4B">
              <w:rPr>
                <w:bCs/>
              </w:rPr>
              <w:t xml:space="preserve">- stammte </w:t>
            </w:r>
            <w:r w:rsidRPr="00CB7496">
              <w:t>ur</w:t>
            </w:r>
            <w:r w:rsidRPr="00BA2F4B">
              <w:rPr>
                <w:bCs/>
              </w:rPr>
              <w:t xml:space="preserve">sprünglich aus </w:t>
            </w:r>
            <w:r w:rsidRPr="00261D27">
              <w:rPr>
                <w:strike/>
              </w:rPr>
              <w:t>Hannover</w:t>
            </w:r>
            <w:r w:rsidRPr="00BA2F4B">
              <w:rPr>
                <w:b/>
              </w:rPr>
              <w:t xml:space="preserve"> Hamburg</w:t>
            </w:r>
            <w:r w:rsidRPr="00BA2F4B">
              <w:rPr>
                <w:bCs/>
              </w:rPr>
              <w:t xml:space="preserve"> und siedelte als Jugendlicher in die DDR über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BA2F4B">
              <w:rPr>
                <w:bCs/>
              </w:rPr>
              <w:t xml:space="preserve">- glaubte anfangs ans bessere Leben im </w:t>
            </w:r>
            <w:r w:rsidRPr="00BA2F4B">
              <w:rPr>
                <w:b/>
              </w:rPr>
              <w:t>Sozialismus</w:t>
            </w:r>
            <w:r w:rsidRPr="00BA2F4B">
              <w:rPr>
                <w:bCs/>
              </w:rPr>
              <w:t xml:space="preserve"> </w:t>
            </w:r>
            <w:r w:rsidRPr="00261D27">
              <w:rPr>
                <w:strike/>
              </w:rPr>
              <w:t>Westen</w:t>
            </w:r>
            <w:r w:rsidRPr="00BA2F4B">
              <w:rPr>
                <w:bCs/>
              </w:rPr>
              <w:t>, war am Ende allerdings enttäuscht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BA2F4B">
              <w:rPr>
                <w:bCs/>
              </w:rPr>
              <w:t xml:space="preserve">- wurde Funktionär der Jugendorganisation </w:t>
            </w:r>
            <w:r w:rsidRPr="00BA2F4B">
              <w:rPr>
                <w:b/>
              </w:rPr>
              <w:t>FDJ</w:t>
            </w:r>
            <w:r w:rsidRPr="00BA2F4B">
              <w:rPr>
                <w:bCs/>
              </w:rPr>
              <w:t xml:space="preserve"> </w:t>
            </w:r>
            <w:r w:rsidRPr="00261D27">
              <w:rPr>
                <w:strike/>
              </w:rPr>
              <w:t>SED</w:t>
            </w:r>
            <w:r w:rsidRPr="00BA2F4B">
              <w:rPr>
                <w:b/>
              </w:rPr>
              <w:t xml:space="preserve"> </w:t>
            </w:r>
            <w:r w:rsidRPr="00BA2F4B">
              <w:rPr>
                <w:bCs/>
              </w:rPr>
              <w:t>und organisierte große Feiern und Treffen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BA2F4B">
              <w:rPr>
                <w:bCs/>
              </w:rPr>
              <w:t xml:space="preserve">- hatte einen Freund, der ebenfalls mit ihm in die DDR ging und dort auf einer </w:t>
            </w:r>
            <w:r w:rsidRPr="00261D27">
              <w:rPr>
                <w:strike/>
              </w:rPr>
              <w:t>Insel</w:t>
            </w:r>
            <w:r w:rsidRPr="00261D27">
              <w:t xml:space="preserve"> </w:t>
            </w:r>
            <w:r w:rsidRPr="00BA2F4B">
              <w:rPr>
                <w:b/>
              </w:rPr>
              <w:t>Werft</w:t>
            </w:r>
            <w:r w:rsidRPr="00BA2F4B">
              <w:rPr>
                <w:bCs/>
              </w:rPr>
              <w:t xml:space="preserve"> arbeitete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single" w:sz="4" w:space="0" w:color="003480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BA2F4B">
              <w:rPr>
                <w:bCs/>
              </w:rPr>
              <w:t xml:space="preserve">- dieser Freund zerbricht an den politischen Verhältnissen und begeht </w:t>
            </w:r>
            <w:r w:rsidRPr="00261D27">
              <w:rPr>
                <w:strike/>
              </w:rPr>
              <w:t>Republikflucht</w:t>
            </w:r>
            <w:r w:rsidRPr="00BA2F4B">
              <w:rPr>
                <w:b/>
              </w:rPr>
              <w:t xml:space="preserve"> Selbstmord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left w:val="nil"/>
              <w:righ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</w:tr>
      <w:tr w:rsidR="00261D27" w:rsidTr="00A0277D">
        <w:tc>
          <w:tcPr>
            <w:tcW w:w="2693" w:type="dxa"/>
            <w:tcBorders>
              <w:bottom w:val="single" w:sz="4" w:space="0" w:color="003480"/>
            </w:tcBorders>
          </w:tcPr>
          <w:p w:rsidR="00261D27" w:rsidRDefault="00261D27" w:rsidP="00A0277D">
            <w:pPr>
              <w:pStyle w:val="ArialText"/>
              <w:spacing w:before="120" w:after="120"/>
              <w:ind w:left="0" w:firstLine="0"/>
            </w:pPr>
            <w:r w:rsidRPr="00070CF2">
              <w:rPr>
                <w:b/>
              </w:rPr>
              <w:t xml:space="preserve">Helgo </w:t>
            </w:r>
            <w:proofErr w:type="spellStart"/>
            <w:r w:rsidRPr="00070CF2">
              <w:rPr>
                <w:b/>
              </w:rPr>
              <w:t>Clute</w:t>
            </w:r>
            <w:proofErr w:type="spellEnd"/>
            <w:r w:rsidRPr="00070CF2">
              <w:rPr>
                <w:b/>
              </w:rPr>
              <w:t>-Simon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261D27" w:rsidRDefault="00261D27" w:rsidP="00A0277D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richtige Aussagen ankreuzen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261D27">
              <w:rPr>
                <w:rFonts w:ascii="TheSans C5 SemiLight" w:hAnsi="TheSans C5 SemiLight"/>
                <w:b/>
                <w:bCs/>
                <w:color w:val="003480"/>
              </w:rPr>
              <w:t>x</w:t>
            </w:r>
            <w:r w:rsidRPr="00BA2F4B">
              <w:rPr>
                <w:bCs/>
              </w:rPr>
              <w:t xml:space="preserve"> verbrachte seine Kindheit und Jugend in Hessen direkt an der Grenze zu Thüringen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bCs/>
              </w:rPr>
              <w:t xml:space="preserve"> </w:t>
            </w:r>
            <w:r w:rsidRPr="00CE2CD5">
              <w:rPr>
                <w:bCs/>
                <w:spacing w:val="-4"/>
              </w:rPr>
              <w:t xml:space="preserve">sah die Grenze einerseits als Bedrohung </w:t>
            </w:r>
            <w:r w:rsidRPr="00CE2CD5">
              <w:rPr>
                <w:spacing w:val="-4"/>
              </w:rPr>
              <w:t>an</w:t>
            </w:r>
            <w:r w:rsidRPr="00CE2CD5">
              <w:rPr>
                <w:bCs/>
                <w:spacing w:val="-4"/>
              </w:rPr>
              <w:t>, andererseits als Herausforderung, sie zu überwinden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261D27">
              <w:rPr>
                <w:rFonts w:ascii="TheSans C5 SemiLight" w:hAnsi="TheSans C5 SemiLight"/>
                <w:b/>
                <w:bCs/>
                <w:color w:val="003480"/>
              </w:rPr>
              <w:t>x</w:t>
            </w:r>
            <w:r>
              <w:rPr>
                <w:bCs/>
              </w:rPr>
              <w:t xml:space="preserve"> </w:t>
            </w:r>
            <w:r w:rsidRPr="00BA2F4B">
              <w:rPr>
                <w:bCs/>
              </w:rPr>
              <w:t xml:space="preserve">spielte als Kind in einem Haus, </w:t>
            </w:r>
            <w:r w:rsidRPr="00BA2F4B">
              <w:t>durch das</w:t>
            </w:r>
            <w:r w:rsidRPr="00BA2F4B">
              <w:rPr>
                <w:bCs/>
              </w:rPr>
              <w:t xml:space="preserve"> die innerdeutsche Grenze verlief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 w:rsidRPr="00261D27">
              <w:rPr>
                <w:rFonts w:ascii="TheSans C5 SemiLight" w:hAnsi="TheSans C5 SemiLight"/>
                <w:b/>
                <w:bCs/>
                <w:color w:val="003480"/>
              </w:rPr>
              <w:t>x</w:t>
            </w:r>
            <w:r>
              <w:rPr>
                <w:bCs/>
              </w:rPr>
              <w:t xml:space="preserve"> </w:t>
            </w:r>
            <w:r w:rsidRPr="00BA2F4B">
              <w:rPr>
                <w:bCs/>
              </w:rPr>
              <w:t>im nahegelegenen Flüsschen gab es Sperranlagen und immer wieder wurden Minen angespült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</w:tcBorders>
          </w:tcPr>
          <w:p w:rsidR="00261D27" w:rsidRPr="00BA2F4B" w:rsidRDefault="00261D27" w:rsidP="00A0277D">
            <w:pPr>
              <w:pStyle w:val="ArialText"/>
              <w:ind w:left="0" w:firstLine="0"/>
            </w:pPr>
            <w:r>
              <w:rPr>
                <w:rFonts w:ascii="TheSans C5 SemiLight" w:hAnsi="TheSans C5 SemiLight"/>
                <w:bCs/>
              </w:rPr>
              <w:t>☐</w:t>
            </w:r>
            <w:r>
              <w:rPr>
                <w:bCs/>
              </w:rPr>
              <w:t xml:space="preserve"> </w:t>
            </w:r>
            <w:r w:rsidRPr="00BA2F4B">
              <w:rPr>
                <w:bCs/>
              </w:rPr>
              <w:t>einer seiner Freunde starb bei der Explosion einer dieser Minen</w:t>
            </w:r>
          </w:p>
        </w:tc>
      </w:tr>
      <w:tr w:rsidR="00261D27" w:rsidTr="00A0277D">
        <w:tc>
          <w:tcPr>
            <w:tcW w:w="2693" w:type="dxa"/>
            <w:tcBorders>
              <w:left w:val="nil"/>
              <w:righ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  <w:tc>
          <w:tcPr>
            <w:tcW w:w="7251" w:type="dxa"/>
            <w:tcBorders>
              <w:lef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</w:tr>
      <w:tr w:rsidR="00261D27" w:rsidTr="00A0277D">
        <w:tc>
          <w:tcPr>
            <w:tcW w:w="2693" w:type="dxa"/>
            <w:tcBorders>
              <w:bottom w:val="single" w:sz="4" w:space="0" w:color="003480"/>
            </w:tcBorders>
          </w:tcPr>
          <w:p w:rsidR="00261D27" w:rsidRDefault="00261D27" w:rsidP="00A0277D">
            <w:pPr>
              <w:pStyle w:val="ArialText"/>
              <w:spacing w:before="120" w:after="120"/>
              <w:ind w:left="0" w:firstLine="0"/>
            </w:pPr>
            <w:r w:rsidRPr="00070CF2">
              <w:rPr>
                <w:b/>
              </w:rPr>
              <w:t>Hartmut Richter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261D27" w:rsidRDefault="00261D27" w:rsidP="00A0277D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Lücken ausfüllen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 w:rsidRPr="00CE2CD5">
              <w:rPr>
                <w:bCs/>
              </w:rPr>
              <w:t>- plante als 18</w:t>
            </w:r>
            <w:r w:rsidRPr="00CE2CD5">
              <w:rPr>
                <w:bCs/>
                <w:color w:val="0070C0"/>
              </w:rPr>
              <w:t>-</w:t>
            </w:r>
            <w:r w:rsidRPr="00CE2CD5">
              <w:t>J</w:t>
            </w:r>
            <w:r w:rsidRPr="00CE2CD5">
              <w:rPr>
                <w:bCs/>
              </w:rPr>
              <w:t xml:space="preserve">ähriger seine Flucht durch den Teltow-Kanal bei </w:t>
            </w:r>
            <w:r w:rsidRPr="00CE2CD5">
              <w:rPr>
                <w:b/>
              </w:rPr>
              <w:t>B</w:t>
            </w:r>
            <w:r>
              <w:rPr>
                <w:b/>
              </w:rPr>
              <w:t>erlin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 w:rsidRPr="00CE2CD5">
              <w:rPr>
                <w:bCs/>
              </w:rPr>
              <w:t>- als Gegner de</w:t>
            </w:r>
            <w:r w:rsidRPr="00CE2CD5">
              <w:rPr>
                <w:bCs/>
                <w:color w:val="0070C0"/>
              </w:rPr>
              <w:t>s</w:t>
            </w:r>
            <w:r w:rsidRPr="00CE2CD5">
              <w:rPr>
                <w:bCs/>
              </w:rPr>
              <w:t xml:space="preserve"> Staates sah er keine Perspektive, denn er durfte kein </w:t>
            </w:r>
            <w:r w:rsidRPr="00CE2CD5">
              <w:rPr>
                <w:b/>
              </w:rPr>
              <w:t>A</w:t>
            </w:r>
            <w:r>
              <w:rPr>
                <w:b/>
              </w:rPr>
              <w:t xml:space="preserve">bitur </w:t>
            </w:r>
            <w:r w:rsidRPr="00CE2CD5">
              <w:rPr>
                <w:bCs/>
              </w:rPr>
              <w:t>machen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 w:rsidRPr="00CE2CD5">
              <w:rPr>
                <w:bCs/>
              </w:rPr>
              <w:t xml:space="preserve">- entschied sich, aus der DDR zu fliehen und </w:t>
            </w:r>
            <w:r w:rsidRPr="00CE2CD5">
              <w:rPr>
                <w:b/>
              </w:rPr>
              <w:t>Fr</w:t>
            </w:r>
            <w:r>
              <w:rPr>
                <w:b/>
              </w:rPr>
              <w:t>eunde</w:t>
            </w:r>
            <w:r w:rsidRPr="00CE2CD5">
              <w:rPr>
                <w:bCs/>
              </w:rPr>
              <w:t xml:space="preserve"> und </w:t>
            </w:r>
            <w:r w:rsidRPr="00261D27">
              <w:rPr>
                <w:b/>
              </w:rPr>
              <w:t>F</w:t>
            </w:r>
            <w:r w:rsidRPr="00261D27">
              <w:rPr>
                <w:b/>
                <w:bCs/>
              </w:rPr>
              <w:t>amilie</w:t>
            </w:r>
            <w:r w:rsidRPr="00CE2CD5">
              <w:rPr>
                <w:bCs/>
              </w:rPr>
              <w:t xml:space="preserve"> zurückzulassen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 w:rsidRPr="00CE2CD5">
              <w:rPr>
                <w:bCs/>
              </w:rPr>
              <w:t xml:space="preserve">- dazu musste er ein </w:t>
            </w:r>
            <w:r w:rsidRPr="00261D27">
              <w:rPr>
                <w:b/>
              </w:rPr>
              <w:t>G</w:t>
            </w:r>
            <w:r w:rsidRPr="00261D27">
              <w:rPr>
                <w:b/>
                <w:bCs/>
              </w:rPr>
              <w:t>itter</w:t>
            </w:r>
            <w:r w:rsidRPr="00CE2CD5">
              <w:rPr>
                <w:bCs/>
              </w:rPr>
              <w:t xml:space="preserve"> überwinden, das sich im Wasser befand und angestrahlt wurde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 w:rsidRPr="00CE2CD5">
              <w:rPr>
                <w:bCs/>
              </w:rPr>
              <w:t xml:space="preserve">- sah seine Flucht in den </w:t>
            </w:r>
            <w:r w:rsidRPr="00261D27">
              <w:rPr>
                <w:b/>
              </w:rPr>
              <w:t>W</w:t>
            </w:r>
            <w:r w:rsidRPr="00261D27">
              <w:rPr>
                <w:b/>
                <w:bCs/>
              </w:rPr>
              <w:t>esten</w:t>
            </w:r>
            <w:r w:rsidRPr="00CE2CD5">
              <w:rPr>
                <w:bCs/>
              </w:rPr>
              <w:t xml:space="preserve"> als Neubeginn, als neue Geburt</w:t>
            </w:r>
          </w:p>
        </w:tc>
      </w:tr>
      <w:tr w:rsidR="00261D27" w:rsidTr="00A0277D">
        <w:tc>
          <w:tcPr>
            <w:tcW w:w="2693" w:type="dxa"/>
            <w:tcBorders>
              <w:left w:val="nil"/>
              <w:righ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  <w:tc>
          <w:tcPr>
            <w:tcW w:w="7251" w:type="dxa"/>
            <w:tcBorders>
              <w:lef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</w:tr>
      <w:tr w:rsidR="00261D27" w:rsidTr="00A0277D">
        <w:tc>
          <w:tcPr>
            <w:tcW w:w="2693" w:type="dxa"/>
            <w:tcBorders>
              <w:bottom w:val="single" w:sz="4" w:space="0" w:color="003480"/>
            </w:tcBorders>
          </w:tcPr>
          <w:p w:rsidR="00261D27" w:rsidRDefault="00261D27" w:rsidP="00A0277D">
            <w:pPr>
              <w:pStyle w:val="ArialText"/>
              <w:spacing w:before="120" w:after="120"/>
              <w:ind w:left="0" w:firstLine="0"/>
            </w:pPr>
            <w:r w:rsidRPr="00070CF2">
              <w:rPr>
                <w:b/>
              </w:rPr>
              <w:t>Pierre Boom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261D27" w:rsidRDefault="00261D27" w:rsidP="00A0277D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Sätze beenden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lebte in den 1970er-Jahren in der damaligen Hauptstadt der Bundesrepublik, also in </w:t>
            </w:r>
            <w:r w:rsidRPr="00CE2CD5">
              <w:rPr>
                <w:b/>
              </w:rPr>
              <w:t>B</w:t>
            </w:r>
            <w:r>
              <w:rPr>
                <w:b/>
              </w:rPr>
              <w:t>onn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war völlig schockiert, als er vom Doppelleben seiner Eltern erfuhr, sie arbeiteten als </w:t>
            </w:r>
            <w:r w:rsidRPr="00CE2CD5">
              <w:rPr>
                <w:b/>
              </w:rPr>
              <w:t>Sp</w:t>
            </w:r>
            <w:r>
              <w:rPr>
                <w:b/>
              </w:rPr>
              <w:t>ione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ging dann in die DDR und wartete sieben Jahre lang auf deren </w:t>
            </w:r>
            <w:r w:rsidRPr="00CE2CD5">
              <w:rPr>
                <w:b/>
              </w:rPr>
              <w:t>A</w:t>
            </w:r>
            <w:r>
              <w:rPr>
                <w:b/>
              </w:rPr>
              <w:t xml:space="preserve">usreise 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gründete selbst eine Familie und wollte diese schließlich bewahren vor dem dortigen </w:t>
            </w:r>
            <w:r w:rsidRPr="00CE2CD5">
              <w:rPr>
                <w:b/>
              </w:rPr>
              <w:t>S</w:t>
            </w:r>
            <w:r>
              <w:rPr>
                <w:b/>
              </w:rPr>
              <w:t>ystem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</w:tcBorders>
          </w:tcPr>
          <w:p w:rsidR="00261D27" w:rsidRPr="00CE2CD5" w:rsidRDefault="00261D27" w:rsidP="00261D27">
            <w:pPr>
              <w:pStyle w:val="ArialText"/>
              <w:ind w:left="0" w:firstLine="0"/>
            </w:pPr>
            <w:r>
              <w:rPr>
                <w:bCs/>
              </w:rPr>
              <w:t xml:space="preserve">- </w:t>
            </w:r>
            <w:r w:rsidRPr="00CE2CD5">
              <w:rPr>
                <w:bCs/>
              </w:rPr>
              <w:t xml:space="preserve">daher erfolgte 1988 die erneute Umsiedlung in die Bundesrepublik auf die Insel </w:t>
            </w:r>
            <w:r w:rsidRPr="00CE2CD5">
              <w:rPr>
                <w:b/>
              </w:rPr>
              <w:t>S</w:t>
            </w:r>
            <w:r>
              <w:rPr>
                <w:b/>
              </w:rPr>
              <w:t>ylt</w:t>
            </w:r>
          </w:p>
        </w:tc>
      </w:tr>
      <w:tr w:rsidR="00261D27" w:rsidTr="00A0277D">
        <w:tc>
          <w:tcPr>
            <w:tcW w:w="2693" w:type="dxa"/>
            <w:tcBorders>
              <w:left w:val="nil"/>
              <w:righ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  <w:tc>
          <w:tcPr>
            <w:tcW w:w="7251" w:type="dxa"/>
            <w:tcBorders>
              <w:left w:val="nil"/>
            </w:tcBorders>
          </w:tcPr>
          <w:p w:rsidR="00261D27" w:rsidRDefault="00261D27" w:rsidP="00A0277D">
            <w:pPr>
              <w:pStyle w:val="ArialText"/>
              <w:ind w:left="0" w:firstLine="0"/>
            </w:pPr>
          </w:p>
        </w:tc>
      </w:tr>
      <w:tr w:rsidR="00261D27" w:rsidTr="00A0277D">
        <w:tc>
          <w:tcPr>
            <w:tcW w:w="2693" w:type="dxa"/>
            <w:tcBorders>
              <w:bottom w:val="single" w:sz="4" w:space="0" w:color="003480"/>
            </w:tcBorders>
          </w:tcPr>
          <w:p w:rsidR="00261D27" w:rsidRDefault="00261D27" w:rsidP="00A0277D">
            <w:pPr>
              <w:pStyle w:val="ArialText"/>
              <w:spacing w:before="120" w:after="120"/>
              <w:ind w:left="0" w:firstLine="0"/>
            </w:pPr>
            <w:r w:rsidRPr="00FF7170">
              <w:rPr>
                <w:b/>
              </w:rPr>
              <w:t>Ines Bartels</w:t>
            </w:r>
          </w:p>
        </w:tc>
        <w:tc>
          <w:tcPr>
            <w:tcW w:w="7251" w:type="dxa"/>
            <w:tcBorders>
              <w:bottom w:val="single" w:sz="4" w:space="0" w:color="003480"/>
            </w:tcBorders>
            <w:vAlign w:val="center"/>
          </w:tcPr>
          <w:p w:rsidR="00261D27" w:rsidRDefault="00261D27" w:rsidP="00A0277D">
            <w:pPr>
              <w:pStyle w:val="ArialText"/>
              <w:ind w:left="0" w:firstLine="0"/>
              <w:jc w:val="center"/>
            </w:pPr>
            <w:r>
              <w:rPr>
                <w:rFonts w:cs="Arial"/>
              </w:rPr>
              <w:t>►</w:t>
            </w:r>
            <w:r>
              <w:t xml:space="preserve"> Reihenfolge der Ereignisse nummerieren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bottom w:val="nil"/>
            </w:tcBorders>
          </w:tcPr>
          <w:p w:rsidR="00261D27" w:rsidRPr="00CB7496" w:rsidRDefault="00261D27" w:rsidP="00A0277D">
            <w:pPr>
              <w:rPr>
                <w:color w:val="003480"/>
                <w:spacing w:val="-4"/>
              </w:rPr>
            </w:pPr>
            <w:r w:rsidRPr="00261D27">
              <w:rPr>
                <w:b/>
                <w:color w:val="003480"/>
                <w:spacing w:val="-4"/>
              </w:rPr>
              <w:t>2</w:t>
            </w:r>
            <w:r w:rsidRPr="00CB7496">
              <w:rPr>
                <w:color w:val="003480"/>
                <w:spacing w:val="-4"/>
              </w:rPr>
              <w:t>_ daher kam es zur Umsiedlung in die DDR, wo die Familie zu Propaganda-Zwecken gefilmt wurde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ind w:left="317" w:hanging="317"/>
              <w:rPr>
                <w:color w:val="003480"/>
              </w:rPr>
            </w:pPr>
            <w:r w:rsidRPr="00261D27">
              <w:rPr>
                <w:b/>
                <w:color w:val="003480"/>
              </w:rPr>
              <w:t>3</w:t>
            </w:r>
            <w:r w:rsidRPr="00CE2CD5">
              <w:rPr>
                <w:color w:val="003480"/>
              </w:rPr>
              <w:t>_ mit zunehmendem Alter wandte sich Ines mehr und mehr von der Politik der Staatsführung / Regierung ab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261D27">
            <w:pPr>
              <w:rPr>
                <w:color w:val="003480"/>
              </w:rPr>
            </w:pPr>
            <w:r w:rsidRPr="00261D27">
              <w:rPr>
                <w:b/>
                <w:color w:val="003480"/>
              </w:rPr>
              <w:t>4</w:t>
            </w:r>
            <w:r w:rsidRPr="00CE2CD5">
              <w:rPr>
                <w:color w:val="003480"/>
              </w:rPr>
              <w:t>_ schließlich durfte sie nicht studieren und es kam zu immer mehr Streit mit den Eltern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  <w:bottom w:val="nil"/>
            </w:tcBorders>
          </w:tcPr>
          <w:p w:rsidR="00261D27" w:rsidRPr="00CE2CD5" w:rsidRDefault="00261D27" w:rsidP="00A0277D">
            <w:pPr>
              <w:rPr>
                <w:color w:val="003480"/>
              </w:rPr>
            </w:pPr>
            <w:r w:rsidRPr="00261D27">
              <w:rPr>
                <w:b/>
                <w:color w:val="003480"/>
              </w:rPr>
              <w:t>1</w:t>
            </w:r>
            <w:r w:rsidRPr="00CE2CD5">
              <w:rPr>
                <w:color w:val="003480"/>
              </w:rPr>
              <w:t>_ ihre Eltern stammten aus Westdeutschland, sahen dort jedoch keine Perspektive für sich</w:t>
            </w:r>
          </w:p>
        </w:tc>
      </w:tr>
      <w:tr w:rsidR="00261D27" w:rsidTr="00A0277D">
        <w:tc>
          <w:tcPr>
            <w:tcW w:w="9944" w:type="dxa"/>
            <w:gridSpan w:val="2"/>
            <w:tcBorders>
              <w:top w:val="nil"/>
            </w:tcBorders>
          </w:tcPr>
          <w:p w:rsidR="00261D27" w:rsidRPr="00CE2CD5" w:rsidRDefault="00261D27" w:rsidP="00261D27">
            <w:pPr>
              <w:rPr>
                <w:color w:val="003480"/>
              </w:rPr>
            </w:pPr>
            <w:r w:rsidRPr="00261D27">
              <w:rPr>
                <w:b/>
                <w:color w:val="003480"/>
              </w:rPr>
              <w:t>5</w:t>
            </w:r>
            <w:r w:rsidRPr="00CE2CD5">
              <w:rPr>
                <w:color w:val="003480"/>
              </w:rPr>
              <w:t>_ sie gründete 1983 einen so genannten christlichen Friedenskreis in der DDR</w:t>
            </w:r>
          </w:p>
        </w:tc>
      </w:tr>
    </w:tbl>
    <w:p w:rsidR="00261D27" w:rsidRPr="00BA2F4B" w:rsidRDefault="00261D27" w:rsidP="001765EE">
      <w:pPr>
        <w:pStyle w:val="ArialText"/>
      </w:pPr>
    </w:p>
    <w:sectPr w:rsidR="00261D27" w:rsidRPr="00BA2F4B" w:rsidSect="006D2681">
      <w:footerReference w:type="even" r:id="rId15"/>
      <w:footerReference w:type="default" r:id="rId16"/>
      <w:footerReference w:type="first" r:id="rId17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2E76" w:rsidRDefault="004D2E76">
      <w:r>
        <w:separator/>
      </w:r>
    </w:p>
  </w:endnote>
  <w:endnote w:type="continuationSeparator" w:id="0">
    <w:p w:rsidR="004D2E76" w:rsidRDefault="004D2E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C2051A">
    <w:pPr>
      <w:spacing w:line="259" w:lineRule="auto"/>
      <w:ind w:right="8750"/>
    </w:pPr>
    <w:r w:rsidRPr="00C2051A">
      <w:rPr>
        <w:rFonts w:ascii="Calibri" w:eastAsia="Calibri" w:hAnsi="Calibri" w:cs="Calibri"/>
        <w:noProof/>
        <w:color w:val="000000"/>
      </w:rPr>
      <w:pict>
        <v:group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">
          <v:shape id="Shape 13748" o:spid="_x0000_s1027" style="position:absolute;left:72822;top:6845;width:124917;height:113423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13749" o:spid="_x0000_s1028" style="position:absolute;left:204127;top:6045;width:38627;height:11422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13750" o:spid="_x0000_s1029" style="position:absolute;top:4483;width:73889;height:117436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13751" o:spid="_x0000_s1030" style="position:absolute;left:242754;top:6372;width:47466;height:113896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83231f" joinstyle="miter"/>
            <v:formulas/>
            <v:path arrowok="t" o:connecttype="segments" textboxrect="0,0,47466,113896"/>
          </v:shape>
          <v:shape id="Shape 13752" o:spid="_x0000_s1031" style="position:absolute;left:365633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13753" o:spid="_x0000_s1032" style="position:absolute;left:309486;width:62484;height:126009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w10:wrap type="square" anchorx="page" anchory="page"/>
        </v:group>
      </w:pict>
    </w:r>
    <w:r w:rsidR="00C367E2"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430E" w:rsidRPr="00CB6221" w:rsidRDefault="001032BF" w:rsidP="001032BF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noProof/>
      </w:rPr>
      <w:drawing>
        <wp:anchor distT="0" distB="0" distL="114300" distR="114300" simplePos="0" relativeHeight="251693056" behindDoc="1" locked="0" layoutInCell="1" allowOverlap="1">
          <wp:simplePos x="0" y="0"/>
          <wp:positionH relativeFrom="column">
            <wp:posOffset>-10160</wp:posOffset>
          </wp:positionH>
          <wp:positionV relativeFrom="paragraph">
            <wp:posOffset>14605</wp:posOffset>
          </wp:positionV>
          <wp:extent cx="453390" cy="116205"/>
          <wp:effectExtent l="0" t="0" r="3810" b="0"/>
          <wp:wrapTight wrapText="bothSides">
            <wp:wrapPolygon edited="0">
              <wp:start x="0" y="0"/>
              <wp:lineTo x="0" y="17705"/>
              <wp:lineTo x="3630" y="17705"/>
              <wp:lineTo x="20874" y="17705"/>
              <wp:lineTo x="20874" y="0"/>
              <wp:lineTo x="0" y="0"/>
            </wp:wrapPolygon>
          </wp:wrapTight>
          <wp:docPr id="1893090530" name="Grafi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3390" cy="116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C2051A" w:rsidRPr="00C2051A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1221" style="position:absolute;margin-left:99.2pt;margin-top:794.5pt;width:394.35pt;height:25.05pt;z-index:25167872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:rsidR="00055038" w:rsidRPr="00777D6B" w:rsidRDefault="00055038" w:rsidP="00777D6B"/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47B5" w:rsidRDefault="00C2051A">
    <w:pPr>
      <w:spacing w:after="160" w:line="259" w:lineRule="auto"/>
    </w:pPr>
    <w:r w:rsidRPr="00C2051A">
      <w:rPr>
        <w:rFonts w:ascii="Calibri" w:eastAsia="Calibri" w:hAnsi="Calibri" w:cs="Calibri"/>
        <w:noProof/>
        <w:color w:val="000000"/>
      </w:rPr>
      <w:pict>
        <v:group id="Group 10102" o:spid="_x0000_s1222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">
          <v:shape id="Shape 37" o:spid="_x0000_s1223" style="position:absolute;left:304;top:678;width:180;height:453;visibility:visible" coordsize="17951,4529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adj="0,,0" path="m17951,r,8741l13853,10633v-2096,2971,-2969,7130,-2969,11880c10884,27473,11862,31352,13940,33993r4011,1678l17951,45292,5272,40184c1676,35927,,29923,,22932,,16220,1676,9832,5552,5122l17951,xe" fillcolor="#909191" stroked="f" strokeweight="0">
            <v:stroke miterlimit="83231f" joinstyle="miter"/>
            <v:formulas/>
            <v:path arrowok="t" o:connecttype="segments" textboxrect="0,0,17951,45292"/>
          </v:shape>
          <v:shape id="Shape 38" o:spid="_x0000_s1224" style="position:absolute;left:55;top:442;width:429;height:918;visibility:visible" coordsize="42818,9180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adj="0,,0" path="m42818,r,9482l32565,11550c19325,17153,10046,30283,10046,45686v,15402,9279,28768,22519,34487l42818,82290r,9516l28402,88976c11473,81943,,65444,,45965,,26486,11787,9908,28637,2836l42818,xe" fillcolor="#909191" stroked="f" strokeweight="0">
            <v:stroke miterlimit="83231f" joinstyle="miter"/>
            <v:formulas/>
            <v:path arrowok="t" o:connecttype="segments" textboxrect="0,0,42818,91806"/>
          </v:shape>
          <v:shape id="Shape 39" o:spid="_x0000_s1225" style="position:absolute;left:484;top:1035;width:179;height:113;visibility:visible" coordsize="17951,11277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adj="0,,0" path="m,l5645,2362v3912,,7557,-699,10909,-2095l17951,8915c13760,10439,8998,11277,4108,11277l,9621,,xe" fillcolor="#909191" stroked="f" strokeweight="0">
            <v:stroke miterlimit="83231f" joinstyle="miter"/>
            <v:formulas/>
            <v:path arrowok="t" o:connecttype="segments" textboxrect="0,0,17951,11277"/>
          </v:shape>
          <v:shape id="Shape 40" o:spid="_x0000_s1226" style="position:absolute;left:484;top:652;width:174;height:114;visibility:visible" coordsize="17393,11361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adj="0,,0" path="m6344,v4203,,7975,698,11049,1803l16275,10731c13481,9334,9836,8496,6204,8496l,11361,,2620,6344,xe" fillcolor="#909191" stroked="f" strokeweight="0">
            <v:stroke miterlimit="83231f" joinstyle="miter"/>
            <v:formulas/>
            <v:path arrowok="t" o:connecttype="segments" textboxrect="0,0,17393,11361"/>
          </v:shape>
          <v:shape id="Shape 41" o:spid="_x0000_s1227" style="position:absolute;left:484;top:434;width:510;height:934;visibility:visible" coordsize="51048,9343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adj="0,,0" path="m4108,c30245,,51048,20536,51048,46507v,25972,-20943,46927,-46940,46927l,92628,,83111r4108,848c24657,83959,41142,67322,41142,46786,41142,26391,24657,9474,4108,9474l,10303,,822,4108,xe" fillcolor="#909191" stroked="f" strokeweight="0">
            <v:stroke miterlimit="83231f" joinstyle="miter"/>
            <v:formulas/>
            <v:path arrowok="t" o:connecttype="segments" textboxrect="0,0,51048,93434"/>
          </v:shape>
          <v:shape id="Shape 42" o:spid="_x0000_s1228" style="position:absolute;left:2084;top:358;width:1249;height:1135;visibility:visible" coordsize="124917,1134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adj="0,,0" path="m,l26403,,37833,70218,49251,,75654,,87084,70218,98501,r26416,l104877,113423r-29591,l62459,40627,49619,113423r-29578,l,xe" fillcolor="#909191" stroked="f" strokeweight="0">
            <v:stroke miterlimit="83231f" joinstyle="miter"/>
            <v:formulas/>
            <v:path arrowok="t" o:connecttype="segments" textboxrect="0,0,124917,113423"/>
          </v:shape>
          <v:shape id="Shape 43" o:spid="_x0000_s1229" style="position:absolute;left:3397;top:350;width:386;height:1143;visibility:visible" coordsize="38627,114223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adj="0,,0" path="m35497,r3130,327l38627,23037,33477,21577v-2705,,-5740,165,-7264,330l26213,50940v1359,165,4051,342,6591,342l38627,49471r,39148l27229,69914r-1016,l26213,114223,,114223,,838c9576,165,21844,,35497,xe" fillcolor="#909191" stroked="f" strokeweight="0">
            <v:stroke miterlimit="83231f" joinstyle="miter"/>
            <v:formulas/>
            <v:path arrowok="t" o:connecttype="segments" textboxrect="0,0,38627,114223"/>
          </v:shape>
          <v:shape id="Shape 44" o:spid="_x0000_s1230" style="position:absolute;left:1355;top:335;width:739;height:1174;visibility:visible" coordsize="73889,11743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adj="0,,0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<v:stroke miterlimit="83231f" joinstyle="miter"/>
            <v:formulas/>
            <v:path arrowok="t" o:connecttype="segments" textboxrect="0,0,73889,117436"/>
          </v:shape>
          <v:shape id="Shape 46" o:spid="_x0000_s1231" style="position:absolute;left:5012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shape id="Shape 47" o:spid="_x0000_s1232" style="position:absolute;left:4450;top:290;width:625;height:1260;visibility:visible" coordsize="62484,12600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adj="0,,0" path="m,l62484,63005,,126009,,85013,22009,63005,,40996,,xe" fillcolor="#909191" stroked="f" strokeweight="0">
            <v:stroke miterlimit="83231f" joinstyle="miter"/>
            <v:formulas/>
            <v:path arrowok="t" o:connecttype="segments" textboxrect="0,0,62484,126009"/>
          </v:shape>
          <v:rect id="Rectangle 96" o:spid="_x0000_s1233" style="position:absolute;width:1809;height:2415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<v:textbox inset="0,0,0,0">
              <w:txbxContent>
                <w:p w:rsidR="001E43DF" w:rsidRDefault="001E43DF" w:rsidP="001E43DF">
                  <w:pPr>
                    <w:spacing w:after="160" w:line="259" w:lineRule="auto"/>
                  </w:pPr>
                  <w:r>
                    <w:rPr>
                      <w:rFonts w:ascii="TheSans C5 Plain" w:eastAsia="TheSans C5 Plain" w:hAnsi="TheSans C5 Plain" w:cs="TheSans C5 Plain"/>
                      <w:b/>
                      <w:color w:val="909191"/>
                    </w:rPr>
                    <w:t xml:space="preserve">© </w:t>
                  </w:r>
                </w:p>
              </w:txbxContent>
            </v:textbox>
          </v:rect>
          <v:shape id="Shape 100" o:spid="_x0000_s1234" style="position:absolute;left:3783;top:354;width:475;height:1139;visibility:visible" coordsize="47466,113896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adj="0,,0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<v:stroke miterlimit="1" joinstyle="miter"/>
            <v:formulas/>
            <v:path arrowok="t" o:connecttype="segments" textboxrect="0,0,47466,113896"/>
          </v:shape>
          <w10:wrap anchorx="margin"/>
        </v:group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2E76" w:rsidRDefault="004D2E76">
      <w:r>
        <w:separator/>
      </w:r>
    </w:p>
  </w:footnote>
  <w:footnote w:type="continuationSeparator" w:id="0">
    <w:p w:rsidR="004D2E76" w:rsidRDefault="004D2E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8852D2"/>
    <w:rsid w:val="00000978"/>
    <w:rsid w:val="000033D9"/>
    <w:rsid w:val="00012CA5"/>
    <w:rsid w:val="00014982"/>
    <w:rsid w:val="00024756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5EE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1D27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4ED"/>
    <w:rsid w:val="00311713"/>
    <w:rsid w:val="00315295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0933"/>
    <w:rsid w:val="003B2AB9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4F4B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5856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A50FD"/>
    <w:rsid w:val="004B24AF"/>
    <w:rsid w:val="004C177B"/>
    <w:rsid w:val="004C474F"/>
    <w:rsid w:val="004C79D4"/>
    <w:rsid w:val="004C7C03"/>
    <w:rsid w:val="004D19A7"/>
    <w:rsid w:val="004D2E76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009D"/>
    <w:rsid w:val="00563AA3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E5C0C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5C29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D6B"/>
    <w:rsid w:val="00777EA6"/>
    <w:rsid w:val="0078110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2B80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852D2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044E"/>
    <w:rsid w:val="009C5B74"/>
    <w:rsid w:val="009E7BDD"/>
    <w:rsid w:val="00A035C6"/>
    <w:rsid w:val="00A04238"/>
    <w:rsid w:val="00A16119"/>
    <w:rsid w:val="00A3214B"/>
    <w:rsid w:val="00A37730"/>
    <w:rsid w:val="00A40D49"/>
    <w:rsid w:val="00A417E8"/>
    <w:rsid w:val="00A438F9"/>
    <w:rsid w:val="00A4678C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4802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3FFE"/>
    <w:rsid w:val="00B7613C"/>
    <w:rsid w:val="00B7699F"/>
    <w:rsid w:val="00B81CA7"/>
    <w:rsid w:val="00B82D3F"/>
    <w:rsid w:val="00B92BB5"/>
    <w:rsid w:val="00B9395D"/>
    <w:rsid w:val="00B93F6D"/>
    <w:rsid w:val="00B94DF8"/>
    <w:rsid w:val="00BA19AC"/>
    <w:rsid w:val="00BB0D44"/>
    <w:rsid w:val="00BC3339"/>
    <w:rsid w:val="00BC3CEF"/>
    <w:rsid w:val="00BD08E0"/>
    <w:rsid w:val="00BD7611"/>
    <w:rsid w:val="00BE4208"/>
    <w:rsid w:val="00BE4D39"/>
    <w:rsid w:val="00BE5510"/>
    <w:rsid w:val="00BF6279"/>
    <w:rsid w:val="00BF68FE"/>
    <w:rsid w:val="00C00F2B"/>
    <w:rsid w:val="00C1568A"/>
    <w:rsid w:val="00C2051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4652F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55D63"/>
    <w:rsid w:val="00E664F5"/>
    <w:rsid w:val="00E66F56"/>
    <w:rsid w:val="00E849EC"/>
    <w:rsid w:val="00E853A0"/>
    <w:rsid w:val="00EB3C01"/>
    <w:rsid w:val="00EB4D3C"/>
    <w:rsid w:val="00ED646E"/>
    <w:rsid w:val="00ED7A5D"/>
    <w:rsid w:val="00EE25FF"/>
    <w:rsid w:val="00EE2F7C"/>
    <w:rsid w:val="00EE564A"/>
    <w:rsid w:val="00EE7327"/>
    <w:rsid w:val="00EE7E1E"/>
    <w:rsid w:val="00EF2EE5"/>
    <w:rsid w:val="00EF4232"/>
    <w:rsid w:val="00EF5685"/>
    <w:rsid w:val="00F07D55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838"/>
    <w:rsid w:val="00FA3FD9"/>
    <w:rsid w:val="00FA5932"/>
    <w:rsid w:val="00FB5770"/>
    <w:rsid w:val="00FB798E"/>
    <w:rsid w:val="00FC493D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/>
    <w:lsdException w:name="heading 2" w:uiPriority="9"/>
    <w:lsdException w:name="heading 3" w:uiPriority="9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852D2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</w:rPr>
  </w:style>
  <w:style w:type="paragraph" w:styleId="berschrift1">
    <w:name w:val="heading 1"/>
    <w:next w:val="Standard"/>
    <w:link w:val="berschrift1Zchn"/>
    <w:uiPriority w:val="9"/>
    <w:rsid w:val="00FA3838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rsid w:val="00FA3838"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sid w:val="00FA3838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sid w:val="00FA3838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rsid w:val="00FA383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spacing w:after="13" w:line="248" w:lineRule="auto"/>
      <w:ind w:left="720" w:hanging="10"/>
      <w:contextualSpacing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  <w:szCs w:val="22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line="265" w:lineRule="auto"/>
      <w:ind w:left="-5" w:hanging="10"/>
    </w:pPr>
    <w:rPr>
      <w:rFonts w:ascii="TheSans C5 SemiLight" w:eastAsia="TheSans C5 SemiLight" w:hAnsi="TheSans C5 SemiLight" w:cs="TheSans C5 SemiLight"/>
      <w:color w:val="808080"/>
      <w:sz w:val="16"/>
      <w:szCs w:val="22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 w:line="248" w:lineRule="auto"/>
      <w:ind w:left="-5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  <w:sz w:val="22"/>
      <w:szCs w:val="2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i/>
      <w:iCs/>
      <w:color w:val="00347D"/>
      <w:kern w:val="2"/>
      <w:sz w:val="22"/>
      <w:szCs w:val="22"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 w:line="248" w:lineRule="auto"/>
      <w:ind w:left="-5" w:hanging="10"/>
    </w:pPr>
    <w:rPr>
      <w:rFonts w:ascii="TheSans C5s ExtraBold" w:eastAsia="TheSans C5" w:hAnsi="TheSans C5s ExtraBold" w:cs="TheSans C5"/>
      <w:bCs/>
      <w:color w:val="00347D"/>
      <w:kern w:val="2"/>
      <w:sz w:val="22"/>
      <w:szCs w:val="22"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spacing w:after="13" w:line="248" w:lineRule="auto"/>
      <w:ind w:hanging="23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 w:line="248" w:lineRule="auto"/>
      <w:ind w:left="142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2AB9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2AB9"/>
    <w:rPr>
      <w:rFonts w:ascii="Tahoma" w:eastAsia="TheSans C5 SemiLight" w:hAnsi="Tahoma" w:cs="Tahoma"/>
      <w:color w:val="00347D"/>
      <w:sz w:val="16"/>
      <w:szCs w:val="16"/>
    </w:rPr>
  </w:style>
  <w:style w:type="table" w:styleId="Tabellengitternetz">
    <w:name w:val="Table Grid"/>
    <w:basedOn w:val="NormaleTabelle"/>
    <w:uiPriority w:val="39"/>
    <w:rsid w:val="00A3773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sv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designrichtlinien\arbeitsblaetter\SWR_Planet_Schule_Arbeitsblatt_231026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2023-10-26T00:00:00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56E29FE-ADE8-4843-8897-DE7DA59BB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SWR_Planet_Schule_Arbeitsblatt_231026.dotx</Template>
  <TotalTime>0</TotalTime>
  <Pages>2</Pages>
  <Words>601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Wir Kinder der Mauer</dc:title>
  <dc:creator>SWR Planet Schule</dc:creator>
  <cp:lastModifiedBy>Martina Frietsch</cp:lastModifiedBy>
  <cp:revision>11</cp:revision>
  <cp:lastPrinted>2024-01-22T10:52:00Z</cp:lastPrinted>
  <dcterms:created xsi:type="dcterms:W3CDTF">2023-10-31T09:55:00Z</dcterms:created>
  <dcterms:modified xsi:type="dcterms:W3CDTF">2024-01-22T10:52:00Z</dcterms:modified>
</cp:coreProperties>
</file>