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C26" w:rsidRDefault="002A6C26" w:rsidP="002A6C26">
      <w:pPr>
        <w:pStyle w:val="Kopfzeile"/>
      </w:pPr>
      <w:r>
        <w:rPr>
          <w:noProof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4295775</wp:posOffset>
            </wp:positionH>
            <wp:positionV relativeFrom="paragraph">
              <wp:posOffset>-1905</wp:posOffset>
            </wp:positionV>
            <wp:extent cx="363220" cy="361315"/>
            <wp:effectExtent l="19050" t="0" r="0" b="0"/>
            <wp:wrapTight wrapText="bothSides">
              <wp:wrapPolygon edited="0">
                <wp:start x="-1133" y="0"/>
                <wp:lineTo x="-1133" y="20499"/>
                <wp:lineTo x="21524" y="20499"/>
                <wp:lineTo x="21524" y="0"/>
                <wp:lineTo x="-1133" y="0"/>
              </wp:wrapPolygon>
            </wp:wrapTight>
            <wp:docPr id="13" name="Grafik 1" descr="030_qr_mauer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0_qr_mauer1.jpg"/>
                    <pic:cNvPicPr preferRelativeResize="0"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3220" cy="3613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A6C26" w:rsidRDefault="00F12B86" w:rsidP="002A6C26">
      <w:pPr>
        <w:pStyle w:val="ArialTitelgrau"/>
        <w:ind w:firstLine="142"/>
      </w:pPr>
      <w:r w:rsidRPr="00F12B86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2492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2A6C26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3383915</wp:posOffset>
            </wp:positionH>
            <wp:positionV relativeFrom="page">
              <wp:posOffset>-361315</wp:posOffset>
            </wp:positionV>
            <wp:extent cx="3636010" cy="2040890"/>
            <wp:effectExtent l="0" t="0" r="0" b="0"/>
            <wp:wrapNone/>
            <wp:docPr id="10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6010" cy="2040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A6C26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19050" t="0" r="2700" b="0"/>
            <wp:wrapNone/>
            <wp:docPr id="12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A6C26">
        <w:rPr>
          <w:sz w:val="20"/>
          <w:szCs w:val="20"/>
        </w:rPr>
        <w:t>Lösungen</w:t>
      </w:r>
    </w:p>
    <w:p w:rsidR="002A6C26" w:rsidRPr="00000978" w:rsidRDefault="00F12B86" w:rsidP="002A6C26">
      <w:pPr>
        <w:pStyle w:val="KeinLeerraum"/>
        <w:ind w:left="142"/>
        <w:rPr>
          <w:color w:val="909191"/>
          <w:sz w:val="16"/>
          <w:szCs w:val="16"/>
        </w:rPr>
      </w:pPr>
      <w:r w:rsidRPr="00F12B86">
        <w:rPr>
          <w:noProof/>
        </w:rPr>
        <w:pict>
          <v:shape id="Shape 32" o:spid="_x0000_s2493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2A6C26" w:rsidRDefault="002A6C26" w:rsidP="002A6C26">
      <w:pPr>
        <w:pStyle w:val="ArialBeschreibunggrau"/>
        <w:ind w:firstLine="132"/>
      </w:pPr>
      <w:r>
        <w:t>Wir Kinder der Mauer (Reihe)</w:t>
      </w:r>
    </w:p>
    <w:p w:rsidR="002A6C26" w:rsidRDefault="002A6C26" w:rsidP="002A6C26">
      <w:pPr>
        <w:pStyle w:val="ArialBeschreibunggrau"/>
        <w:ind w:firstLine="132"/>
      </w:pPr>
      <w:r>
        <w:t xml:space="preserve">Folge 1 (Film) </w:t>
      </w:r>
    </w:p>
    <w:p w:rsidR="002A6C26" w:rsidRDefault="00F12B86" w:rsidP="002A6C26">
      <w:pPr>
        <w:spacing w:after="0"/>
        <w:ind w:firstLine="142"/>
        <w:rPr>
          <w:rFonts w:ascii="Arial" w:hAnsi="Arial" w:cs="Arial"/>
          <w:color w:val="000000" w:themeColor="text1"/>
          <w:sz w:val="16"/>
          <w:szCs w:val="16"/>
        </w:rPr>
      </w:pPr>
      <w:hyperlink r:id="rId13" w:history="1">
        <w:r w:rsidR="002A6C26">
          <w:rPr>
            <w:rStyle w:val="Hyperlink"/>
            <w:rFonts w:ascii="Arial" w:hAnsi="Arial" w:cs="Arial"/>
            <w:sz w:val="16"/>
            <w:szCs w:val="16"/>
          </w:rPr>
          <w:t>planet-schule.de/x/mauer1</w:t>
        </w:r>
      </w:hyperlink>
    </w:p>
    <w:p w:rsidR="002A6C26" w:rsidRPr="00EA14C0" w:rsidRDefault="002A6C26" w:rsidP="002A6C26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6D0CFB" w:rsidRPr="002D4E32" w:rsidRDefault="006D0CFB" w:rsidP="002D4E32">
      <w:pPr>
        <w:pStyle w:val="ArialText"/>
        <w:rPr>
          <w:sz w:val="20"/>
          <w:szCs w:val="20"/>
        </w:rPr>
      </w:pPr>
    </w:p>
    <w:p w:rsidR="00387F8A" w:rsidRDefault="00387F8A" w:rsidP="00EE2F7C">
      <w:pPr>
        <w:pStyle w:val="TheSansberschrift"/>
        <w:spacing w:line="240" w:lineRule="auto"/>
        <w:ind w:left="142" w:right="-143"/>
      </w:pPr>
    </w:p>
    <w:p w:rsidR="00716968" w:rsidRPr="005457B0" w:rsidRDefault="00B04347" w:rsidP="00EB4D3C">
      <w:pPr>
        <w:pStyle w:val="Arialberschrift"/>
        <w:rPr>
          <w:b w:val="0"/>
        </w:rPr>
      </w:pPr>
      <w:r>
        <w:rPr>
          <w:rFonts w:cs="Arial"/>
          <w:szCs w:val="44"/>
        </w:rPr>
        <w:t>Lösungen der Arbeitsblätter</w:t>
      </w:r>
    </w:p>
    <w:p w:rsidR="00B04347" w:rsidRDefault="00B04347" w:rsidP="00B04347">
      <w:pPr>
        <w:spacing w:after="0"/>
        <w:ind w:firstLine="142"/>
        <w:rPr>
          <w:rFonts w:ascii="TheSans C5 ExtraBold" w:hAnsi="TheSans C5 ExtraBold"/>
          <w:color w:val="003480"/>
          <w:sz w:val="20"/>
          <w:szCs w:val="20"/>
        </w:rPr>
      </w:pPr>
    </w:p>
    <w:p w:rsidR="00B04347" w:rsidRDefault="00B04347" w:rsidP="00B04347">
      <w:pPr>
        <w:spacing w:after="0"/>
        <w:ind w:firstLine="142"/>
        <w:rPr>
          <w:rFonts w:ascii="TheSans C5 ExtraBold" w:hAnsi="TheSans C5 ExtraBold"/>
          <w:color w:val="003480"/>
          <w:sz w:val="20"/>
          <w:szCs w:val="20"/>
        </w:rPr>
      </w:pPr>
    </w:p>
    <w:p w:rsidR="00B04347" w:rsidRPr="00256F3D" w:rsidRDefault="00B04347" w:rsidP="00B04347">
      <w:pPr>
        <w:spacing w:after="0"/>
        <w:ind w:firstLine="142"/>
        <w:rPr>
          <w:rFonts w:ascii="TheSans C5 ExtraBold" w:hAnsi="TheSans C5 ExtraBold"/>
          <w:color w:val="003480"/>
          <w:sz w:val="20"/>
          <w:szCs w:val="20"/>
        </w:rPr>
      </w:pPr>
      <w:r>
        <w:rPr>
          <w:rFonts w:ascii="TheSans C5 ExtraBold" w:hAnsi="TheSans C5 ExtraBold"/>
          <w:color w:val="003480"/>
          <w:sz w:val="20"/>
          <w:szCs w:val="20"/>
        </w:rPr>
        <w:t>Arbeitsblatt 1</w:t>
      </w:r>
    </w:p>
    <w:p w:rsidR="00B04347" w:rsidRPr="00256F3D" w:rsidRDefault="00B04347" w:rsidP="00B04347">
      <w:pPr>
        <w:spacing w:after="0" w:line="240" w:lineRule="auto"/>
        <w:ind w:firstLine="142"/>
        <w:rPr>
          <w:rFonts w:ascii="TheSans C5 ExtraBold" w:hAnsi="TheSans C5 ExtraBold"/>
          <w:bCs/>
          <w:color w:val="003480"/>
          <w:sz w:val="28"/>
          <w:szCs w:val="28"/>
        </w:rPr>
      </w:pPr>
      <w:r w:rsidRPr="00256F3D">
        <w:rPr>
          <w:rFonts w:ascii="TheSans C5 ExtraBold" w:hAnsi="TheSans C5 ExtraBold"/>
          <w:bCs/>
          <w:color w:val="003480"/>
          <w:sz w:val="28"/>
          <w:szCs w:val="28"/>
        </w:rPr>
        <w:t xml:space="preserve">Deutschland nach dem Krieg – </w:t>
      </w:r>
    </w:p>
    <w:p w:rsidR="00B04347" w:rsidRPr="00256F3D" w:rsidRDefault="00B04347" w:rsidP="00B04347">
      <w:pPr>
        <w:spacing w:after="0" w:line="240" w:lineRule="auto"/>
        <w:ind w:firstLine="142"/>
        <w:rPr>
          <w:rFonts w:ascii="TheSans C5 ExtraBold" w:hAnsi="TheSans C5 ExtraBold"/>
          <w:bCs/>
          <w:color w:val="003480"/>
          <w:sz w:val="28"/>
          <w:szCs w:val="28"/>
        </w:rPr>
      </w:pPr>
      <w:r w:rsidRPr="00256F3D">
        <w:rPr>
          <w:rFonts w:ascii="TheSans C5 ExtraBold" w:hAnsi="TheSans C5 ExtraBold"/>
          <w:bCs/>
          <w:color w:val="003480"/>
          <w:sz w:val="28"/>
          <w:szCs w:val="28"/>
        </w:rPr>
        <w:t>eine kurze Geschichte der BRD und der DDR bis 1961</w:t>
      </w:r>
    </w:p>
    <w:p w:rsidR="00B04347" w:rsidRDefault="00B04347" w:rsidP="00B04347">
      <w:pPr>
        <w:spacing w:after="0"/>
        <w:ind w:left="142" w:firstLine="142"/>
        <w:rPr>
          <w:rFonts w:ascii="Arial" w:hAnsi="Arial" w:cs="Arial"/>
          <w:color w:val="003480"/>
        </w:rPr>
      </w:pPr>
    </w:p>
    <w:p w:rsidR="00B04347" w:rsidRPr="00B04347" w:rsidRDefault="00B04347" w:rsidP="00B04347">
      <w:pPr>
        <w:spacing w:after="0" w:line="240" w:lineRule="auto"/>
        <w:ind w:left="142"/>
        <w:rPr>
          <w:rFonts w:ascii="Arial" w:hAnsi="Arial" w:cs="Arial"/>
          <w:color w:val="003480"/>
        </w:rPr>
      </w:pPr>
      <w:r w:rsidRPr="00B04347">
        <w:rPr>
          <w:rFonts w:ascii="Arial" w:hAnsi="Arial" w:cs="Arial"/>
          <w:color w:val="003480"/>
        </w:rPr>
        <w:t xml:space="preserve">Lies die Aussagen zur geschichtlichen Entwicklung Deutschlands von 1945 bis 1961. </w:t>
      </w:r>
    </w:p>
    <w:p w:rsidR="00B04347" w:rsidRPr="00B04347" w:rsidRDefault="00B04347" w:rsidP="00B04347">
      <w:pPr>
        <w:spacing w:after="0" w:line="240" w:lineRule="auto"/>
        <w:ind w:left="142"/>
        <w:rPr>
          <w:rFonts w:ascii="Arial" w:hAnsi="Arial" w:cs="Arial"/>
          <w:color w:val="003480"/>
        </w:rPr>
      </w:pPr>
    </w:p>
    <w:p w:rsidR="00B04347" w:rsidRPr="00B04347" w:rsidRDefault="00B04347" w:rsidP="00B04347">
      <w:pPr>
        <w:spacing w:after="0" w:line="240" w:lineRule="auto"/>
        <w:ind w:left="142"/>
        <w:rPr>
          <w:rFonts w:ascii="Arial" w:hAnsi="Arial" w:cs="Arial"/>
          <w:color w:val="003480"/>
        </w:rPr>
      </w:pPr>
      <w:r w:rsidRPr="00B04347">
        <w:rPr>
          <w:rFonts w:ascii="Arial" w:hAnsi="Arial" w:cs="Arial"/>
          <w:color w:val="003480"/>
        </w:rPr>
        <w:t xml:space="preserve">Notiere jeweils ganz rechts in der Tabelle … </w:t>
      </w:r>
    </w:p>
    <w:p w:rsidR="00B04347" w:rsidRPr="00B04347" w:rsidRDefault="00B04347" w:rsidP="00B04347">
      <w:pPr>
        <w:spacing w:after="0" w:line="240" w:lineRule="auto"/>
        <w:ind w:left="142"/>
        <w:rPr>
          <w:rFonts w:ascii="Arial" w:hAnsi="Arial" w:cs="Arial"/>
          <w:color w:val="003480"/>
        </w:rPr>
      </w:pPr>
      <w:r w:rsidRPr="00B04347">
        <w:rPr>
          <w:rFonts w:ascii="Arial" w:hAnsi="Arial" w:cs="Arial"/>
          <w:color w:val="003480"/>
        </w:rPr>
        <w:t>- ein B, wenn die Aussage nur auf die Bundesrepublik Deutschland zutrifft</w:t>
      </w:r>
    </w:p>
    <w:p w:rsidR="00B04347" w:rsidRPr="00B04347" w:rsidRDefault="00B04347" w:rsidP="00B04347">
      <w:pPr>
        <w:spacing w:after="0" w:line="240" w:lineRule="auto"/>
        <w:ind w:left="142"/>
        <w:rPr>
          <w:rFonts w:ascii="Arial" w:hAnsi="Arial" w:cs="Arial"/>
          <w:color w:val="003480"/>
        </w:rPr>
      </w:pPr>
      <w:r w:rsidRPr="00B04347">
        <w:rPr>
          <w:rFonts w:ascii="Arial" w:hAnsi="Arial" w:cs="Arial"/>
          <w:color w:val="003480"/>
        </w:rPr>
        <w:t>- ein D, wenn die Aussage nur für die Deutsche Demokratische Republik gilt</w:t>
      </w:r>
    </w:p>
    <w:p w:rsidR="00B04347" w:rsidRPr="00B04347" w:rsidRDefault="00B04347" w:rsidP="00B04347">
      <w:pPr>
        <w:spacing w:after="0" w:line="240" w:lineRule="auto"/>
        <w:ind w:left="142"/>
        <w:rPr>
          <w:rFonts w:ascii="Arial" w:hAnsi="Arial" w:cs="Arial"/>
          <w:color w:val="003480"/>
        </w:rPr>
      </w:pPr>
      <w:r w:rsidRPr="00B04347">
        <w:rPr>
          <w:rFonts w:ascii="Arial" w:hAnsi="Arial" w:cs="Arial"/>
          <w:color w:val="003480"/>
        </w:rPr>
        <w:t>- eine 2, wenn beide deutsche Staaten damit gemeint sind</w:t>
      </w:r>
    </w:p>
    <w:p w:rsidR="00B04347" w:rsidRPr="00B04347" w:rsidRDefault="00B04347" w:rsidP="00B04347">
      <w:pPr>
        <w:spacing w:after="0"/>
        <w:ind w:left="142"/>
        <w:rPr>
          <w:rFonts w:ascii="Arial" w:hAnsi="Arial" w:cs="Arial"/>
          <w:color w:val="003480"/>
        </w:rPr>
      </w:pPr>
    </w:p>
    <w:tbl>
      <w:tblPr>
        <w:tblStyle w:val="Tabellengitternetz"/>
        <w:tblW w:w="9380" w:type="dxa"/>
        <w:tblInd w:w="108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668"/>
        <w:gridCol w:w="8049"/>
        <w:gridCol w:w="663"/>
      </w:tblGrid>
      <w:tr w:rsidR="00B04347" w:rsidRPr="00B04347" w:rsidTr="00B04347">
        <w:trPr>
          <w:trHeight w:val="630"/>
        </w:trPr>
        <w:tc>
          <w:tcPr>
            <w:tcW w:w="668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jc w:val="center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1.</w:t>
            </w:r>
          </w:p>
        </w:tc>
        <w:tc>
          <w:tcPr>
            <w:tcW w:w="8049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Es gelten die sogenannten vier ‚Ds‘ von Potsdam (1945 von den Alliierten beschlossen): Denazifizierung, Demilitarisierung, Demokratisierung, Demontage.</w:t>
            </w:r>
          </w:p>
        </w:tc>
        <w:tc>
          <w:tcPr>
            <w:tcW w:w="663" w:type="dxa"/>
            <w:tcMar>
              <w:left w:w="85" w:type="dxa"/>
              <w:right w:w="85" w:type="dxa"/>
            </w:tcMar>
            <w:vAlign w:val="center"/>
          </w:tcPr>
          <w:p w:rsidR="00B04347" w:rsidRPr="00B04347" w:rsidRDefault="00B04347" w:rsidP="00B04347">
            <w:pPr>
              <w:ind w:left="142"/>
              <w:jc w:val="center"/>
              <w:rPr>
                <w:rFonts w:ascii="Arial" w:hAnsi="Arial" w:cs="Arial"/>
                <w:b/>
                <w:color w:val="003480"/>
              </w:rPr>
            </w:pPr>
            <w:r w:rsidRPr="00B04347">
              <w:rPr>
                <w:rFonts w:ascii="Arial" w:hAnsi="Arial" w:cs="Arial"/>
                <w:b/>
                <w:color w:val="003480"/>
              </w:rPr>
              <w:t>2</w:t>
            </w:r>
          </w:p>
        </w:tc>
      </w:tr>
      <w:tr w:rsidR="00B04347" w:rsidRPr="00B04347" w:rsidTr="00B04347">
        <w:trPr>
          <w:trHeight w:val="482"/>
        </w:trPr>
        <w:tc>
          <w:tcPr>
            <w:tcW w:w="668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jc w:val="center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2.</w:t>
            </w:r>
          </w:p>
        </w:tc>
        <w:tc>
          <w:tcPr>
            <w:tcW w:w="8049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Die drei westlichen Besatzungszonen teilen sich die USA, Großbritannien und Frankreich, ebenso West-Berlin.</w:t>
            </w:r>
          </w:p>
        </w:tc>
        <w:tc>
          <w:tcPr>
            <w:tcW w:w="663" w:type="dxa"/>
            <w:tcMar>
              <w:left w:w="85" w:type="dxa"/>
              <w:right w:w="85" w:type="dxa"/>
            </w:tcMar>
            <w:vAlign w:val="center"/>
          </w:tcPr>
          <w:p w:rsidR="00B04347" w:rsidRPr="00B04347" w:rsidRDefault="00B04347" w:rsidP="00B04347">
            <w:pPr>
              <w:ind w:left="142"/>
              <w:jc w:val="center"/>
              <w:rPr>
                <w:rFonts w:ascii="Arial" w:hAnsi="Arial" w:cs="Arial"/>
                <w:b/>
                <w:color w:val="003480"/>
              </w:rPr>
            </w:pPr>
            <w:r w:rsidRPr="00B04347">
              <w:rPr>
                <w:rFonts w:ascii="Arial" w:hAnsi="Arial" w:cs="Arial"/>
                <w:b/>
                <w:color w:val="003480"/>
              </w:rPr>
              <w:t>B</w:t>
            </w:r>
          </w:p>
        </w:tc>
      </w:tr>
      <w:tr w:rsidR="00B04347" w:rsidRPr="00B04347" w:rsidTr="00B04347">
        <w:trPr>
          <w:trHeight w:val="482"/>
        </w:trPr>
        <w:tc>
          <w:tcPr>
            <w:tcW w:w="668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jc w:val="center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3.</w:t>
            </w:r>
          </w:p>
        </w:tc>
        <w:tc>
          <w:tcPr>
            <w:tcW w:w="8049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Diese Besatzungszone sowie der Ostteil der Hauptstadt Berlin wird von der Sowjetunion besetzt und kontrolliert.</w:t>
            </w:r>
          </w:p>
        </w:tc>
        <w:tc>
          <w:tcPr>
            <w:tcW w:w="663" w:type="dxa"/>
            <w:tcMar>
              <w:left w:w="85" w:type="dxa"/>
              <w:right w:w="85" w:type="dxa"/>
            </w:tcMar>
            <w:vAlign w:val="center"/>
          </w:tcPr>
          <w:p w:rsidR="00B04347" w:rsidRPr="00B04347" w:rsidRDefault="00B04347" w:rsidP="00B04347">
            <w:pPr>
              <w:ind w:left="142"/>
              <w:jc w:val="center"/>
              <w:rPr>
                <w:rFonts w:ascii="Arial" w:hAnsi="Arial" w:cs="Arial"/>
                <w:b/>
                <w:color w:val="003480"/>
              </w:rPr>
            </w:pPr>
            <w:r w:rsidRPr="00B04347">
              <w:rPr>
                <w:rFonts w:ascii="Arial" w:hAnsi="Arial" w:cs="Arial"/>
                <w:b/>
                <w:color w:val="003480"/>
              </w:rPr>
              <w:t>D</w:t>
            </w:r>
          </w:p>
        </w:tc>
      </w:tr>
      <w:tr w:rsidR="00B04347" w:rsidRPr="00B04347" w:rsidTr="00B04347">
        <w:trPr>
          <w:trHeight w:val="518"/>
        </w:trPr>
        <w:tc>
          <w:tcPr>
            <w:tcW w:w="668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jc w:val="center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4.</w:t>
            </w:r>
          </w:p>
        </w:tc>
        <w:tc>
          <w:tcPr>
            <w:tcW w:w="8049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Der US-amerikanische Marshall-Plan wird 1948 als Wirtschaftshilfe vor allem als Hilfe zum Wiederaufbau angeboten.</w:t>
            </w:r>
          </w:p>
        </w:tc>
        <w:tc>
          <w:tcPr>
            <w:tcW w:w="663" w:type="dxa"/>
            <w:tcMar>
              <w:left w:w="85" w:type="dxa"/>
              <w:right w:w="85" w:type="dxa"/>
            </w:tcMar>
            <w:vAlign w:val="center"/>
          </w:tcPr>
          <w:p w:rsidR="00B04347" w:rsidRPr="00B04347" w:rsidRDefault="00B04347" w:rsidP="00B04347">
            <w:pPr>
              <w:ind w:left="142"/>
              <w:jc w:val="center"/>
              <w:rPr>
                <w:rFonts w:ascii="Arial" w:hAnsi="Arial" w:cs="Arial"/>
                <w:b/>
                <w:color w:val="003480"/>
              </w:rPr>
            </w:pPr>
            <w:r w:rsidRPr="00B04347">
              <w:rPr>
                <w:rFonts w:ascii="Arial" w:hAnsi="Arial" w:cs="Arial"/>
                <w:b/>
                <w:color w:val="003480"/>
              </w:rPr>
              <w:t>2</w:t>
            </w:r>
          </w:p>
        </w:tc>
      </w:tr>
      <w:tr w:rsidR="00B04347" w:rsidRPr="00B04347" w:rsidTr="00B04347">
        <w:trPr>
          <w:trHeight w:val="518"/>
        </w:trPr>
        <w:tc>
          <w:tcPr>
            <w:tcW w:w="668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jc w:val="center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5.</w:t>
            </w:r>
          </w:p>
        </w:tc>
        <w:tc>
          <w:tcPr>
            <w:tcW w:w="8049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1949 kommt es zur Staatsgründung mit neuer Verfassung, neuen staatlichen Organen, mit neuer Flagge und Nationalhymne.</w:t>
            </w:r>
          </w:p>
        </w:tc>
        <w:tc>
          <w:tcPr>
            <w:tcW w:w="663" w:type="dxa"/>
            <w:tcMar>
              <w:left w:w="85" w:type="dxa"/>
              <w:right w:w="85" w:type="dxa"/>
            </w:tcMar>
            <w:vAlign w:val="center"/>
          </w:tcPr>
          <w:p w:rsidR="00B04347" w:rsidRPr="00B04347" w:rsidRDefault="00B04347" w:rsidP="00B04347">
            <w:pPr>
              <w:ind w:left="142"/>
              <w:jc w:val="center"/>
              <w:rPr>
                <w:rFonts w:ascii="Arial" w:hAnsi="Arial" w:cs="Arial"/>
                <w:b/>
                <w:color w:val="003480"/>
              </w:rPr>
            </w:pPr>
            <w:r w:rsidRPr="00B04347">
              <w:rPr>
                <w:rFonts w:ascii="Arial" w:hAnsi="Arial" w:cs="Arial"/>
                <w:b/>
                <w:color w:val="003480"/>
              </w:rPr>
              <w:t>2</w:t>
            </w:r>
          </w:p>
        </w:tc>
      </w:tr>
      <w:tr w:rsidR="00B04347" w:rsidRPr="00B04347" w:rsidTr="00B04347">
        <w:trPr>
          <w:trHeight w:val="518"/>
        </w:trPr>
        <w:tc>
          <w:tcPr>
            <w:tcW w:w="668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jc w:val="center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6.</w:t>
            </w:r>
          </w:p>
        </w:tc>
        <w:tc>
          <w:tcPr>
            <w:tcW w:w="8049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Die staatlich gelenkte Planwirtschaft wird auf Basis der sozialistischen Gesellschaftsordnung eingeführt.</w:t>
            </w:r>
          </w:p>
        </w:tc>
        <w:tc>
          <w:tcPr>
            <w:tcW w:w="663" w:type="dxa"/>
            <w:tcMar>
              <w:left w:w="85" w:type="dxa"/>
              <w:right w:w="85" w:type="dxa"/>
            </w:tcMar>
            <w:vAlign w:val="center"/>
          </w:tcPr>
          <w:p w:rsidR="00B04347" w:rsidRPr="00B04347" w:rsidRDefault="00B04347" w:rsidP="00B04347">
            <w:pPr>
              <w:ind w:left="142"/>
              <w:jc w:val="center"/>
              <w:rPr>
                <w:rFonts w:ascii="Arial" w:hAnsi="Arial" w:cs="Arial"/>
                <w:b/>
                <w:color w:val="003480"/>
              </w:rPr>
            </w:pPr>
            <w:r w:rsidRPr="00B04347">
              <w:rPr>
                <w:rFonts w:ascii="Arial" w:hAnsi="Arial" w:cs="Arial"/>
                <w:b/>
                <w:color w:val="003480"/>
              </w:rPr>
              <w:t>D</w:t>
            </w:r>
          </w:p>
        </w:tc>
      </w:tr>
      <w:tr w:rsidR="00B04347" w:rsidRPr="00B04347" w:rsidTr="00B04347">
        <w:trPr>
          <w:trHeight w:val="518"/>
        </w:trPr>
        <w:tc>
          <w:tcPr>
            <w:tcW w:w="668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jc w:val="center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7.</w:t>
            </w:r>
          </w:p>
        </w:tc>
        <w:tc>
          <w:tcPr>
            <w:tcW w:w="8049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Das Wirtschaftssystem wird die Soziale Marktwirtschaft, die die Grundzüge des Kapitalismus mit der Idee des sozialen Ausgleichs in der Gesellschaft verbindet.</w:t>
            </w:r>
          </w:p>
        </w:tc>
        <w:tc>
          <w:tcPr>
            <w:tcW w:w="663" w:type="dxa"/>
            <w:tcMar>
              <w:left w:w="85" w:type="dxa"/>
              <w:right w:w="85" w:type="dxa"/>
            </w:tcMar>
            <w:vAlign w:val="center"/>
          </w:tcPr>
          <w:p w:rsidR="00B04347" w:rsidRPr="00B04347" w:rsidRDefault="00B04347" w:rsidP="00B04347">
            <w:pPr>
              <w:ind w:left="142"/>
              <w:jc w:val="center"/>
              <w:rPr>
                <w:rFonts w:ascii="Arial" w:hAnsi="Arial" w:cs="Arial"/>
                <w:b/>
                <w:color w:val="003480"/>
              </w:rPr>
            </w:pPr>
            <w:r w:rsidRPr="00B04347">
              <w:rPr>
                <w:rFonts w:ascii="Arial" w:hAnsi="Arial" w:cs="Arial"/>
                <w:b/>
                <w:color w:val="003480"/>
              </w:rPr>
              <w:t>B</w:t>
            </w:r>
          </w:p>
        </w:tc>
      </w:tr>
      <w:tr w:rsidR="00B04347" w:rsidRPr="00B04347" w:rsidTr="00B04347">
        <w:trPr>
          <w:trHeight w:val="391"/>
        </w:trPr>
        <w:tc>
          <w:tcPr>
            <w:tcW w:w="668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jc w:val="center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8.</w:t>
            </w:r>
          </w:p>
        </w:tc>
        <w:tc>
          <w:tcPr>
            <w:tcW w:w="8049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In einer knappen Abstimmung kommt es zur Wahl einer neuen Hauptstadt: Bonn am Rhein.</w:t>
            </w:r>
          </w:p>
        </w:tc>
        <w:tc>
          <w:tcPr>
            <w:tcW w:w="663" w:type="dxa"/>
            <w:tcMar>
              <w:left w:w="85" w:type="dxa"/>
              <w:right w:w="85" w:type="dxa"/>
            </w:tcMar>
            <w:vAlign w:val="center"/>
          </w:tcPr>
          <w:p w:rsidR="00B04347" w:rsidRPr="00B04347" w:rsidRDefault="00B04347" w:rsidP="00B04347">
            <w:pPr>
              <w:ind w:left="142"/>
              <w:jc w:val="center"/>
              <w:rPr>
                <w:rFonts w:ascii="Arial" w:hAnsi="Arial" w:cs="Arial"/>
                <w:b/>
                <w:color w:val="003480"/>
              </w:rPr>
            </w:pPr>
            <w:r w:rsidRPr="00B04347">
              <w:rPr>
                <w:rFonts w:ascii="Arial" w:hAnsi="Arial" w:cs="Arial"/>
                <w:b/>
                <w:color w:val="003480"/>
              </w:rPr>
              <w:t>B</w:t>
            </w:r>
          </w:p>
        </w:tc>
      </w:tr>
      <w:tr w:rsidR="00B04347" w:rsidRPr="00B04347" w:rsidTr="00B04347">
        <w:trPr>
          <w:trHeight w:val="441"/>
        </w:trPr>
        <w:tc>
          <w:tcPr>
            <w:tcW w:w="668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jc w:val="center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9.</w:t>
            </w:r>
          </w:p>
        </w:tc>
        <w:tc>
          <w:tcPr>
            <w:tcW w:w="8049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Die politische Entwicklung des neuen Staates wird im Grunde von nur einer Partei gelenkt.</w:t>
            </w:r>
          </w:p>
        </w:tc>
        <w:tc>
          <w:tcPr>
            <w:tcW w:w="663" w:type="dxa"/>
            <w:tcMar>
              <w:left w:w="85" w:type="dxa"/>
              <w:right w:w="85" w:type="dxa"/>
            </w:tcMar>
            <w:vAlign w:val="center"/>
          </w:tcPr>
          <w:p w:rsidR="00B04347" w:rsidRPr="00B04347" w:rsidRDefault="00B04347" w:rsidP="00B04347">
            <w:pPr>
              <w:ind w:left="142"/>
              <w:jc w:val="center"/>
              <w:rPr>
                <w:rFonts w:ascii="Arial" w:hAnsi="Arial" w:cs="Arial"/>
                <w:b/>
                <w:color w:val="003480"/>
              </w:rPr>
            </w:pPr>
            <w:r w:rsidRPr="00B04347">
              <w:rPr>
                <w:rFonts w:ascii="Arial" w:hAnsi="Arial" w:cs="Arial"/>
                <w:b/>
                <w:color w:val="003480"/>
              </w:rPr>
              <w:t>D</w:t>
            </w:r>
          </w:p>
        </w:tc>
      </w:tr>
      <w:tr w:rsidR="00B04347" w:rsidRPr="00B04347" w:rsidTr="00B04347">
        <w:trPr>
          <w:trHeight w:val="518"/>
        </w:trPr>
        <w:tc>
          <w:tcPr>
            <w:tcW w:w="668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jc w:val="center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10.</w:t>
            </w:r>
          </w:p>
        </w:tc>
        <w:tc>
          <w:tcPr>
            <w:tcW w:w="8049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Mehrere Parteien treten zur Bundestagswahl an, erster Bundeskanzler wird Konrad Adenauer, erster Bundespräsident Theodor Heuss.</w:t>
            </w:r>
          </w:p>
        </w:tc>
        <w:tc>
          <w:tcPr>
            <w:tcW w:w="663" w:type="dxa"/>
            <w:tcMar>
              <w:left w:w="85" w:type="dxa"/>
              <w:right w:w="85" w:type="dxa"/>
            </w:tcMar>
            <w:vAlign w:val="center"/>
          </w:tcPr>
          <w:p w:rsidR="00B04347" w:rsidRPr="00B04347" w:rsidRDefault="00B04347" w:rsidP="00B04347">
            <w:pPr>
              <w:ind w:left="142"/>
              <w:jc w:val="center"/>
              <w:rPr>
                <w:rFonts w:ascii="Arial" w:hAnsi="Arial" w:cs="Arial"/>
                <w:b/>
                <w:color w:val="003480"/>
              </w:rPr>
            </w:pPr>
            <w:r w:rsidRPr="00B04347">
              <w:rPr>
                <w:rFonts w:ascii="Arial" w:hAnsi="Arial" w:cs="Arial"/>
                <w:b/>
                <w:color w:val="003480"/>
              </w:rPr>
              <w:t>B</w:t>
            </w:r>
          </w:p>
        </w:tc>
      </w:tr>
      <w:tr w:rsidR="00B04347" w:rsidRPr="00B04347" w:rsidTr="00B04347">
        <w:trPr>
          <w:trHeight w:val="518"/>
        </w:trPr>
        <w:tc>
          <w:tcPr>
            <w:tcW w:w="668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jc w:val="center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11.</w:t>
            </w:r>
          </w:p>
        </w:tc>
        <w:tc>
          <w:tcPr>
            <w:tcW w:w="8049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In den 1950er-Jahren kommt es zum gewaltigen wirtschaftlichen Aufschwung (Wirtschaftswunder), unter anderem aufgrund der Währungsreform von 1948.</w:t>
            </w:r>
          </w:p>
        </w:tc>
        <w:tc>
          <w:tcPr>
            <w:tcW w:w="663" w:type="dxa"/>
            <w:tcMar>
              <w:left w:w="85" w:type="dxa"/>
              <w:right w:w="85" w:type="dxa"/>
            </w:tcMar>
            <w:vAlign w:val="center"/>
          </w:tcPr>
          <w:p w:rsidR="00B04347" w:rsidRPr="00B04347" w:rsidRDefault="00B04347" w:rsidP="00B04347">
            <w:pPr>
              <w:ind w:left="142"/>
              <w:jc w:val="center"/>
              <w:rPr>
                <w:rFonts w:ascii="Arial" w:hAnsi="Arial" w:cs="Arial"/>
                <w:b/>
                <w:color w:val="003480"/>
              </w:rPr>
            </w:pPr>
            <w:r w:rsidRPr="00B04347">
              <w:rPr>
                <w:rFonts w:ascii="Arial" w:hAnsi="Arial" w:cs="Arial"/>
                <w:b/>
                <w:color w:val="003480"/>
              </w:rPr>
              <w:t>B</w:t>
            </w:r>
          </w:p>
        </w:tc>
      </w:tr>
      <w:tr w:rsidR="00B04347" w:rsidRPr="00B04347" w:rsidTr="00B04347">
        <w:trPr>
          <w:trHeight w:val="58"/>
        </w:trPr>
        <w:tc>
          <w:tcPr>
            <w:tcW w:w="668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jc w:val="center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12.</w:t>
            </w:r>
          </w:p>
        </w:tc>
        <w:tc>
          <w:tcPr>
            <w:tcW w:w="8049" w:type="dxa"/>
            <w:tcMar>
              <w:left w:w="85" w:type="dxa"/>
              <w:right w:w="85" w:type="dxa"/>
            </w:tcMar>
          </w:tcPr>
          <w:p w:rsidR="00B04347" w:rsidRPr="00B04347" w:rsidRDefault="00B04347" w:rsidP="00B04347">
            <w:pPr>
              <w:spacing w:after="0" w:line="240" w:lineRule="auto"/>
              <w:ind w:left="142"/>
              <w:rPr>
                <w:rFonts w:ascii="Arial" w:hAnsi="Arial" w:cs="Arial"/>
                <w:color w:val="003480"/>
              </w:rPr>
            </w:pPr>
            <w:r w:rsidRPr="00B04347">
              <w:rPr>
                <w:rFonts w:ascii="Arial" w:hAnsi="Arial" w:cs="Arial"/>
                <w:color w:val="003480"/>
              </w:rPr>
              <w:t>Auch wenn der neue Staat als souverän gilt, steht er immer noch unter dem deutlichen Einfluss einer Weltmacht.</w:t>
            </w:r>
          </w:p>
        </w:tc>
        <w:tc>
          <w:tcPr>
            <w:tcW w:w="663" w:type="dxa"/>
            <w:tcMar>
              <w:left w:w="85" w:type="dxa"/>
              <w:right w:w="85" w:type="dxa"/>
            </w:tcMar>
            <w:vAlign w:val="center"/>
          </w:tcPr>
          <w:p w:rsidR="00B04347" w:rsidRPr="00B04347" w:rsidRDefault="00B04347" w:rsidP="00B04347">
            <w:pPr>
              <w:ind w:left="142"/>
              <w:jc w:val="center"/>
              <w:rPr>
                <w:rFonts w:ascii="Arial" w:hAnsi="Arial" w:cs="Arial"/>
                <w:b/>
                <w:color w:val="003480"/>
              </w:rPr>
            </w:pPr>
            <w:r w:rsidRPr="00B04347">
              <w:rPr>
                <w:rFonts w:ascii="Arial" w:hAnsi="Arial" w:cs="Arial"/>
                <w:b/>
                <w:color w:val="003480"/>
              </w:rPr>
              <w:t>2</w:t>
            </w:r>
          </w:p>
        </w:tc>
      </w:tr>
    </w:tbl>
    <w:p w:rsidR="00B04347" w:rsidRPr="00B04347" w:rsidRDefault="00B04347" w:rsidP="00B04347">
      <w:pPr>
        <w:spacing w:after="0"/>
        <w:ind w:left="142"/>
        <w:rPr>
          <w:rFonts w:ascii="Arial" w:hAnsi="Arial" w:cs="Arial"/>
          <w:color w:val="003480"/>
        </w:rPr>
      </w:pPr>
    </w:p>
    <w:p w:rsidR="00B04347" w:rsidRPr="00B04347" w:rsidRDefault="00B04347" w:rsidP="00B04347">
      <w:pPr>
        <w:spacing w:after="0"/>
        <w:ind w:left="142"/>
        <w:rPr>
          <w:rFonts w:ascii="Arial" w:hAnsi="Arial" w:cs="Arial"/>
          <w:color w:val="003480"/>
        </w:rPr>
      </w:pPr>
    </w:p>
    <w:p w:rsidR="00B04347" w:rsidRDefault="00B04347" w:rsidP="00B04347">
      <w:pPr>
        <w:spacing w:after="0"/>
        <w:ind w:left="142"/>
        <w:rPr>
          <w:rFonts w:ascii="Arial" w:hAnsi="Arial" w:cs="Arial"/>
          <w:color w:val="003480"/>
        </w:rPr>
      </w:pPr>
    </w:p>
    <w:p w:rsidR="00B04347" w:rsidRDefault="00B04347" w:rsidP="00B04347">
      <w:pPr>
        <w:spacing w:after="0"/>
        <w:ind w:left="142"/>
        <w:rPr>
          <w:rFonts w:ascii="Arial" w:hAnsi="Arial" w:cs="Arial"/>
          <w:color w:val="003480"/>
        </w:rPr>
      </w:pPr>
    </w:p>
    <w:p w:rsidR="00B04347" w:rsidRDefault="00B04347" w:rsidP="00B04347">
      <w:pPr>
        <w:spacing w:after="0"/>
        <w:ind w:left="142"/>
        <w:rPr>
          <w:rFonts w:ascii="Arial" w:hAnsi="Arial" w:cs="Arial"/>
          <w:color w:val="003480"/>
        </w:rPr>
      </w:pPr>
    </w:p>
    <w:p w:rsidR="00B04347" w:rsidRDefault="00B04347" w:rsidP="00B04347">
      <w:pPr>
        <w:spacing w:after="0"/>
        <w:ind w:left="142"/>
        <w:rPr>
          <w:rFonts w:ascii="Arial" w:hAnsi="Arial" w:cs="Arial"/>
          <w:color w:val="003480"/>
        </w:rPr>
      </w:pPr>
    </w:p>
    <w:p w:rsidR="000F6ED5" w:rsidRPr="000F6ED5" w:rsidRDefault="000F6ED5" w:rsidP="000F6ED5">
      <w:pPr>
        <w:pStyle w:val="Kopfzeile"/>
        <w:ind w:firstLine="132"/>
        <w:rPr>
          <w:rFonts w:ascii="Arial" w:hAnsi="Arial" w:cs="Arial"/>
          <w:color w:val="808080" w:themeColor="background1" w:themeShade="80"/>
        </w:rPr>
      </w:pPr>
      <w:r w:rsidRPr="000F6ED5">
        <w:rPr>
          <w:rFonts w:ascii="Arial" w:hAnsi="Arial" w:cs="Arial"/>
          <w:noProof/>
          <w:color w:val="808080" w:themeColor="background1" w:themeShade="80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4295775</wp:posOffset>
            </wp:positionH>
            <wp:positionV relativeFrom="paragraph">
              <wp:posOffset>-1905</wp:posOffset>
            </wp:positionV>
            <wp:extent cx="363220" cy="361315"/>
            <wp:effectExtent l="19050" t="0" r="0" b="0"/>
            <wp:wrapTight wrapText="bothSides">
              <wp:wrapPolygon edited="0">
                <wp:start x="-1133" y="0"/>
                <wp:lineTo x="-1133" y="20499"/>
                <wp:lineTo x="21524" y="20499"/>
                <wp:lineTo x="21524" y="0"/>
                <wp:lineTo x="-1133" y="0"/>
              </wp:wrapPolygon>
            </wp:wrapTight>
            <wp:docPr id="14" name="Grafik 1" descr="030_qr_mauer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0_qr_mauer1.jpg"/>
                    <pic:cNvPicPr preferRelativeResize="0"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3220" cy="3613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12B86" w:rsidRPr="00F12B86">
        <w:rPr>
          <w:rFonts w:ascii="Arial" w:eastAsia="Calibri" w:hAnsi="Arial" w:cs="Arial"/>
          <w:noProof/>
          <w:color w:val="808080" w:themeColor="background1" w:themeShade="80"/>
          <w:sz w:val="20"/>
          <w:szCs w:val="20"/>
        </w:rPr>
        <w:pict>
          <v:rect id="_x0000_s2494" style="position:absolute;left:0;text-align:left;margin-left:391.4pt;margin-top:12.6pt;width:97.65pt;height:39.35pt;z-index:251668480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Pr="000F6ED5">
        <w:rPr>
          <w:rFonts w:ascii="Arial" w:hAnsi="Arial" w:cs="Arial"/>
          <w:i/>
          <w:iCs/>
          <w:noProof/>
          <w:color w:val="808080" w:themeColor="background1" w:themeShade="80"/>
          <w:sz w:val="20"/>
          <w:szCs w:val="20"/>
        </w:rPr>
        <w:drawing>
          <wp:anchor distT="0" distB="0" distL="114300" distR="114300" simplePos="0" relativeHeight="251667456" behindDoc="0" locked="1" layoutInCell="1" allowOverlap="1">
            <wp:simplePos x="0" y="0"/>
            <wp:positionH relativeFrom="column">
              <wp:posOffset>3383915</wp:posOffset>
            </wp:positionH>
            <wp:positionV relativeFrom="page">
              <wp:posOffset>-361315</wp:posOffset>
            </wp:positionV>
            <wp:extent cx="3636010" cy="2040890"/>
            <wp:effectExtent l="0" t="0" r="0" b="0"/>
            <wp:wrapNone/>
            <wp:docPr id="1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6010" cy="2040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0F6ED5">
        <w:rPr>
          <w:rFonts w:ascii="Arial" w:hAnsi="Arial" w:cs="Arial"/>
          <w:noProof/>
          <w:color w:val="808080" w:themeColor="background1" w:themeShade="80"/>
          <w:sz w:val="20"/>
          <w:szCs w:val="20"/>
        </w:rPr>
        <w:drawing>
          <wp:anchor distT="0" distB="0" distL="114300" distR="114300" simplePos="0" relativeHeight="251669504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19050" t="0" r="2700" b="0"/>
            <wp:wrapNone/>
            <wp:docPr id="16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F6ED5">
        <w:rPr>
          <w:rFonts w:ascii="Arial" w:hAnsi="Arial" w:cs="Arial"/>
          <w:color w:val="808080" w:themeColor="background1" w:themeShade="80"/>
          <w:sz w:val="20"/>
          <w:szCs w:val="20"/>
        </w:rPr>
        <w:t>Lösungen</w:t>
      </w:r>
    </w:p>
    <w:p w:rsidR="000F6ED5" w:rsidRPr="00000978" w:rsidRDefault="00F12B86" w:rsidP="000F6ED5">
      <w:pPr>
        <w:pStyle w:val="KeinLeerraum"/>
        <w:ind w:left="142"/>
        <w:rPr>
          <w:color w:val="909191"/>
          <w:sz w:val="16"/>
          <w:szCs w:val="16"/>
        </w:rPr>
      </w:pPr>
      <w:r w:rsidRPr="00F12B86">
        <w:rPr>
          <w:noProof/>
        </w:rPr>
        <w:pict>
          <v:shape id="_x0000_s2495" style="position:absolute;left:0;text-align:left;margin-left:7.8pt;margin-top:4.4pt;width:357.8pt;height:0;z-index:251670528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0F6ED5" w:rsidRDefault="000F6ED5" w:rsidP="000F6ED5">
      <w:pPr>
        <w:pStyle w:val="ArialBeschreibunggrau"/>
        <w:ind w:firstLine="132"/>
      </w:pPr>
      <w:r>
        <w:t>Wir Kinder der Mauer (Reihe)</w:t>
      </w:r>
    </w:p>
    <w:p w:rsidR="000F6ED5" w:rsidRDefault="000F6ED5" w:rsidP="000F6ED5">
      <w:pPr>
        <w:pStyle w:val="ArialBeschreibunggrau"/>
        <w:ind w:firstLine="132"/>
      </w:pPr>
      <w:r>
        <w:t xml:space="preserve">Folge 1 (Film) </w:t>
      </w:r>
    </w:p>
    <w:p w:rsidR="000F6ED5" w:rsidRDefault="00F12B86" w:rsidP="000F6ED5">
      <w:pPr>
        <w:spacing w:after="0"/>
        <w:ind w:firstLine="142"/>
        <w:rPr>
          <w:rFonts w:ascii="Arial" w:hAnsi="Arial" w:cs="Arial"/>
          <w:color w:val="000000" w:themeColor="text1"/>
          <w:sz w:val="16"/>
          <w:szCs w:val="16"/>
        </w:rPr>
      </w:pPr>
      <w:hyperlink r:id="rId14" w:history="1">
        <w:r w:rsidR="000F6ED5">
          <w:rPr>
            <w:rStyle w:val="Hyperlink"/>
            <w:rFonts w:ascii="Arial" w:hAnsi="Arial" w:cs="Arial"/>
            <w:sz w:val="16"/>
            <w:szCs w:val="16"/>
          </w:rPr>
          <w:t>planet-schule.de/x/mauer1</w:t>
        </w:r>
      </w:hyperlink>
    </w:p>
    <w:p w:rsidR="000F6ED5" w:rsidRPr="00EA14C0" w:rsidRDefault="000F6ED5" w:rsidP="000F6ED5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0F6ED5" w:rsidRPr="002D4E32" w:rsidRDefault="000F6ED5" w:rsidP="000F6ED5">
      <w:pPr>
        <w:pStyle w:val="ArialText"/>
        <w:rPr>
          <w:sz w:val="20"/>
          <w:szCs w:val="20"/>
        </w:rPr>
      </w:pPr>
    </w:p>
    <w:p w:rsidR="000F6ED5" w:rsidRDefault="000F6ED5" w:rsidP="000F6ED5">
      <w:pPr>
        <w:pStyle w:val="TheSansberschrift"/>
        <w:spacing w:line="240" w:lineRule="auto"/>
        <w:ind w:left="142" w:right="-143"/>
      </w:pPr>
    </w:p>
    <w:p w:rsidR="00B04347" w:rsidRPr="00B04347" w:rsidRDefault="00B04347" w:rsidP="00B04347">
      <w:pPr>
        <w:spacing w:after="0"/>
        <w:ind w:left="142"/>
        <w:rPr>
          <w:rFonts w:ascii="Arial" w:hAnsi="Arial" w:cs="Arial"/>
          <w:color w:val="003480"/>
        </w:rPr>
      </w:pPr>
    </w:p>
    <w:p w:rsidR="00B04347" w:rsidRPr="00B04347" w:rsidRDefault="00B04347" w:rsidP="00B04347">
      <w:pPr>
        <w:spacing w:after="0"/>
        <w:ind w:left="142"/>
        <w:rPr>
          <w:rFonts w:ascii="Arial" w:hAnsi="Arial" w:cs="Arial"/>
          <w:color w:val="003480"/>
        </w:rPr>
      </w:pPr>
    </w:p>
    <w:p w:rsidR="00B04347" w:rsidRPr="00B04347" w:rsidRDefault="00B04347" w:rsidP="00B04347">
      <w:pPr>
        <w:pStyle w:val="berschrift1"/>
        <w:ind w:left="142" w:firstLine="0"/>
        <w:rPr>
          <w:rFonts w:ascii="Arial" w:hAnsi="Arial" w:cs="Arial"/>
          <w:sz w:val="22"/>
        </w:rPr>
      </w:pPr>
      <w:r w:rsidRPr="00B04347">
        <w:rPr>
          <w:rFonts w:ascii="Arial" w:hAnsi="Arial" w:cs="Arial"/>
          <w:sz w:val="22"/>
        </w:rPr>
        <w:t>Arbeitsblatt 4</w:t>
      </w:r>
    </w:p>
    <w:p w:rsidR="00B04347" w:rsidRPr="00B04347" w:rsidRDefault="00B04347" w:rsidP="00B04347">
      <w:pPr>
        <w:pStyle w:val="berschrift1"/>
        <w:ind w:left="142" w:firstLine="0"/>
        <w:rPr>
          <w:rFonts w:ascii="Arial" w:hAnsi="Arial" w:cs="Arial"/>
          <w:sz w:val="22"/>
        </w:rPr>
      </w:pPr>
      <w:r w:rsidRPr="00B04347">
        <w:rPr>
          <w:rFonts w:ascii="Arial" w:hAnsi="Arial" w:cs="Arial"/>
          <w:sz w:val="22"/>
        </w:rPr>
        <w:t>Fünf „Kinder der Mauer“ – fünf Schicksale</w:t>
      </w:r>
    </w:p>
    <w:p w:rsidR="00B04347" w:rsidRPr="00B04347" w:rsidRDefault="00B04347" w:rsidP="00B04347">
      <w:pPr>
        <w:ind w:left="142"/>
        <w:rPr>
          <w:rFonts w:ascii="Arial" w:hAnsi="Arial" w:cs="Arial"/>
          <w:lang w:eastAsia="de-DE"/>
        </w:rPr>
      </w:pPr>
    </w:p>
    <w:p w:rsidR="00B04347" w:rsidRPr="00B04347" w:rsidRDefault="00B04347" w:rsidP="00B04347">
      <w:pPr>
        <w:spacing w:after="0"/>
        <w:ind w:left="142"/>
        <w:rPr>
          <w:rFonts w:ascii="Arial" w:hAnsi="Arial" w:cs="Arial"/>
          <w:color w:val="003480"/>
          <w:lang w:eastAsia="de-DE"/>
        </w:rPr>
      </w:pPr>
      <w:r w:rsidRPr="00B04347">
        <w:rPr>
          <w:rFonts w:ascii="Arial" w:hAnsi="Arial" w:cs="Arial"/>
          <w:color w:val="003480"/>
          <w:lang w:eastAsia="de-DE"/>
        </w:rPr>
        <w:t xml:space="preserve">Links, von oben nach unten: </w:t>
      </w:r>
    </w:p>
    <w:p w:rsidR="00B04347" w:rsidRPr="00B04347" w:rsidRDefault="00B04347" w:rsidP="00B04347">
      <w:pPr>
        <w:spacing w:after="0"/>
        <w:ind w:left="142"/>
        <w:rPr>
          <w:rFonts w:ascii="Arial" w:hAnsi="Arial" w:cs="Arial"/>
          <w:color w:val="003480"/>
          <w:lang w:eastAsia="de-DE"/>
        </w:rPr>
      </w:pPr>
      <w:r w:rsidRPr="00B04347">
        <w:rPr>
          <w:rFonts w:ascii="Arial" w:hAnsi="Arial" w:cs="Arial"/>
          <w:color w:val="003480"/>
          <w:lang w:eastAsia="de-DE"/>
        </w:rPr>
        <w:t>LW</w:t>
      </w:r>
    </w:p>
    <w:p w:rsidR="00B04347" w:rsidRPr="00B04347" w:rsidRDefault="00B04347" w:rsidP="00B04347">
      <w:pPr>
        <w:spacing w:after="0"/>
        <w:ind w:left="142"/>
        <w:rPr>
          <w:rFonts w:ascii="Arial" w:hAnsi="Arial" w:cs="Arial"/>
          <w:color w:val="003480"/>
          <w:lang w:eastAsia="de-DE"/>
        </w:rPr>
      </w:pPr>
      <w:r w:rsidRPr="00B04347">
        <w:rPr>
          <w:rFonts w:ascii="Arial" w:hAnsi="Arial" w:cs="Arial"/>
          <w:color w:val="003480"/>
          <w:lang w:eastAsia="de-DE"/>
        </w:rPr>
        <w:t>PD</w:t>
      </w:r>
    </w:p>
    <w:p w:rsidR="00B04347" w:rsidRPr="00B04347" w:rsidRDefault="00B04347" w:rsidP="00B04347">
      <w:pPr>
        <w:spacing w:after="0"/>
        <w:ind w:left="142"/>
        <w:rPr>
          <w:rFonts w:ascii="Arial" w:hAnsi="Arial" w:cs="Arial"/>
          <w:color w:val="003480"/>
          <w:lang w:eastAsia="de-DE"/>
        </w:rPr>
      </w:pPr>
      <w:r w:rsidRPr="00B04347">
        <w:rPr>
          <w:rFonts w:ascii="Arial" w:hAnsi="Arial" w:cs="Arial"/>
          <w:color w:val="003480"/>
          <w:lang w:eastAsia="de-DE"/>
        </w:rPr>
        <w:t>RT</w:t>
      </w:r>
    </w:p>
    <w:p w:rsidR="00B04347" w:rsidRPr="00B04347" w:rsidRDefault="00B04347" w:rsidP="00B04347">
      <w:pPr>
        <w:spacing w:after="0"/>
        <w:ind w:left="142"/>
        <w:rPr>
          <w:rFonts w:ascii="Arial" w:hAnsi="Arial" w:cs="Arial"/>
          <w:color w:val="003480"/>
          <w:lang w:eastAsia="de-DE"/>
        </w:rPr>
      </w:pPr>
      <w:r w:rsidRPr="00B04347">
        <w:rPr>
          <w:rFonts w:ascii="Arial" w:hAnsi="Arial" w:cs="Arial"/>
          <w:color w:val="003480"/>
          <w:lang w:eastAsia="de-DE"/>
        </w:rPr>
        <w:t>HR</w:t>
      </w:r>
    </w:p>
    <w:p w:rsidR="00B04347" w:rsidRPr="00B04347" w:rsidRDefault="00B04347" w:rsidP="00B04347">
      <w:pPr>
        <w:spacing w:after="0"/>
        <w:ind w:left="142"/>
        <w:rPr>
          <w:rFonts w:ascii="Arial" w:hAnsi="Arial" w:cs="Arial"/>
          <w:color w:val="003480"/>
          <w:lang w:eastAsia="de-DE"/>
        </w:rPr>
      </w:pPr>
      <w:r w:rsidRPr="00B04347">
        <w:rPr>
          <w:rFonts w:ascii="Arial" w:hAnsi="Arial" w:cs="Arial"/>
          <w:color w:val="003480"/>
          <w:lang w:eastAsia="de-DE"/>
        </w:rPr>
        <w:t>RT</w:t>
      </w:r>
    </w:p>
    <w:p w:rsidR="00B04347" w:rsidRPr="00B04347" w:rsidRDefault="00B04347" w:rsidP="00B04347">
      <w:pPr>
        <w:spacing w:after="0"/>
        <w:ind w:left="142"/>
        <w:rPr>
          <w:rFonts w:ascii="Arial" w:hAnsi="Arial" w:cs="Arial"/>
          <w:color w:val="003480"/>
          <w:lang w:eastAsia="de-DE"/>
        </w:rPr>
      </w:pPr>
      <w:r w:rsidRPr="00B04347">
        <w:rPr>
          <w:rFonts w:ascii="Arial" w:hAnsi="Arial" w:cs="Arial"/>
          <w:color w:val="003480"/>
          <w:lang w:eastAsia="de-DE"/>
        </w:rPr>
        <w:t>RT</w:t>
      </w:r>
    </w:p>
    <w:p w:rsidR="00B04347" w:rsidRPr="00B04347" w:rsidRDefault="00B04347" w:rsidP="00B04347">
      <w:pPr>
        <w:spacing w:after="0"/>
        <w:ind w:left="142"/>
        <w:rPr>
          <w:rFonts w:ascii="Arial" w:hAnsi="Arial" w:cs="Arial"/>
          <w:color w:val="003480"/>
          <w:lang w:eastAsia="de-DE"/>
        </w:rPr>
      </w:pPr>
    </w:p>
    <w:p w:rsidR="00B04347" w:rsidRPr="00B04347" w:rsidRDefault="00B04347" w:rsidP="00B04347">
      <w:pPr>
        <w:spacing w:after="0"/>
        <w:ind w:left="142"/>
        <w:rPr>
          <w:rFonts w:ascii="Arial" w:hAnsi="Arial" w:cs="Arial"/>
          <w:color w:val="003480"/>
          <w:lang w:eastAsia="de-DE"/>
        </w:rPr>
      </w:pPr>
      <w:r w:rsidRPr="00B04347">
        <w:rPr>
          <w:rFonts w:ascii="Arial" w:hAnsi="Arial" w:cs="Arial"/>
          <w:color w:val="003480"/>
          <w:lang w:eastAsia="de-DE"/>
        </w:rPr>
        <w:t xml:space="preserve">Rechts, von oben nach unten: </w:t>
      </w:r>
    </w:p>
    <w:p w:rsidR="00B04347" w:rsidRPr="00B04347" w:rsidRDefault="00B04347" w:rsidP="00B04347">
      <w:pPr>
        <w:spacing w:after="0"/>
        <w:ind w:left="142"/>
        <w:rPr>
          <w:rFonts w:ascii="Arial" w:hAnsi="Arial" w:cs="Arial"/>
          <w:color w:val="003480"/>
          <w:lang w:eastAsia="de-DE"/>
        </w:rPr>
      </w:pPr>
      <w:r w:rsidRPr="00B04347">
        <w:rPr>
          <w:rFonts w:ascii="Arial" w:hAnsi="Arial" w:cs="Arial"/>
          <w:color w:val="003480"/>
          <w:lang w:eastAsia="de-DE"/>
        </w:rPr>
        <w:t>RT</w:t>
      </w:r>
    </w:p>
    <w:p w:rsidR="00B04347" w:rsidRPr="00B04347" w:rsidRDefault="00B04347" w:rsidP="00B04347">
      <w:pPr>
        <w:spacing w:after="0"/>
        <w:ind w:left="142"/>
        <w:rPr>
          <w:rFonts w:ascii="Arial" w:hAnsi="Arial" w:cs="Arial"/>
          <w:color w:val="003480"/>
          <w:lang w:eastAsia="de-DE"/>
        </w:rPr>
      </w:pPr>
      <w:r w:rsidRPr="00B04347">
        <w:rPr>
          <w:rFonts w:ascii="Arial" w:hAnsi="Arial" w:cs="Arial"/>
          <w:color w:val="003480"/>
          <w:lang w:eastAsia="de-DE"/>
        </w:rPr>
        <w:t>LW</w:t>
      </w:r>
    </w:p>
    <w:p w:rsidR="00B04347" w:rsidRPr="00B04347" w:rsidRDefault="00B04347" w:rsidP="00B04347">
      <w:pPr>
        <w:spacing w:after="0"/>
        <w:ind w:left="142"/>
        <w:rPr>
          <w:rFonts w:ascii="Arial" w:hAnsi="Arial" w:cs="Arial"/>
          <w:color w:val="003480"/>
          <w:lang w:eastAsia="de-DE"/>
        </w:rPr>
      </w:pPr>
      <w:r w:rsidRPr="00B04347">
        <w:rPr>
          <w:rFonts w:ascii="Arial" w:hAnsi="Arial" w:cs="Arial"/>
          <w:color w:val="003480"/>
          <w:lang w:eastAsia="de-DE"/>
        </w:rPr>
        <w:t>PD</w:t>
      </w:r>
    </w:p>
    <w:p w:rsidR="00B04347" w:rsidRPr="00B04347" w:rsidRDefault="00B04347" w:rsidP="00B04347">
      <w:pPr>
        <w:spacing w:after="0"/>
        <w:ind w:left="142"/>
        <w:rPr>
          <w:rFonts w:ascii="Arial" w:hAnsi="Arial" w:cs="Arial"/>
          <w:color w:val="003480"/>
          <w:lang w:eastAsia="de-DE"/>
        </w:rPr>
      </w:pPr>
      <w:r w:rsidRPr="00B04347">
        <w:rPr>
          <w:rFonts w:ascii="Arial" w:hAnsi="Arial" w:cs="Arial"/>
          <w:color w:val="003480"/>
          <w:lang w:eastAsia="de-DE"/>
        </w:rPr>
        <w:t>RT</w:t>
      </w:r>
    </w:p>
    <w:p w:rsidR="00B04347" w:rsidRPr="00B04347" w:rsidRDefault="00B04347" w:rsidP="00B04347">
      <w:pPr>
        <w:spacing w:after="0"/>
        <w:ind w:left="142"/>
        <w:rPr>
          <w:rFonts w:ascii="Arial" w:hAnsi="Arial" w:cs="Arial"/>
          <w:color w:val="003480"/>
          <w:lang w:eastAsia="de-DE"/>
        </w:rPr>
      </w:pPr>
      <w:r w:rsidRPr="00B04347">
        <w:rPr>
          <w:rFonts w:ascii="Arial" w:hAnsi="Arial" w:cs="Arial"/>
          <w:color w:val="003480"/>
          <w:lang w:eastAsia="de-DE"/>
        </w:rPr>
        <w:t>LW</w:t>
      </w:r>
    </w:p>
    <w:p w:rsidR="00B04347" w:rsidRDefault="00B04347" w:rsidP="00B04347">
      <w:pPr>
        <w:spacing w:after="0"/>
        <w:rPr>
          <w:rFonts w:ascii="TheSans C5 ExtraBold" w:hAnsi="TheSans C5 ExtraBold"/>
          <w:color w:val="003480"/>
          <w:sz w:val="28"/>
          <w:szCs w:val="28"/>
        </w:rPr>
      </w:pPr>
    </w:p>
    <w:p w:rsidR="002D4E32" w:rsidRDefault="002D4E32" w:rsidP="00B04347">
      <w:pPr>
        <w:ind w:left="142"/>
        <w:rPr>
          <w:rFonts w:cs="Arial"/>
          <w:color w:val="909191"/>
          <w:sz w:val="20"/>
          <w:szCs w:val="20"/>
        </w:rPr>
      </w:pPr>
    </w:p>
    <w:sectPr w:rsidR="002D4E32" w:rsidSect="006D2681">
      <w:headerReference w:type="default" r:id="rId15"/>
      <w:footerReference w:type="even" r:id="rId16"/>
      <w:footerReference w:type="default" r:id="rId17"/>
      <w:footerReference w:type="first" r:id="rId18"/>
      <w:type w:val="continuous"/>
      <w:pgSz w:w="11906" w:h="16838"/>
      <w:pgMar w:top="244" w:right="794" w:bottom="249" w:left="1134" w:header="0" w:footer="624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148E" w:rsidRDefault="004E148E">
      <w:pPr>
        <w:spacing w:after="0" w:line="240" w:lineRule="auto"/>
      </w:pPr>
      <w:r>
        <w:separator/>
      </w:r>
    </w:p>
  </w:endnote>
  <w:endnote w:type="continuationSeparator" w:id="0">
    <w:p w:rsidR="004E148E" w:rsidRDefault="004E14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7B5" w:rsidRDefault="00F12B86">
    <w:pPr>
      <w:spacing w:after="0" w:line="259" w:lineRule="auto"/>
      <w:ind w:right="8750"/>
    </w:pPr>
    <w:r w:rsidRPr="00F12B86">
      <w:rPr>
        <w:rFonts w:ascii="Calibri" w:eastAsia="Calibri" w:hAnsi="Calibri" w:cs="Calibri"/>
        <w:noProof/>
        <w:color w:val="000000"/>
      </w:rPr>
      <w:pict>
        <v:group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">
          <v:shape id="Shape 13748" o:spid="_x0000_s1027" style="position:absolute;left:72822;top:6845;width:124917;height:113423;visibility:visible" coordsize="124917,1134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" adj="0,,0" path="m,l26403,,37833,70218,49251,,75654,,87084,70218,98501,r26416,l104877,113423r-29591,l62459,40627,49619,113423r-29578,l,xe" fillcolor="#909191" stroked="f" strokeweight="0">
            <v:stroke miterlimit="83231f" joinstyle="miter"/>
            <v:formulas/>
            <v:path arrowok="t" o:connecttype="segments" textboxrect="0,0,124917,113423"/>
          </v:shape>
          <v:shape id="Shape 13749" o:spid="_x0000_s1028" style="position:absolute;left:204127;top:6045;width:38627;height:114223;visibility:visible" coordsize="38627,1142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" adj="0,,0" path="m35497,r3130,327l38627,23037,33477,21577v-2705,,-5740,165,-7264,330l26213,50940v1359,165,4051,342,6591,342l38627,49471r,39148l27229,69914r-1016,l26213,114223,,114223,,838c9576,165,21844,,35497,xe" fillcolor="#909191" stroked="f" strokeweight="0">
            <v:stroke miterlimit="83231f" joinstyle="miter"/>
            <v:formulas/>
            <v:path arrowok="t" o:connecttype="segments" textboxrect="0,0,38627,114223"/>
          </v:shape>
          <v:shape id="Shape 13750" o:spid="_x0000_s1029" style="position:absolute;top:4483;width:73889;height:117436;visibility:visible" coordsize="73889,11743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" adj="0,,0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<v:stroke miterlimit="83231f" joinstyle="miter"/>
            <v:formulas/>
            <v:path arrowok="t" o:connecttype="segments" textboxrect="0,0,73889,117436"/>
          </v:shape>
          <v:shape id="Shape 13751" o:spid="_x0000_s1030" style="position:absolute;left:242754;top:6372;width:47466;height:113896;visibility:visible" coordsize="47466,11389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" adj="0,,0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<v:stroke miterlimit="83231f" joinstyle="miter"/>
            <v:formulas/>
            <v:path arrowok="t" o:connecttype="segments" textboxrect="0,0,47466,113896"/>
          </v:shape>
          <v:shape id="Shape 13752" o:spid="_x0000_s1031" style="position:absolute;left:365633;width:62484;height:126009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v:shape id="Shape 13753" o:spid="_x0000_s1032" style="position:absolute;left:309486;width:62484;height:126009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w10:wrap type="square" anchorx="page" anchory="page"/>
        </v:group>
      </w:pict>
    </w:r>
    <w:r w:rsidR="00C367E2"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430E" w:rsidRPr="00CB6221" w:rsidRDefault="001032BF" w:rsidP="001032BF">
    <w:pPr>
      <w:spacing w:after="0"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noProof/>
        <w:lang w:eastAsia="de-DE"/>
      </w:rPr>
      <w:drawing>
        <wp:anchor distT="0" distB="0" distL="114300" distR="114300" simplePos="0" relativeHeight="251693056" behindDoc="1" locked="0" layoutInCell="1" allowOverlap="1">
          <wp:simplePos x="0" y="0"/>
          <wp:positionH relativeFrom="column">
            <wp:posOffset>-10160</wp:posOffset>
          </wp:positionH>
          <wp:positionV relativeFrom="paragraph">
            <wp:posOffset>14605</wp:posOffset>
          </wp:positionV>
          <wp:extent cx="453390" cy="116205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1893090530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F12B86" w:rsidRPr="00F12B86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1221" style="position:absolute;margin-left:99.2pt;margin-top:794.5pt;width:394.35pt;height:25.05pt;z-index:25167872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p w:rsidR="00055038" w:rsidRPr="0081107C" w:rsidRDefault="00055038">
                <w:pPr>
                  <w:jc w:val="right"/>
                  <w:rPr>
                    <w:rFonts w:ascii="Arial" w:hAnsi="Arial" w:cs="Arial"/>
                  </w:rPr>
                </w:pPr>
              </w:p>
            </w:txbxContent>
          </v:textbox>
          <w10:wrap anchorx="margin" anchory="page"/>
        </v:rect>
      </w:pict>
    </w:r>
  </w:p>
  <w:p w:rsidR="00586873" w:rsidRDefault="00586873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7B5" w:rsidRDefault="00F12B86">
    <w:pPr>
      <w:spacing w:after="160" w:line="259" w:lineRule="auto"/>
    </w:pPr>
    <w:r w:rsidRPr="00F12B86">
      <w:rPr>
        <w:rFonts w:ascii="Calibri" w:eastAsia="Calibri" w:hAnsi="Calibri" w:cs="Calibri"/>
        <w:noProof/>
        <w:color w:val="000000"/>
      </w:rPr>
      <w:pict>
        <v:group id="Group 10102" o:spid="_x0000_s1222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">
          <v:shape id="Shape 37" o:spid="_x0000_s1223" style="position:absolute;left:304;top:678;width:180;height:453;visibility:visible" coordsize="17951,4529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" adj="0,,0" path="m17951,r,8741l13853,10633v-2096,2971,-2969,7130,-2969,11880c10884,27473,11862,31352,13940,33993r4011,1678l17951,45292,5272,40184c1676,35927,,29923,,22932,,16220,1676,9832,5552,5122l17951,xe" fillcolor="#909191" stroked="f" strokeweight="0">
            <v:stroke miterlimit="83231f" joinstyle="miter"/>
            <v:formulas/>
            <v:path arrowok="t" o:connecttype="segments" textboxrect="0,0,17951,45292"/>
          </v:shape>
          <v:shape id="Shape 38" o:spid="_x0000_s1224" style="position:absolute;left:55;top:442;width:429;height:918;visibility:visible" coordsize="42818,9180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" adj="0,,0" path="m42818,r,9482l32565,11550c19325,17153,10046,30283,10046,45686v,15402,9279,28768,22519,34487l42818,82290r,9516l28402,88976c11473,81943,,65444,,45965,,26486,11787,9908,28637,2836l42818,xe" fillcolor="#909191" stroked="f" strokeweight="0">
            <v:stroke miterlimit="83231f" joinstyle="miter"/>
            <v:formulas/>
            <v:path arrowok="t" o:connecttype="segments" textboxrect="0,0,42818,91806"/>
          </v:shape>
          <v:shape id="Shape 39" o:spid="_x0000_s1225" style="position:absolute;left:484;top:1035;width:179;height:113;visibility:visible" coordsize="17951,1127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" adj="0,,0" path="m,l5645,2362v3912,,7557,-699,10909,-2095l17951,8915c13760,10439,8998,11277,4108,11277l,9621,,xe" fillcolor="#909191" stroked="f" strokeweight="0">
            <v:stroke miterlimit="83231f" joinstyle="miter"/>
            <v:formulas/>
            <v:path arrowok="t" o:connecttype="segments" textboxrect="0,0,17951,11277"/>
          </v:shape>
          <v:shape id="Shape 40" o:spid="_x0000_s1226" style="position:absolute;left:484;top:652;width:174;height:114;visibility:visible" coordsize="17393,1136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" adj="0,,0" path="m6344,v4203,,7975,698,11049,1803l16275,10731c13481,9334,9836,8496,6204,8496l,11361,,2620,6344,xe" fillcolor="#909191" stroked="f" strokeweight="0">
            <v:stroke miterlimit="83231f" joinstyle="miter"/>
            <v:formulas/>
            <v:path arrowok="t" o:connecttype="segments" textboxrect="0,0,17393,11361"/>
          </v:shape>
          <v:shape id="Shape 41" o:spid="_x0000_s1227" style="position:absolute;left:484;top:434;width:510;height:934;visibility:visible" coordsize="51048,9343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" adj="0,,0" path="m4108,c30245,,51048,20536,51048,46507v,25972,-20943,46927,-46940,46927l,92628,,83111r4108,848c24657,83959,41142,67322,41142,46786,41142,26391,24657,9474,4108,9474l,10303,,822,4108,xe" fillcolor="#909191" stroked="f" strokeweight="0">
            <v:stroke miterlimit="83231f" joinstyle="miter"/>
            <v:formulas/>
            <v:path arrowok="t" o:connecttype="segments" textboxrect="0,0,51048,93434"/>
          </v:shape>
          <v:shape id="Shape 42" o:spid="_x0000_s1228" style="position:absolute;left:2084;top:358;width:1249;height:1135;visibility:visible" coordsize="124917,1134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" adj="0,,0" path="m,l26403,,37833,70218,49251,,75654,,87084,70218,98501,r26416,l104877,113423r-29591,l62459,40627,49619,113423r-29578,l,xe" fillcolor="#909191" stroked="f" strokeweight="0">
            <v:stroke miterlimit="83231f" joinstyle="miter"/>
            <v:formulas/>
            <v:path arrowok="t" o:connecttype="segments" textboxrect="0,0,124917,113423"/>
          </v:shape>
          <v:shape id="Shape 43" o:spid="_x0000_s1229" style="position:absolute;left:3397;top:350;width:386;height:1143;visibility:visible" coordsize="38627,1142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" adj="0,,0" path="m35497,r3130,327l38627,23037,33477,21577v-2705,,-5740,165,-7264,330l26213,50940v1359,165,4051,342,6591,342l38627,49471r,39148l27229,69914r-1016,l26213,114223,,114223,,838c9576,165,21844,,35497,xe" fillcolor="#909191" stroked="f" strokeweight="0">
            <v:stroke miterlimit="83231f" joinstyle="miter"/>
            <v:formulas/>
            <v:path arrowok="t" o:connecttype="segments" textboxrect="0,0,38627,114223"/>
          </v:shape>
          <v:shape id="Shape 44" o:spid="_x0000_s1230" style="position:absolute;left:1355;top:335;width:739;height:1174;visibility:visible" coordsize="73889,11743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" adj="0,,0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<v:stroke miterlimit="83231f" joinstyle="miter"/>
            <v:formulas/>
            <v:path arrowok="t" o:connecttype="segments" textboxrect="0,0,73889,117436"/>
          </v:shape>
          <v:shape id="Shape 46" o:spid="_x0000_s1231" style="position:absolute;left:5012;top:290;width:625;height:1260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v:shape id="Shape 47" o:spid="_x0000_s1232" style="position:absolute;left:4450;top:290;width:625;height:1260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v:rect id="Rectangle 96" o:spid="_x0000_s1233" style="position:absolute;width:1809;height:241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" filled="f" stroked="f">
            <v:textbox inset="0,0,0,0">
              <w:txbxContent>
                <w:p w:rsidR="001E43DF" w:rsidRDefault="001E43DF" w:rsidP="001E43DF">
                  <w:pPr>
                    <w:spacing w:after="160" w:line="259" w:lineRule="auto"/>
                  </w:pPr>
                  <w:r>
                    <w:rPr>
                      <w:rFonts w:ascii="TheSans C5 Plain" w:eastAsia="TheSans C5 Plain" w:hAnsi="TheSans C5 Plain" w:cs="TheSans C5 Plain"/>
                      <w:b/>
                      <w:color w:val="909191"/>
                    </w:rPr>
                    <w:t xml:space="preserve">© </w:t>
                  </w:r>
                </w:p>
              </w:txbxContent>
            </v:textbox>
          </v:rect>
          <v:shape id="Shape 100" o:spid="_x0000_s1234" style="position:absolute;left:3783;top:354;width:475;height:1139;visibility:visible" coordsize="47466,11389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" adj="0,,0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<v:stroke miterlimit="1" joinstyle="miter"/>
            <v:formulas/>
            <v:path arrowok="t" o:connecttype="segments" textboxrect="0,0,47466,113896"/>
          </v:shape>
          <w10:wrap anchorx="margin"/>
        </v:group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148E" w:rsidRDefault="004E148E">
      <w:pPr>
        <w:spacing w:after="0" w:line="240" w:lineRule="auto"/>
      </w:pPr>
      <w:r>
        <w:separator/>
      </w:r>
    </w:p>
  </w:footnote>
  <w:footnote w:type="continuationSeparator" w:id="0">
    <w:p w:rsidR="004E148E" w:rsidRDefault="004E14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0112" w:rsidRDefault="00A90112">
    <w:pPr>
      <w:pStyle w:val="Kopfzeile"/>
    </w:pPr>
  </w:p>
  <w:p w:rsidR="00A90112" w:rsidRDefault="00A90112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13C33"/>
    <w:rsid w:val="00000978"/>
    <w:rsid w:val="000033D9"/>
    <w:rsid w:val="00012CA5"/>
    <w:rsid w:val="00014982"/>
    <w:rsid w:val="0002716D"/>
    <w:rsid w:val="000302DB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83B77"/>
    <w:rsid w:val="00084428"/>
    <w:rsid w:val="000938C7"/>
    <w:rsid w:val="00096B79"/>
    <w:rsid w:val="0009740A"/>
    <w:rsid w:val="000A1B63"/>
    <w:rsid w:val="000A1D9D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F1B5D"/>
    <w:rsid w:val="000F33EF"/>
    <w:rsid w:val="000F6B3E"/>
    <w:rsid w:val="000F6ED5"/>
    <w:rsid w:val="001032BF"/>
    <w:rsid w:val="00103D1F"/>
    <w:rsid w:val="00105D5F"/>
    <w:rsid w:val="00105ED8"/>
    <w:rsid w:val="00110FF4"/>
    <w:rsid w:val="00126259"/>
    <w:rsid w:val="001302B7"/>
    <w:rsid w:val="001340DF"/>
    <w:rsid w:val="00143D8D"/>
    <w:rsid w:val="00144420"/>
    <w:rsid w:val="00144BD7"/>
    <w:rsid w:val="00146381"/>
    <w:rsid w:val="001543C4"/>
    <w:rsid w:val="0015492B"/>
    <w:rsid w:val="0015613F"/>
    <w:rsid w:val="00176ED7"/>
    <w:rsid w:val="00187154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6A9D"/>
    <w:rsid w:val="001C6D2D"/>
    <w:rsid w:val="001C7D82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61444"/>
    <w:rsid w:val="00262F67"/>
    <w:rsid w:val="0027694D"/>
    <w:rsid w:val="00286665"/>
    <w:rsid w:val="002A45D4"/>
    <w:rsid w:val="002A6C26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26AD"/>
    <w:rsid w:val="00302A9C"/>
    <w:rsid w:val="00302CF0"/>
    <w:rsid w:val="00302DE8"/>
    <w:rsid w:val="00311713"/>
    <w:rsid w:val="00315295"/>
    <w:rsid w:val="00323CCA"/>
    <w:rsid w:val="003301D7"/>
    <w:rsid w:val="00331EE4"/>
    <w:rsid w:val="00335482"/>
    <w:rsid w:val="0034296C"/>
    <w:rsid w:val="003435CA"/>
    <w:rsid w:val="00343B42"/>
    <w:rsid w:val="00350784"/>
    <w:rsid w:val="00354AE4"/>
    <w:rsid w:val="0036428A"/>
    <w:rsid w:val="003657DB"/>
    <w:rsid w:val="00367236"/>
    <w:rsid w:val="00374DE1"/>
    <w:rsid w:val="00387F8A"/>
    <w:rsid w:val="00391223"/>
    <w:rsid w:val="00391E92"/>
    <w:rsid w:val="00395784"/>
    <w:rsid w:val="003B3DF8"/>
    <w:rsid w:val="003C32DC"/>
    <w:rsid w:val="003C4DD8"/>
    <w:rsid w:val="003C646E"/>
    <w:rsid w:val="003D45C4"/>
    <w:rsid w:val="003E21A6"/>
    <w:rsid w:val="003E6CBA"/>
    <w:rsid w:val="003F15B1"/>
    <w:rsid w:val="003F23C0"/>
    <w:rsid w:val="003F5277"/>
    <w:rsid w:val="0040492E"/>
    <w:rsid w:val="00405343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FB3"/>
    <w:rsid w:val="00482F18"/>
    <w:rsid w:val="004918CC"/>
    <w:rsid w:val="00492167"/>
    <w:rsid w:val="0049545E"/>
    <w:rsid w:val="004A3936"/>
    <w:rsid w:val="004A4533"/>
    <w:rsid w:val="004B24AF"/>
    <w:rsid w:val="004C177B"/>
    <w:rsid w:val="004C474F"/>
    <w:rsid w:val="004C79D4"/>
    <w:rsid w:val="004C7C03"/>
    <w:rsid w:val="004D19A7"/>
    <w:rsid w:val="004D5784"/>
    <w:rsid w:val="004E148E"/>
    <w:rsid w:val="004E159E"/>
    <w:rsid w:val="004F4290"/>
    <w:rsid w:val="00500819"/>
    <w:rsid w:val="00504DE6"/>
    <w:rsid w:val="0050712F"/>
    <w:rsid w:val="005074DD"/>
    <w:rsid w:val="00510133"/>
    <w:rsid w:val="00520C02"/>
    <w:rsid w:val="00520DC6"/>
    <w:rsid w:val="00525447"/>
    <w:rsid w:val="005432BC"/>
    <w:rsid w:val="00551E7E"/>
    <w:rsid w:val="00567B89"/>
    <w:rsid w:val="00575A98"/>
    <w:rsid w:val="00576291"/>
    <w:rsid w:val="005821BC"/>
    <w:rsid w:val="0058285F"/>
    <w:rsid w:val="00586873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4132"/>
    <w:rsid w:val="006469AB"/>
    <w:rsid w:val="006505DC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97F3D"/>
    <w:rsid w:val="006B2094"/>
    <w:rsid w:val="006C5F59"/>
    <w:rsid w:val="006D0CFB"/>
    <w:rsid w:val="006D2681"/>
    <w:rsid w:val="006E3077"/>
    <w:rsid w:val="006E30FB"/>
    <w:rsid w:val="006E396F"/>
    <w:rsid w:val="006F1DE2"/>
    <w:rsid w:val="006F4243"/>
    <w:rsid w:val="006F4814"/>
    <w:rsid w:val="00703875"/>
    <w:rsid w:val="007114B3"/>
    <w:rsid w:val="00715C2A"/>
    <w:rsid w:val="00716968"/>
    <w:rsid w:val="00720AEA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979E9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974D2"/>
    <w:rsid w:val="008B1736"/>
    <w:rsid w:val="008B39B5"/>
    <w:rsid w:val="008B5D30"/>
    <w:rsid w:val="008C0780"/>
    <w:rsid w:val="008D2747"/>
    <w:rsid w:val="008E0E42"/>
    <w:rsid w:val="008E40F4"/>
    <w:rsid w:val="00900046"/>
    <w:rsid w:val="00906FE0"/>
    <w:rsid w:val="0091654E"/>
    <w:rsid w:val="00917AD6"/>
    <w:rsid w:val="0092161E"/>
    <w:rsid w:val="009266F8"/>
    <w:rsid w:val="009301E5"/>
    <w:rsid w:val="009376DE"/>
    <w:rsid w:val="00941ACA"/>
    <w:rsid w:val="009460F9"/>
    <w:rsid w:val="00951149"/>
    <w:rsid w:val="00963204"/>
    <w:rsid w:val="00964C4B"/>
    <w:rsid w:val="00971F3E"/>
    <w:rsid w:val="00990A03"/>
    <w:rsid w:val="009971A3"/>
    <w:rsid w:val="009A178E"/>
    <w:rsid w:val="009B1D8E"/>
    <w:rsid w:val="009C5B74"/>
    <w:rsid w:val="009E7BDD"/>
    <w:rsid w:val="00A035C6"/>
    <w:rsid w:val="00A04238"/>
    <w:rsid w:val="00A16119"/>
    <w:rsid w:val="00A3214B"/>
    <w:rsid w:val="00A40D49"/>
    <w:rsid w:val="00A417E8"/>
    <w:rsid w:val="00A438F9"/>
    <w:rsid w:val="00A543C5"/>
    <w:rsid w:val="00A574E2"/>
    <w:rsid w:val="00A73898"/>
    <w:rsid w:val="00A84C23"/>
    <w:rsid w:val="00A90112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F0FB9"/>
    <w:rsid w:val="00AF597E"/>
    <w:rsid w:val="00B04347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667B5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568A"/>
    <w:rsid w:val="00C27758"/>
    <w:rsid w:val="00C36609"/>
    <w:rsid w:val="00C367E2"/>
    <w:rsid w:val="00C405FE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7690"/>
    <w:rsid w:val="00D03D4A"/>
    <w:rsid w:val="00D049BF"/>
    <w:rsid w:val="00D10A98"/>
    <w:rsid w:val="00D13C33"/>
    <w:rsid w:val="00D27DE6"/>
    <w:rsid w:val="00D36EE5"/>
    <w:rsid w:val="00D44B69"/>
    <w:rsid w:val="00D45D5A"/>
    <w:rsid w:val="00D46548"/>
    <w:rsid w:val="00D55407"/>
    <w:rsid w:val="00D609F7"/>
    <w:rsid w:val="00D63D36"/>
    <w:rsid w:val="00D84806"/>
    <w:rsid w:val="00D86199"/>
    <w:rsid w:val="00D9600F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904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B3C01"/>
    <w:rsid w:val="00EB4D3C"/>
    <w:rsid w:val="00ED646E"/>
    <w:rsid w:val="00ED7A5D"/>
    <w:rsid w:val="00EE2F7C"/>
    <w:rsid w:val="00EE564A"/>
    <w:rsid w:val="00EE7327"/>
    <w:rsid w:val="00EE7E1E"/>
    <w:rsid w:val="00EF2EE5"/>
    <w:rsid w:val="00EF4232"/>
    <w:rsid w:val="00EF5685"/>
    <w:rsid w:val="00F07D55"/>
    <w:rsid w:val="00F1118B"/>
    <w:rsid w:val="00F11734"/>
    <w:rsid w:val="00F12B86"/>
    <w:rsid w:val="00F173B6"/>
    <w:rsid w:val="00F20D02"/>
    <w:rsid w:val="00F21F67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7E40"/>
    <w:rsid w:val="00F96AAC"/>
    <w:rsid w:val="00FA3838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F04D3"/>
    <w:rsid w:val="00FF30D4"/>
    <w:rsid w:val="00FF5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04347"/>
    <w:pPr>
      <w:spacing w:after="200" w:line="276" w:lineRule="auto"/>
    </w:pPr>
    <w:rPr>
      <w:rFonts w:eastAsiaTheme="minorHAnsi"/>
      <w:kern w:val="0"/>
      <w:lang w:eastAsia="en-US"/>
    </w:rPr>
  </w:style>
  <w:style w:type="paragraph" w:styleId="berschrift1">
    <w:name w:val="heading 1"/>
    <w:next w:val="Standard"/>
    <w:link w:val="berschrift1Zchn"/>
    <w:uiPriority w:val="9"/>
    <w:qFormat/>
    <w:rsid w:val="00FA3838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rsid w:val="00FA3838"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sid w:val="00FA3838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uiPriority w:val="9"/>
    <w:rsid w:val="00FA3838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rsid w:val="00FA3838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 w:line="240" w:lineRule="auto"/>
    </w:pPr>
    <w:rPr>
      <w:rFonts w:eastAsiaTheme="minorEastAsia" w:cs="Times New Roman"/>
      <w:lang w:eastAsia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spacing w:after="13" w:line="248" w:lineRule="auto"/>
      <w:ind w:left="720" w:hanging="10"/>
      <w:contextualSpacing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 w:hanging="10"/>
    </w:pPr>
    <w:rPr>
      <w:rFonts w:ascii="TheSans C5 SemiLight" w:eastAsia="TheSans C5 SemiLight" w:hAnsi="TheSans C5 SemiLight" w:cs="TheSans C5 SemiLight"/>
      <w:color w:val="808080"/>
      <w:sz w:val="16"/>
      <w:lang w:eastAsia="de-D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 w:line="248" w:lineRule="auto"/>
      <w:ind w:left="-5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i/>
      <w:iCs/>
      <w:color w:val="00347D"/>
      <w:kern w:val="2"/>
      <w:lang w:eastAsia="de-DE"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 w:line="248" w:lineRule="auto"/>
      <w:ind w:left="-5" w:hanging="10"/>
    </w:pPr>
    <w:rPr>
      <w:rFonts w:ascii="TheSans C5s ExtraBold" w:eastAsia="TheSans C5" w:hAnsi="TheSans C5s ExtraBold" w:cs="TheSans C5"/>
      <w:bCs/>
      <w:color w:val="00347D"/>
      <w:kern w:val="2"/>
      <w:lang w:eastAsia="de-DE"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spacing w:after="13" w:line="248" w:lineRule="auto"/>
      <w:ind w:hanging="23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  <w:rPr>
      <w:rFonts w:ascii="Arial" w:hAnsi="Arial"/>
    </w:rPr>
  </w:style>
  <w:style w:type="paragraph" w:customStyle="1" w:styleId="Arialberschrift">
    <w:name w:val="Arial Überschrift"/>
    <w:basedOn w:val="TheSansberschrift"/>
    <w:qFormat/>
    <w:rsid w:val="00E1332E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EB4D3C"/>
    <w:pPr>
      <w:ind w:left="142"/>
    </w:pPr>
    <w:rPr>
      <w:rFonts w:ascii="Arial" w:hAnsi="Arial"/>
    </w:rPr>
  </w:style>
  <w:style w:type="paragraph" w:customStyle="1" w:styleId="ArialZwischenberschrift">
    <w:name w:val="Arial Zwischenüberschrift"/>
    <w:basedOn w:val="Standard"/>
    <w:rsid w:val="00EB4D3C"/>
    <w:pPr>
      <w:spacing w:after="262" w:line="248" w:lineRule="auto"/>
      <w:ind w:left="142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  <w:pPr>
      <w:ind w:left="142"/>
    </w:pPr>
    <w:rPr>
      <w:rFonts w:ascii="Arial" w:hAnsi="Arial"/>
    </w:rPr>
  </w:style>
  <w:style w:type="paragraph" w:customStyle="1" w:styleId="ArialBold">
    <w:name w:val="Arial Bold"/>
    <w:basedOn w:val="TheSansBold"/>
    <w:rsid w:val="00E1332E"/>
    <w:rPr>
      <w:rFonts w:ascii="Arial" w:hAnsi="Arial"/>
      <w:b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86873"/>
    <w:pPr>
      <w:spacing w:after="0" w:line="240" w:lineRule="auto"/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86873"/>
    <w:rPr>
      <w:rFonts w:ascii="Tahoma" w:eastAsia="TheSans C5 SemiLight" w:hAnsi="Tahoma" w:cs="Tahoma"/>
      <w:color w:val="00347D"/>
      <w:sz w:val="16"/>
      <w:szCs w:val="16"/>
    </w:rPr>
  </w:style>
  <w:style w:type="table" w:styleId="Tabellengitternetz">
    <w:name w:val="Table Grid"/>
    <w:basedOn w:val="NormaleTabelle"/>
    <w:uiPriority w:val="59"/>
    <w:rsid w:val="005868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planet-schule.de/x/mauer1" TargetMode="External"/><Relationship Id="rId18" Type="http://schemas.openxmlformats.org/officeDocument/2006/relationships/footer" Target="foot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sv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yperlink" Target="http://www.planet-schule.de/x/mauer1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designrichtlinien\arbeitsblaetter\SWR_Planet_Schule_Arbeitsblatt_231026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2023-10-26T00:00:00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5F2B0A5-43A5-4F47-BFF1-4BFA0BCEBE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SWR_Planet_Schule_Arbeitsblatt_231026.dotx</Template>
  <TotalTime>0</TotalTime>
  <Pages>2</Pages>
  <Words>331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Wir Kinder der Mauer</dc:title>
  <dc:creator>SWR Planet Schule</dc:creator>
  <cp:lastModifiedBy>Martina Frietsch</cp:lastModifiedBy>
  <cp:revision>9</cp:revision>
  <cp:lastPrinted>2023-11-10T18:56:00Z</cp:lastPrinted>
  <dcterms:created xsi:type="dcterms:W3CDTF">2023-10-30T10:06:00Z</dcterms:created>
  <dcterms:modified xsi:type="dcterms:W3CDTF">2023-11-10T18:58:00Z</dcterms:modified>
</cp:coreProperties>
</file>