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429BB" w:rsidRPr="00955C65" w:rsidRDefault="000429BB" w:rsidP="000429BB">
      <w:pPr>
        <w:autoSpaceDE w:val="0"/>
        <w:autoSpaceDN w:val="0"/>
        <w:adjustRightInd w:val="0"/>
        <w:rPr>
          <w:rFonts w:cs="Arial"/>
          <w:b/>
          <w:bCs/>
          <w:sz w:val="20"/>
          <w:szCs w:val="20"/>
        </w:rPr>
      </w:pPr>
    </w:p>
    <w:p w:rsidR="00CE3210" w:rsidRPr="00830A75" w:rsidRDefault="00CE3210" w:rsidP="00CE3210">
      <w:pPr>
        <w:shd w:val="clear" w:color="auto" w:fill="3860A8"/>
        <w:rPr>
          <w:b/>
          <w:color w:val="FFFFFF"/>
        </w:rPr>
      </w:pPr>
      <w:r w:rsidRPr="00830A75">
        <w:rPr>
          <w:b/>
          <w:color w:val="FFFFFF"/>
        </w:rPr>
        <w:t>DNA-</w:t>
      </w:r>
      <w:proofErr w:type="spellStart"/>
      <w:r w:rsidRPr="00830A75">
        <w:rPr>
          <w:b/>
          <w:color w:val="FFFFFF"/>
        </w:rPr>
        <w:t>Evidence</w:t>
      </w:r>
      <w:proofErr w:type="spellEnd"/>
    </w:p>
    <w:p w:rsidR="00CE3210" w:rsidRDefault="00CE3210" w:rsidP="00CE3210">
      <w:pPr>
        <w:rPr>
          <w:sz w:val="20"/>
          <w:szCs w:val="20"/>
        </w:rPr>
      </w:pPr>
    </w:p>
    <w:p w:rsidR="00CE3210" w:rsidRDefault="00BC4A54" w:rsidP="00CE3210">
      <w:pPr>
        <w:rPr>
          <w:sz w:val="20"/>
          <w:szCs w:val="20"/>
        </w:rPr>
      </w:pPr>
      <w:r w:rsidRPr="00BC4A54">
        <w:rPr>
          <w:b/>
          <w:noProof/>
          <w:sz w:val="20"/>
          <w:szCs w:val="20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41" type="#_x0000_t75" style="position:absolute;margin-left:-39.15pt;margin-top:11.5pt;width:27pt;height:27.35pt;z-index:-1" wrapcoords="-98 0 -98 21504 21600 21504 21600 0 -98 0">
            <v:imagedata r:id="rId7" o:title="01_stift"/>
            <w10:wrap type="through"/>
          </v:shape>
        </w:pict>
      </w:r>
    </w:p>
    <w:p w:rsidR="00CE3210" w:rsidRDefault="00CE3210" w:rsidP="00CE3210">
      <w:pPr>
        <w:rPr>
          <w:sz w:val="20"/>
          <w:szCs w:val="20"/>
          <w:lang w:val="en-US"/>
        </w:rPr>
      </w:pPr>
      <w:r w:rsidRPr="00830A75">
        <w:rPr>
          <w:b/>
          <w:sz w:val="20"/>
          <w:szCs w:val="20"/>
        </w:rPr>
        <w:t>1a.</w:t>
      </w:r>
      <w:r>
        <w:rPr>
          <w:sz w:val="20"/>
          <w:szCs w:val="20"/>
        </w:rPr>
        <w:t xml:space="preserve"> </w:t>
      </w:r>
      <w:r w:rsidRPr="00830A75">
        <w:rPr>
          <w:b/>
          <w:bCs/>
          <w:sz w:val="20"/>
          <w:szCs w:val="20"/>
          <w:lang w:val="en-US"/>
        </w:rPr>
        <w:t>The human cell</w:t>
      </w:r>
      <w:r w:rsidRPr="00830A75">
        <w:rPr>
          <w:sz w:val="20"/>
          <w:szCs w:val="20"/>
          <w:lang w:val="en-US"/>
        </w:rPr>
        <w:t xml:space="preserve">. </w:t>
      </w:r>
    </w:p>
    <w:p w:rsidR="00CE3210" w:rsidRDefault="00CE3210" w:rsidP="00CE3210">
      <w:pPr>
        <w:rPr>
          <w:sz w:val="20"/>
          <w:szCs w:val="20"/>
        </w:rPr>
      </w:pPr>
      <w:r w:rsidRPr="00830A75">
        <w:rPr>
          <w:sz w:val="20"/>
          <w:szCs w:val="20"/>
          <w:lang w:val="en-US"/>
        </w:rPr>
        <w:t>Read the text and label the picture of the cell</w:t>
      </w:r>
    </w:p>
    <w:p w:rsidR="00CE3210" w:rsidRDefault="00CE3210" w:rsidP="00CE3210">
      <w:pPr>
        <w:rPr>
          <w:sz w:val="20"/>
          <w:szCs w:val="20"/>
        </w:rPr>
      </w:pPr>
    </w:p>
    <w:p w:rsidR="00CE3210" w:rsidRDefault="00CE3210" w:rsidP="00CE3210">
      <w:pPr>
        <w:spacing w:line="276" w:lineRule="auto"/>
        <w:jc w:val="both"/>
        <w:rPr>
          <w:sz w:val="20"/>
          <w:szCs w:val="20"/>
          <w:lang w:val="en-US"/>
        </w:rPr>
      </w:pPr>
      <w:r w:rsidRPr="00830A75">
        <w:rPr>
          <w:sz w:val="20"/>
          <w:szCs w:val="20"/>
          <w:lang w:val="en-US"/>
        </w:rPr>
        <w:t xml:space="preserve">If you </w:t>
      </w:r>
      <w:r>
        <w:rPr>
          <w:sz w:val="20"/>
          <w:szCs w:val="20"/>
          <w:lang w:val="en-US"/>
        </w:rPr>
        <w:t>take</w:t>
      </w:r>
      <w:r w:rsidRPr="00830A75">
        <w:rPr>
          <w:sz w:val="20"/>
          <w:szCs w:val="20"/>
          <w:lang w:val="en-US"/>
        </w:rPr>
        <w:t xml:space="preserve"> a look at a human cell under a microscope you can see different cell organelles. They all lie in a liquid called </w:t>
      </w:r>
      <w:r w:rsidRPr="00830A75">
        <w:rPr>
          <w:b/>
          <w:bCs/>
          <w:sz w:val="20"/>
          <w:szCs w:val="20"/>
          <w:lang w:val="en-US"/>
        </w:rPr>
        <w:t xml:space="preserve">cell plasma </w:t>
      </w:r>
      <w:r w:rsidRPr="00830A75">
        <w:rPr>
          <w:sz w:val="20"/>
          <w:szCs w:val="20"/>
          <w:lang w:val="en-US"/>
        </w:rPr>
        <w:t xml:space="preserve">and they all have different functions. The control center of the cell is located in the so-called </w:t>
      </w:r>
      <w:r w:rsidRPr="00830A75">
        <w:rPr>
          <w:b/>
          <w:bCs/>
          <w:sz w:val="20"/>
          <w:szCs w:val="20"/>
          <w:lang w:val="en-US"/>
        </w:rPr>
        <w:t>nucleus</w:t>
      </w:r>
      <w:r w:rsidRPr="00830A75">
        <w:rPr>
          <w:sz w:val="20"/>
          <w:szCs w:val="20"/>
          <w:lang w:val="en-US"/>
        </w:rPr>
        <w:t xml:space="preserve">. This is also where our </w:t>
      </w:r>
      <w:r w:rsidRPr="00830A75">
        <w:rPr>
          <w:b/>
          <w:bCs/>
          <w:sz w:val="20"/>
          <w:szCs w:val="20"/>
          <w:lang w:val="en-US"/>
        </w:rPr>
        <w:t>DNA</w:t>
      </w:r>
      <w:r w:rsidRPr="00830A75">
        <w:rPr>
          <w:sz w:val="20"/>
          <w:szCs w:val="20"/>
          <w:lang w:val="en-US"/>
        </w:rPr>
        <w:t xml:space="preserve"> or </w:t>
      </w:r>
      <w:r w:rsidRPr="00830A75">
        <w:rPr>
          <w:b/>
          <w:bCs/>
          <w:sz w:val="20"/>
          <w:szCs w:val="20"/>
          <w:lang w:val="en-US"/>
        </w:rPr>
        <w:t>genetic material</w:t>
      </w:r>
      <w:r w:rsidRPr="00830A75">
        <w:rPr>
          <w:b/>
          <w:bCs/>
          <w:sz w:val="20"/>
          <w:szCs w:val="20"/>
          <w:vertAlign w:val="superscript"/>
          <w:lang w:val="en-US"/>
        </w:rPr>
        <w:t xml:space="preserve"> </w:t>
      </w:r>
      <w:r w:rsidRPr="00830A75">
        <w:rPr>
          <w:sz w:val="20"/>
          <w:szCs w:val="20"/>
          <w:lang w:val="en-US"/>
        </w:rPr>
        <w:t xml:space="preserve">is stored. It </w:t>
      </w:r>
      <w:r>
        <w:rPr>
          <w:sz w:val="20"/>
          <w:szCs w:val="20"/>
          <w:lang w:val="en-US"/>
        </w:rPr>
        <w:t xml:space="preserve"> </w:t>
      </w:r>
      <w:r w:rsidRPr="00830A75">
        <w:rPr>
          <w:sz w:val="20"/>
          <w:szCs w:val="20"/>
          <w:lang w:val="en-US"/>
        </w:rPr>
        <w:t xml:space="preserve">contains information </w:t>
      </w:r>
      <w:r>
        <w:rPr>
          <w:sz w:val="20"/>
          <w:szCs w:val="20"/>
          <w:lang w:val="en-US"/>
        </w:rPr>
        <w:t>about e.g.</w:t>
      </w:r>
      <w:r w:rsidRPr="00830A75">
        <w:rPr>
          <w:sz w:val="20"/>
          <w:szCs w:val="20"/>
          <w:lang w:val="en-US"/>
        </w:rPr>
        <w:t xml:space="preserve"> our eye </w:t>
      </w:r>
      <w:proofErr w:type="spellStart"/>
      <w:r w:rsidRPr="00830A75">
        <w:rPr>
          <w:sz w:val="20"/>
          <w:szCs w:val="20"/>
          <w:lang w:val="en-US"/>
        </w:rPr>
        <w:t>colour</w:t>
      </w:r>
      <w:proofErr w:type="spellEnd"/>
      <w:r w:rsidRPr="00830A75">
        <w:rPr>
          <w:sz w:val="20"/>
          <w:szCs w:val="20"/>
          <w:lang w:val="en-US"/>
        </w:rPr>
        <w:t xml:space="preserve"> or the length of our arms and legs. It unmistakably identifies everyone of us. Other cell organelles are for example the </w:t>
      </w:r>
      <w:r w:rsidRPr="00830A75">
        <w:rPr>
          <w:b/>
          <w:bCs/>
          <w:sz w:val="20"/>
          <w:szCs w:val="20"/>
          <w:lang w:val="en-US"/>
        </w:rPr>
        <w:t>mitochondria</w:t>
      </w:r>
      <w:r w:rsidRPr="00830A75">
        <w:rPr>
          <w:sz w:val="20"/>
          <w:szCs w:val="20"/>
          <w:lang w:val="en-US"/>
        </w:rPr>
        <w:t xml:space="preserve"> which are the powerhouses of the cell. The </w:t>
      </w:r>
      <w:r w:rsidRPr="00830A75">
        <w:rPr>
          <w:b/>
          <w:bCs/>
          <w:sz w:val="20"/>
          <w:szCs w:val="20"/>
          <w:lang w:val="en-US"/>
        </w:rPr>
        <w:t xml:space="preserve">endoplasmic reticulum </w:t>
      </w:r>
      <w:r w:rsidRPr="00830A75">
        <w:rPr>
          <w:sz w:val="20"/>
          <w:szCs w:val="20"/>
          <w:lang w:val="en-US"/>
        </w:rPr>
        <w:t xml:space="preserve">plays an important role for different metabolic processes. Part of it is covered with </w:t>
      </w:r>
      <w:proofErr w:type="spellStart"/>
      <w:r w:rsidRPr="00830A75">
        <w:rPr>
          <w:b/>
          <w:bCs/>
          <w:sz w:val="20"/>
          <w:szCs w:val="20"/>
          <w:lang w:val="en-US"/>
        </w:rPr>
        <w:t>ribosomes</w:t>
      </w:r>
      <w:proofErr w:type="spellEnd"/>
      <w:r w:rsidRPr="00830A75">
        <w:rPr>
          <w:sz w:val="20"/>
          <w:szCs w:val="20"/>
          <w:lang w:val="en-US"/>
        </w:rPr>
        <w:t xml:space="preserve"> which are responsible for the construction of proteins.</w:t>
      </w:r>
    </w:p>
    <w:p w:rsidR="00CE3210" w:rsidRDefault="00CE3210" w:rsidP="00CE3210">
      <w:pPr>
        <w:jc w:val="both"/>
        <w:rPr>
          <w:sz w:val="20"/>
          <w:szCs w:val="20"/>
        </w:rPr>
      </w:pPr>
    </w:p>
    <w:p w:rsidR="00CE3210" w:rsidRDefault="00CE3210" w:rsidP="00CE3210">
      <w:pPr>
        <w:rPr>
          <w:sz w:val="20"/>
          <w:szCs w:val="20"/>
        </w:rPr>
      </w:pPr>
    </w:p>
    <w:p w:rsidR="00CE3210" w:rsidRDefault="00CE3210" w:rsidP="00CE3210">
      <w:pPr>
        <w:rPr>
          <w:sz w:val="20"/>
          <w:szCs w:val="20"/>
        </w:rPr>
      </w:pPr>
    </w:p>
    <w:p w:rsidR="00CE3210" w:rsidRDefault="00BC4A54" w:rsidP="0000456E">
      <w:pPr>
        <w:tabs>
          <w:tab w:val="left" w:pos="7652"/>
        </w:tabs>
        <w:rPr>
          <w:sz w:val="20"/>
          <w:szCs w:val="20"/>
        </w:rPr>
      </w:pPr>
      <w:r>
        <w:rPr>
          <w:noProof/>
          <w:sz w:val="20"/>
          <w:szCs w:val="20"/>
        </w:rPr>
        <w:pict>
          <v:group id="_x0000_s1026" style="position:absolute;margin-left:-6.45pt;margin-top:1.5pt;width:502.2pt;height:216.8pt;z-index:-3" coordorigin="1288,7786" coordsize="10044,4336">
            <v:shape id="Grafik 0" o:spid="_x0000_s1027" type="#_x0000_t75" alt="03_zelle_tierisch-neu.png" style="position:absolute;left:2800;top:7786;width:6043;height:4273;visibility:visible" wrapcoords="-107 0 -107 21383 21554 21383 21554 0 -107 0">
              <v:imagedata r:id="rId8" o:title="03_zelle_tierisch-neu"/>
            </v:shape>
            <v:group id="_x0000_s1028" style="position:absolute;left:1288;top:7880;width:10044;height:4242" coordorigin="1288,6270" coordsize="10044,4242">
              <v:shapetype id="_x0000_t32" coordsize="21600,21600" o:spt="32" o:oned="t" path="m,l21600,21600e" filled="f">
                <v:path arrowok="t" fillok="f" o:connecttype="none"/>
                <o:lock v:ext="edit" shapetype="t"/>
              </v:shapetype>
              <v:shape id="_x0000_s1029" type="#_x0000_t32" style="position:absolute;left:7372;top:8415;width:1268;height:0" o:connectortype="straight" strokecolor="#3860a8" strokeweight="1.25pt"/>
              <v:shape id="_x0000_s1030" type="#_x0000_t32" style="position:absolute;left:3209;top:8164;width:2587;height:252" o:connectortype="straight" strokecolor="#3860a8" strokeweight="1.25pt"/>
              <v:shape id="_x0000_s1031" type="#_x0000_t32" style="position:absolute;left:6057;top:6631;width:1174;height:1189;flip:y" o:connectortype="straight" strokecolor="#3860a8" strokeweight="1.25pt"/>
              <v:shape id="_x0000_s1032" type="#_x0000_t32" style="position:absolute;left:3553;top:9292;width:600;height:672;flip:y" o:connectortype="straight" strokecolor="#3860a8" strokeweight="1.25pt"/>
              <v:shape id="_x0000_s1033" type="#_x0000_t32" style="position:absolute;left:6544;top:7084;width:250;height:517;flip:y" o:connectortype="straight" strokecolor="#3860a8" strokeweight="1.25pt"/>
              <v:shape id="_x0000_s1034" type="#_x0000_t32" style="position:absolute;left:7372;top:6270;width:3334;height:0" o:connectortype="straight"/>
              <v:shape id="_x0000_s1035" type="#_x0000_t32" style="position:absolute;left:6544;top:7084;width:1454;height:976;flip:y" o:connectortype="straight" strokecolor="#3860a8" strokeweight="1.25pt"/>
              <v:shape id="_x0000_s1036" type="#_x0000_t32" style="position:absolute;left:7372;top:6771;width:3334;height:0" o:connectortype="straight"/>
              <v:shape id="_x0000_s1037" type="#_x0000_t32" style="position:absolute;left:7998;top:7178;width:3334;height:0" o:connectortype="straight"/>
              <v:shape id="_x0000_s1038" type="#_x0000_t32" style="position:absolute;left:8363;top:8603;width:2969;height:0" o:connectortype="straight"/>
              <v:shape id="_x0000_s1039" type="#_x0000_t32" style="position:absolute;left:1288;top:10512;width:3334;height:0" o:connectortype="straight"/>
            </v:group>
          </v:group>
        </w:pict>
      </w:r>
      <w:r w:rsidR="0000456E">
        <w:rPr>
          <w:sz w:val="20"/>
          <w:szCs w:val="20"/>
        </w:rPr>
        <w:tab/>
      </w:r>
    </w:p>
    <w:p w:rsidR="00CE3210" w:rsidRDefault="00CE3210" w:rsidP="00CE3210">
      <w:pPr>
        <w:rPr>
          <w:sz w:val="20"/>
          <w:szCs w:val="20"/>
        </w:rPr>
      </w:pPr>
    </w:p>
    <w:p w:rsidR="00CE3210" w:rsidRDefault="00CE3210" w:rsidP="00CE3210">
      <w:pPr>
        <w:rPr>
          <w:sz w:val="20"/>
          <w:szCs w:val="20"/>
        </w:rPr>
      </w:pPr>
    </w:p>
    <w:p w:rsidR="00CE3210" w:rsidRDefault="00CE3210" w:rsidP="00CE3210">
      <w:pPr>
        <w:rPr>
          <w:sz w:val="20"/>
          <w:szCs w:val="20"/>
        </w:rPr>
      </w:pPr>
    </w:p>
    <w:p w:rsidR="00CE3210" w:rsidRDefault="00CE3210" w:rsidP="00CE3210">
      <w:pPr>
        <w:rPr>
          <w:sz w:val="20"/>
          <w:szCs w:val="20"/>
        </w:rPr>
      </w:pPr>
    </w:p>
    <w:p w:rsidR="00CE3210" w:rsidRPr="00423A09" w:rsidRDefault="00CE3210" w:rsidP="00CE3210">
      <w:pPr>
        <w:rPr>
          <w:b/>
          <w:i/>
          <w:sz w:val="20"/>
          <w:szCs w:val="20"/>
        </w:rPr>
      </w:pPr>
      <w:proofErr w:type="spellStart"/>
      <w:r w:rsidRPr="00423A09">
        <w:rPr>
          <w:b/>
          <w:i/>
          <w:sz w:val="20"/>
          <w:szCs w:val="20"/>
        </w:rPr>
        <w:t>nucleus</w:t>
      </w:r>
      <w:proofErr w:type="spellEnd"/>
      <w:r w:rsidRPr="00423A09">
        <w:rPr>
          <w:b/>
          <w:i/>
          <w:sz w:val="20"/>
          <w:szCs w:val="20"/>
        </w:rPr>
        <w:t xml:space="preserve"> </w:t>
      </w:r>
      <w:proofErr w:type="spellStart"/>
      <w:r w:rsidRPr="00423A09">
        <w:rPr>
          <w:b/>
          <w:i/>
          <w:sz w:val="20"/>
          <w:szCs w:val="20"/>
        </w:rPr>
        <w:t>containing</w:t>
      </w:r>
      <w:proofErr w:type="spellEnd"/>
      <w:r w:rsidRPr="00423A09">
        <w:rPr>
          <w:b/>
          <w:i/>
          <w:sz w:val="20"/>
          <w:szCs w:val="20"/>
        </w:rPr>
        <w:t xml:space="preserve"> </w:t>
      </w:r>
      <w:proofErr w:type="spellStart"/>
      <w:r w:rsidRPr="00423A09">
        <w:rPr>
          <w:b/>
          <w:i/>
          <w:sz w:val="20"/>
          <w:szCs w:val="20"/>
        </w:rPr>
        <w:t>the</w:t>
      </w:r>
      <w:proofErr w:type="spellEnd"/>
    </w:p>
    <w:p w:rsidR="00CE3210" w:rsidRDefault="00CE3210" w:rsidP="00CE3210">
      <w:pPr>
        <w:rPr>
          <w:sz w:val="20"/>
          <w:szCs w:val="20"/>
        </w:rPr>
      </w:pPr>
    </w:p>
    <w:p w:rsidR="00CE3210" w:rsidRDefault="00CE3210" w:rsidP="00CE3210">
      <w:pPr>
        <w:rPr>
          <w:sz w:val="20"/>
          <w:szCs w:val="20"/>
        </w:rPr>
      </w:pPr>
      <w:proofErr w:type="spellStart"/>
      <w:r w:rsidRPr="00276F97">
        <w:rPr>
          <w:b/>
          <w:i/>
          <w:sz w:val="20"/>
          <w:szCs w:val="20"/>
        </w:rPr>
        <w:t>the</w:t>
      </w:r>
      <w:proofErr w:type="spellEnd"/>
      <w:r w:rsidRPr="00276F97">
        <w:rPr>
          <w:b/>
          <w:i/>
          <w:sz w:val="20"/>
          <w:szCs w:val="20"/>
        </w:rPr>
        <w:t xml:space="preserve"> DNA</w:t>
      </w:r>
      <w:r>
        <w:rPr>
          <w:b/>
          <w:i/>
          <w:sz w:val="20"/>
          <w:szCs w:val="20"/>
        </w:rPr>
        <w:t xml:space="preserve"> / </w:t>
      </w:r>
      <w:proofErr w:type="spellStart"/>
      <w:r>
        <w:rPr>
          <w:b/>
          <w:i/>
          <w:sz w:val="20"/>
          <w:szCs w:val="20"/>
        </w:rPr>
        <w:t>genetic</w:t>
      </w:r>
      <w:proofErr w:type="spellEnd"/>
      <w:r>
        <w:rPr>
          <w:b/>
          <w:i/>
          <w:sz w:val="20"/>
          <w:szCs w:val="20"/>
        </w:rPr>
        <w:t xml:space="preserve"> </w:t>
      </w:r>
    </w:p>
    <w:p w:rsidR="00CE3210" w:rsidRDefault="00CE3210" w:rsidP="00CE3210">
      <w:pPr>
        <w:rPr>
          <w:sz w:val="20"/>
          <w:szCs w:val="20"/>
        </w:rPr>
      </w:pPr>
    </w:p>
    <w:p w:rsidR="00CE3210" w:rsidRPr="00276F97" w:rsidRDefault="00CE3210" w:rsidP="00CE3210">
      <w:pPr>
        <w:rPr>
          <w:b/>
          <w:i/>
          <w:sz w:val="20"/>
          <w:szCs w:val="20"/>
        </w:rPr>
      </w:pPr>
      <w:r w:rsidRPr="00276F97">
        <w:rPr>
          <w:b/>
          <w:i/>
          <w:sz w:val="20"/>
          <w:szCs w:val="20"/>
        </w:rPr>
        <w:t>material</w:t>
      </w:r>
    </w:p>
    <w:p w:rsidR="00CE3210" w:rsidRDefault="00CE3210" w:rsidP="00CE3210">
      <w:pPr>
        <w:rPr>
          <w:sz w:val="20"/>
          <w:szCs w:val="20"/>
        </w:rPr>
      </w:pPr>
    </w:p>
    <w:p w:rsidR="00CE3210" w:rsidRDefault="00CE3210" w:rsidP="00CE3210">
      <w:pPr>
        <w:rPr>
          <w:sz w:val="20"/>
          <w:szCs w:val="20"/>
        </w:rPr>
      </w:pPr>
    </w:p>
    <w:p w:rsidR="00CE3210" w:rsidRDefault="00CE3210" w:rsidP="00CE3210">
      <w:pPr>
        <w:rPr>
          <w:sz w:val="20"/>
          <w:szCs w:val="20"/>
        </w:rPr>
      </w:pPr>
    </w:p>
    <w:p w:rsidR="00CE3210" w:rsidRDefault="00CE3210" w:rsidP="00CE3210">
      <w:pPr>
        <w:rPr>
          <w:sz w:val="20"/>
          <w:szCs w:val="20"/>
        </w:rPr>
      </w:pPr>
    </w:p>
    <w:p w:rsidR="00CE3210" w:rsidRDefault="00CE3210" w:rsidP="00CE3210">
      <w:pPr>
        <w:rPr>
          <w:sz w:val="20"/>
          <w:szCs w:val="20"/>
        </w:rPr>
      </w:pPr>
    </w:p>
    <w:p w:rsidR="00CE3210" w:rsidRDefault="00CE3210" w:rsidP="00CE3210">
      <w:pPr>
        <w:rPr>
          <w:sz w:val="20"/>
          <w:szCs w:val="20"/>
        </w:rPr>
      </w:pPr>
    </w:p>
    <w:p w:rsidR="00CE3210" w:rsidRDefault="00CE3210" w:rsidP="00CE3210">
      <w:pPr>
        <w:rPr>
          <w:sz w:val="20"/>
          <w:szCs w:val="20"/>
        </w:rPr>
      </w:pPr>
    </w:p>
    <w:p w:rsidR="00CE3210" w:rsidRDefault="00CE3210" w:rsidP="00CE3210">
      <w:pPr>
        <w:rPr>
          <w:sz w:val="20"/>
          <w:szCs w:val="20"/>
        </w:rPr>
      </w:pPr>
    </w:p>
    <w:p w:rsidR="00CE3210" w:rsidRDefault="00CE3210" w:rsidP="00CE3210">
      <w:pPr>
        <w:rPr>
          <w:sz w:val="20"/>
          <w:szCs w:val="20"/>
        </w:rPr>
      </w:pPr>
    </w:p>
    <w:p w:rsidR="00CE3210" w:rsidRPr="00E218AA" w:rsidRDefault="00CE3210" w:rsidP="00CE3210">
      <w:pPr>
        <w:rPr>
          <w:b/>
          <w:sz w:val="20"/>
          <w:szCs w:val="20"/>
        </w:rPr>
      </w:pPr>
    </w:p>
    <w:p w:rsidR="00CE3210" w:rsidRDefault="00CE3210" w:rsidP="00CE3210">
      <w:pPr>
        <w:rPr>
          <w:b/>
          <w:sz w:val="20"/>
          <w:szCs w:val="20"/>
        </w:rPr>
      </w:pPr>
    </w:p>
    <w:p w:rsidR="00CE3210" w:rsidRDefault="00CE3210" w:rsidP="00CE3210">
      <w:pPr>
        <w:rPr>
          <w:b/>
          <w:sz w:val="20"/>
          <w:szCs w:val="20"/>
        </w:rPr>
      </w:pPr>
    </w:p>
    <w:p w:rsidR="00CE3210" w:rsidRDefault="00CE3210" w:rsidP="00CE3210">
      <w:pPr>
        <w:rPr>
          <w:b/>
          <w:sz w:val="20"/>
          <w:szCs w:val="20"/>
        </w:rPr>
      </w:pPr>
    </w:p>
    <w:p w:rsidR="00CE3210" w:rsidRPr="00E218AA" w:rsidRDefault="00BC4A54" w:rsidP="00CE3210">
      <w:pPr>
        <w:rPr>
          <w:sz w:val="20"/>
          <w:szCs w:val="20"/>
          <w:lang w:val="en-US"/>
        </w:rPr>
      </w:pPr>
      <w:r w:rsidRPr="00BC4A54">
        <w:rPr>
          <w:b/>
          <w:noProof/>
          <w:sz w:val="20"/>
          <w:szCs w:val="20"/>
        </w:rPr>
        <w:pict>
          <v:shape id="_x0000_s1040" type="#_x0000_t75" style="position:absolute;margin-left:-39.15pt;margin-top:.75pt;width:21.55pt;height:22.55pt;z-index:-2" wrapcoords="-450 0 -450 21168 21600 21168 21600 0 -450 0">
            <v:imagedata r:id="rId9" o:title="13_ankreuzen"/>
            <w10:wrap type="through"/>
          </v:shape>
        </w:pict>
      </w:r>
      <w:r w:rsidR="00CE3210" w:rsidRPr="00E218AA">
        <w:rPr>
          <w:b/>
          <w:sz w:val="20"/>
          <w:szCs w:val="20"/>
        </w:rPr>
        <w:t>1b.</w:t>
      </w:r>
      <w:r w:rsidR="00CE3210" w:rsidRPr="00E218AA">
        <w:rPr>
          <w:sz w:val="20"/>
          <w:szCs w:val="20"/>
        </w:rPr>
        <w:t xml:space="preserve"> </w:t>
      </w:r>
      <w:r w:rsidR="00CE3210" w:rsidRPr="00E218AA">
        <w:rPr>
          <w:b/>
          <w:bCs/>
          <w:sz w:val="20"/>
          <w:szCs w:val="20"/>
          <w:lang w:val="en-US"/>
        </w:rPr>
        <w:t>Leaving traces behind.</w:t>
      </w:r>
      <w:r w:rsidR="00CE3210" w:rsidRPr="00E218AA">
        <w:rPr>
          <w:sz w:val="20"/>
          <w:szCs w:val="20"/>
          <w:lang w:val="en-US"/>
        </w:rPr>
        <w:t xml:space="preserve"> </w:t>
      </w:r>
    </w:p>
    <w:p w:rsidR="00CE3210" w:rsidRPr="00E218AA" w:rsidRDefault="00CE3210" w:rsidP="00CE3210">
      <w:pPr>
        <w:rPr>
          <w:sz w:val="20"/>
          <w:szCs w:val="20"/>
          <w:lang w:val="en-US"/>
        </w:rPr>
      </w:pPr>
      <w:r w:rsidRPr="00E218AA">
        <w:rPr>
          <w:sz w:val="20"/>
          <w:szCs w:val="20"/>
          <w:lang w:val="en-US"/>
        </w:rPr>
        <w:t>Decide whether the following statements are right (</w:t>
      </w:r>
      <w:r w:rsidRPr="00E218AA">
        <w:rPr>
          <w:sz w:val="20"/>
          <w:szCs w:val="20"/>
          <w:lang w:val="en-US"/>
        </w:rPr>
        <w:sym w:font="Wingdings" w:char="00FC"/>
      </w:r>
      <w:r w:rsidRPr="00E218AA">
        <w:rPr>
          <w:sz w:val="20"/>
          <w:szCs w:val="20"/>
          <w:lang w:val="en-US"/>
        </w:rPr>
        <w:t>) or wrong (</w:t>
      </w:r>
      <w:r w:rsidRPr="00E218AA">
        <w:rPr>
          <w:sz w:val="20"/>
          <w:szCs w:val="20"/>
          <w:lang w:val="en-US"/>
        </w:rPr>
        <w:sym w:font="Wingdings" w:char="00FB"/>
      </w:r>
      <w:r w:rsidRPr="00E218AA">
        <w:rPr>
          <w:sz w:val="20"/>
          <w:szCs w:val="20"/>
          <w:lang w:val="en-US"/>
        </w:rPr>
        <w:t>). Correct wrong statements in the text.</w:t>
      </w:r>
    </w:p>
    <w:p w:rsidR="00CE3210" w:rsidRPr="00E218AA" w:rsidRDefault="00CE3210" w:rsidP="00CE3210">
      <w:pPr>
        <w:rPr>
          <w:sz w:val="36"/>
          <w:szCs w:val="36"/>
          <w:lang w:val="en-US"/>
        </w:rPr>
      </w:pPr>
    </w:p>
    <w:p w:rsidR="00CE3210" w:rsidRPr="00E218AA" w:rsidRDefault="00CE3210" w:rsidP="00CE3210">
      <w:pPr>
        <w:rPr>
          <w:sz w:val="20"/>
          <w:szCs w:val="20"/>
        </w:rPr>
      </w:pPr>
      <w:r w:rsidRPr="0000456E">
        <w:rPr>
          <w:b/>
          <w:color w:val="808080" w:themeColor="background1" w:themeShade="80"/>
          <w:sz w:val="36"/>
          <w:szCs w:val="36"/>
          <w:lang w:val="en-US"/>
        </w:rPr>
        <w:sym w:font="Wingdings 2" w:char="F0A3"/>
      </w:r>
      <w:r>
        <w:rPr>
          <w:sz w:val="20"/>
          <w:szCs w:val="20"/>
          <w:lang w:val="en-US"/>
        </w:rPr>
        <w:t xml:space="preserve"> </w:t>
      </w:r>
      <w:r w:rsidRPr="00E218AA">
        <w:rPr>
          <w:sz w:val="20"/>
          <w:szCs w:val="20"/>
          <w:lang w:val="en-US"/>
        </w:rPr>
        <w:t xml:space="preserve">1. </w:t>
      </w:r>
      <w:r w:rsidRPr="00E218AA">
        <w:rPr>
          <w:sz w:val="20"/>
          <w:szCs w:val="20"/>
        </w:rPr>
        <w:t xml:space="preserve">Fingerprints </w:t>
      </w:r>
      <w:proofErr w:type="spellStart"/>
      <w:r w:rsidRPr="00E218AA">
        <w:rPr>
          <w:sz w:val="20"/>
          <w:szCs w:val="20"/>
        </w:rPr>
        <w:t>work</w:t>
      </w:r>
      <w:proofErr w:type="spellEnd"/>
      <w:r w:rsidRPr="00E218AA">
        <w:rPr>
          <w:sz w:val="20"/>
          <w:szCs w:val="20"/>
        </w:rPr>
        <w:t xml:space="preserve"> </w:t>
      </w:r>
      <w:proofErr w:type="spellStart"/>
      <w:r w:rsidRPr="00E218AA">
        <w:rPr>
          <w:sz w:val="20"/>
          <w:szCs w:val="20"/>
        </w:rPr>
        <w:t>like</w:t>
      </w:r>
      <w:proofErr w:type="spellEnd"/>
      <w:r w:rsidRPr="00E218AA">
        <w:rPr>
          <w:sz w:val="20"/>
          <w:szCs w:val="20"/>
        </w:rPr>
        <w:t xml:space="preserve"> an </w:t>
      </w:r>
      <w:proofErr w:type="spellStart"/>
      <w:r w:rsidRPr="00E218AA">
        <w:rPr>
          <w:sz w:val="20"/>
          <w:szCs w:val="20"/>
        </w:rPr>
        <w:t>identity</w:t>
      </w:r>
      <w:proofErr w:type="spellEnd"/>
      <w:r w:rsidRPr="00E218AA">
        <w:rPr>
          <w:sz w:val="20"/>
          <w:szCs w:val="20"/>
        </w:rPr>
        <w:t xml:space="preserve"> </w:t>
      </w:r>
      <w:proofErr w:type="spellStart"/>
      <w:r w:rsidRPr="00E218AA">
        <w:rPr>
          <w:sz w:val="20"/>
          <w:szCs w:val="20"/>
        </w:rPr>
        <w:t>card</w:t>
      </w:r>
      <w:proofErr w:type="spellEnd"/>
      <w:r w:rsidRPr="00E218AA">
        <w:rPr>
          <w:sz w:val="20"/>
          <w:szCs w:val="20"/>
        </w:rPr>
        <w:t xml:space="preserve"> </w:t>
      </w:r>
      <w:proofErr w:type="spellStart"/>
      <w:r w:rsidRPr="00E218AA">
        <w:rPr>
          <w:sz w:val="20"/>
          <w:szCs w:val="20"/>
        </w:rPr>
        <w:t>for</w:t>
      </w:r>
      <w:proofErr w:type="spellEnd"/>
      <w:r w:rsidRPr="00E218AA">
        <w:rPr>
          <w:sz w:val="20"/>
          <w:szCs w:val="20"/>
        </w:rPr>
        <w:t xml:space="preserve"> </w:t>
      </w:r>
      <w:proofErr w:type="spellStart"/>
      <w:r w:rsidRPr="00E218AA">
        <w:rPr>
          <w:sz w:val="20"/>
          <w:szCs w:val="20"/>
        </w:rPr>
        <w:t>each</w:t>
      </w:r>
      <w:proofErr w:type="spellEnd"/>
      <w:r w:rsidRPr="00E218AA">
        <w:rPr>
          <w:sz w:val="20"/>
          <w:szCs w:val="20"/>
        </w:rPr>
        <w:t xml:space="preserve"> </w:t>
      </w:r>
      <w:proofErr w:type="spellStart"/>
      <w:r w:rsidRPr="00E218AA">
        <w:rPr>
          <w:sz w:val="20"/>
          <w:szCs w:val="20"/>
        </w:rPr>
        <w:t>person</w:t>
      </w:r>
      <w:proofErr w:type="spellEnd"/>
      <w:r w:rsidRPr="00E218AA">
        <w:rPr>
          <w:sz w:val="20"/>
          <w:szCs w:val="20"/>
        </w:rPr>
        <w:t xml:space="preserve">, </w:t>
      </w:r>
      <w:proofErr w:type="spellStart"/>
      <w:r w:rsidRPr="00E218AA">
        <w:rPr>
          <w:sz w:val="20"/>
          <w:szCs w:val="20"/>
        </w:rPr>
        <w:t>the</w:t>
      </w:r>
      <w:proofErr w:type="spellEnd"/>
      <w:r w:rsidRPr="00E218AA">
        <w:rPr>
          <w:sz w:val="20"/>
          <w:szCs w:val="20"/>
        </w:rPr>
        <w:t xml:space="preserve"> </w:t>
      </w:r>
      <w:proofErr w:type="spellStart"/>
      <w:r w:rsidRPr="00E218AA">
        <w:rPr>
          <w:sz w:val="20"/>
          <w:szCs w:val="20"/>
        </w:rPr>
        <w:t>pattern</w:t>
      </w:r>
      <w:proofErr w:type="spellEnd"/>
      <w:r w:rsidRPr="00E218AA">
        <w:rPr>
          <w:sz w:val="20"/>
          <w:szCs w:val="20"/>
        </w:rPr>
        <w:t xml:space="preserve"> </w:t>
      </w:r>
      <w:proofErr w:type="spellStart"/>
      <w:r w:rsidRPr="00E218AA">
        <w:rPr>
          <w:sz w:val="20"/>
          <w:szCs w:val="20"/>
        </w:rPr>
        <w:t>is</w:t>
      </w:r>
      <w:proofErr w:type="spellEnd"/>
      <w:r w:rsidRPr="00E218AA">
        <w:rPr>
          <w:sz w:val="20"/>
          <w:szCs w:val="20"/>
        </w:rPr>
        <w:t xml:space="preserve"> </w:t>
      </w:r>
      <w:proofErr w:type="spellStart"/>
      <w:r w:rsidRPr="00E218AA">
        <w:rPr>
          <w:sz w:val="20"/>
          <w:szCs w:val="20"/>
        </w:rPr>
        <w:t>unique</w:t>
      </w:r>
      <w:proofErr w:type="spellEnd"/>
      <w:r w:rsidRPr="00E218AA">
        <w:rPr>
          <w:sz w:val="20"/>
          <w:szCs w:val="20"/>
        </w:rPr>
        <w:t>.</w:t>
      </w:r>
    </w:p>
    <w:p w:rsidR="00CE3210" w:rsidRPr="00E218AA" w:rsidRDefault="00CE3210" w:rsidP="00CE3210">
      <w:pPr>
        <w:rPr>
          <w:sz w:val="20"/>
          <w:szCs w:val="20"/>
        </w:rPr>
      </w:pPr>
      <w:r w:rsidRPr="0000456E">
        <w:rPr>
          <w:b/>
          <w:color w:val="808080" w:themeColor="background1" w:themeShade="80"/>
          <w:sz w:val="36"/>
          <w:szCs w:val="36"/>
          <w:lang w:val="en-US"/>
        </w:rPr>
        <w:sym w:font="Wingdings 2" w:char="F0A3"/>
      </w:r>
      <w:r>
        <w:rPr>
          <w:sz w:val="36"/>
          <w:szCs w:val="36"/>
          <w:lang w:val="en-US"/>
        </w:rPr>
        <w:t xml:space="preserve"> </w:t>
      </w:r>
      <w:r w:rsidRPr="00E218AA">
        <w:rPr>
          <w:sz w:val="20"/>
          <w:szCs w:val="20"/>
        </w:rPr>
        <w:t xml:space="preserve">2. Not </w:t>
      </w:r>
      <w:proofErr w:type="spellStart"/>
      <w:r w:rsidRPr="00E218AA">
        <w:rPr>
          <w:sz w:val="20"/>
          <w:szCs w:val="20"/>
        </w:rPr>
        <w:t>even</w:t>
      </w:r>
      <w:proofErr w:type="spellEnd"/>
      <w:r w:rsidRPr="00E218AA">
        <w:rPr>
          <w:sz w:val="20"/>
          <w:szCs w:val="20"/>
        </w:rPr>
        <w:t xml:space="preserve"> </w:t>
      </w:r>
      <w:proofErr w:type="spellStart"/>
      <w:r w:rsidRPr="00E218AA">
        <w:rPr>
          <w:sz w:val="20"/>
          <w:szCs w:val="20"/>
        </w:rPr>
        <w:t>identical</w:t>
      </w:r>
      <w:proofErr w:type="spellEnd"/>
      <w:r w:rsidRPr="00E218AA">
        <w:rPr>
          <w:sz w:val="20"/>
          <w:szCs w:val="20"/>
        </w:rPr>
        <w:t xml:space="preserve"> </w:t>
      </w:r>
      <w:proofErr w:type="spellStart"/>
      <w:r w:rsidRPr="00E218AA">
        <w:rPr>
          <w:sz w:val="20"/>
          <w:szCs w:val="20"/>
        </w:rPr>
        <w:t>twins</w:t>
      </w:r>
      <w:proofErr w:type="spellEnd"/>
      <w:r w:rsidRPr="00E218AA">
        <w:rPr>
          <w:sz w:val="20"/>
          <w:szCs w:val="20"/>
        </w:rPr>
        <w:t xml:space="preserve"> </w:t>
      </w:r>
      <w:proofErr w:type="spellStart"/>
      <w:r w:rsidRPr="00E218AA">
        <w:rPr>
          <w:sz w:val="20"/>
          <w:szCs w:val="20"/>
        </w:rPr>
        <w:t>have</w:t>
      </w:r>
      <w:proofErr w:type="spellEnd"/>
      <w:r w:rsidRPr="00E218AA">
        <w:rPr>
          <w:sz w:val="20"/>
          <w:szCs w:val="20"/>
        </w:rPr>
        <w:t xml:space="preserve"> </w:t>
      </w:r>
      <w:proofErr w:type="spellStart"/>
      <w:r w:rsidRPr="00E218AA">
        <w:rPr>
          <w:sz w:val="20"/>
          <w:szCs w:val="20"/>
        </w:rPr>
        <w:t>the</w:t>
      </w:r>
      <w:proofErr w:type="spellEnd"/>
      <w:r w:rsidRPr="00E218AA">
        <w:rPr>
          <w:sz w:val="20"/>
          <w:szCs w:val="20"/>
        </w:rPr>
        <w:t xml:space="preserve"> same </w:t>
      </w:r>
      <w:proofErr w:type="spellStart"/>
      <w:r w:rsidRPr="00E218AA">
        <w:rPr>
          <w:sz w:val="20"/>
          <w:szCs w:val="20"/>
        </w:rPr>
        <w:t>fingerprint</w:t>
      </w:r>
      <w:proofErr w:type="spellEnd"/>
      <w:r w:rsidRPr="00E218AA">
        <w:rPr>
          <w:sz w:val="20"/>
          <w:szCs w:val="20"/>
        </w:rPr>
        <w:t xml:space="preserve"> </w:t>
      </w:r>
      <w:proofErr w:type="spellStart"/>
      <w:r w:rsidRPr="00E218AA">
        <w:rPr>
          <w:sz w:val="20"/>
          <w:szCs w:val="20"/>
        </w:rPr>
        <w:t>patterns</w:t>
      </w:r>
      <w:proofErr w:type="spellEnd"/>
      <w:r w:rsidRPr="00E218AA">
        <w:rPr>
          <w:sz w:val="20"/>
          <w:szCs w:val="20"/>
        </w:rPr>
        <w:t>.</w:t>
      </w:r>
    </w:p>
    <w:p w:rsidR="00CE3210" w:rsidRPr="00E218AA" w:rsidRDefault="00BC4A54" w:rsidP="00CE3210">
      <w:pPr>
        <w:ind w:left="567" w:hanging="567"/>
        <w:rPr>
          <w:sz w:val="20"/>
          <w:szCs w:val="20"/>
        </w:rPr>
      </w:pPr>
      <w:r w:rsidRPr="0000456E">
        <w:rPr>
          <w:b/>
          <w:noProof/>
          <w:color w:val="808080" w:themeColor="background1" w:themeShade="80"/>
          <w:sz w:val="20"/>
          <w:szCs w:val="20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42" type="#_x0000_t202" style="position:absolute;left:0;text-align:left;margin-left:497.75pt;margin-top:12.9pt;width:24.55pt;height:83.95pt;z-index:1" stroked="f">
            <v:textbox style="layout-flow:vertical;mso-layout-flow-alt:bottom-to-top">
              <w:txbxContent>
                <w:p w:rsidR="00CE3210" w:rsidRPr="00CE3210" w:rsidRDefault="00CE3210" w:rsidP="00CE3210">
                  <w:pPr>
                    <w:rPr>
                      <w:sz w:val="16"/>
                      <w:szCs w:val="16"/>
                    </w:rPr>
                  </w:pPr>
                  <w:r w:rsidRPr="00CE3210">
                    <w:rPr>
                      <w:rFonts w:cs="Arial"/>
                      <w:sz w:val="16"/>
                      <w:szCs w:val="16"/>
                    </w:rPr>
                    <w:t>©</w:t>
                  </w:r>
                  <w:r w:rsidRPr="00CE3210">
                    <w:rPr>
                      <w:sz w:val="16"/>
                      <w:szCs w:val="16"/>
                    </w:rPr>
                    <w:t xml:space="preserve"> Martina Frietsch</w:t>
                  </w:r>
                </w:p>
              </w:txbxContent>
            </v:textbox>
          </v:shape>
        </w:pict>
      </w:r>
      <w:r w:rsidR="00CE3210" w:rsidRPr="0000456E">
        <w:rPr>
          <w:b/>
          <w:color w:val="808080" w:themeColor="background1" w:themeShade="80"/>
          <w:sz w:val="36"/>
          <w:szCs w:val="36"/>
          <w:lang w:val="en-US"/>
        </w:rPr>
        <w:sym w:font="Wingdings 2" w:char="F0A3"/>
      </w:r>
      <w:r w:rsidR="00CE3210">
        <w:rPr>
          <w:sz w:val="36"/>
          <w:szCs w:val="36"/>
          <w:lang w:val="en-US"/>
        </w:rPr>
        <w:t xml:space="preserve"> </w:t>
      </w:r>
      <w:r w:rsidR="00CE3210" w:rsidRPr="00E218AA">
        <w:rPr>
          <w:sz w:val="20"/>
          <w:szCs w:val="20"/>
        </w:rPr>
        <w:t xml:space="preserve">3. </w:t>
      </w:r>
      <w:proofErr w:type="spellStart"/>
      <w:r w:rsidR="00CE3210" w:rsidRPr="00E218AA">
        <w:rPr>
          <w:sz w:val="20"/>
          <w:szCs w:val="20"/>
        </w:rPr>
        <w:t>If</w:t>
      </w:r>
      <w:proofErr w:type="spellEnd"/>
      <w:r w:rsidR="00CE3210" w:rsidRPr="00E218AA">
        <w:rPr>
          <w:sz w:val="20"/>
          <w:szCs w:val="20"/>
        </w:rPr>
        <w:t xml:space="preserve"> a </w:t>
      </w:r>
      <w:proofErr w:type="spellStart"/>
      <w:r w:rsidR="00CE3210" w:rsidRPr="00E218AA">
        <w:rPr>
          <w:sz w:val="20"/>
          <w:szCs w:val="20"/>
        </w:rPr>
        <w:t>criminal</w:t>
      </w:r>
      <w:proofErr w:type="spellEnd"/>
      <w:r w:rsidR="00CE3210" w:rsidRPr="00E218AA">
        <w:rPr>
          <w:sz w:val="20"/>
          <w:szCs w:val="20"/>
        </w:rPr>
        <w:t xml:space="preserve"> </w:t>
      </w:r>
      <w:proofErr w:type="spellStart"/>
      <w:r w:rsidR="00CE3210" w:rsidRPr="00E218AA">
        <w:rPr>
          <w:sz w:val="20"/>
          <w:szCs w:val="20"/>
        </w:rPr>
        <w:t>removes</w:t>
      </w:r>
      <w:proofErr w:type="spellEnd"/>
      <w:r w:rsidR="00CE3210" w:rsidRPr="00E218AA">
        <w:rPr>
          <w:sz w:val="20"/>
          <w:szCs w:val="20"/>
        </w:rPr>
        <w:t xml:space="preserve"> </w:t>
      </w:r>
      <w:proofErr w:type="spellStart"/>
      <w:r w:rsidR="00CE3210" w:rsidRPr="00E218AA">
        <w:rPr>
          <w:sz w:val="20"/>
          <w:szCs w:val="20"/>
        </w:rPr>
        <w:t>the</w:t>
      </w:r>
      <w:proofErr w:type="spellEnd"/>
      <w:r w:rsidR="00CE3210" w:rsidRPr="00E218AA">
        <w:rPr>
          <w:sz w:val="20"/>
          <w:szCs w:val="20"/>
        </w:rPr>
        <w:t xml:space="preserve"> </w:t>
      </w:r>
      <w:proofErr w:type="spellStart"/>
      <w:r w:rsidR="00CE3210" w:rsidRPr="00E218AA">
        <w:rPr>
          <w:sz w:val="20"/>
          <w:szCs w:val="20"/>
        </w:rPr>
        <w:t>physical</w:t>
      </w:r>
      <w:proofErr w:type="spellEnd"/>
      <w:r w:rsidR="00CE3210" w:rsidRPr="00E218AA">
        <w:rPr>
          <w:sz w:val="20"/>
          <w:szCs w:val="20"/>
        </w:rPr>
        <w:t xml:space="preserve"> </w:t>
      </w:r>
      <w:proofErr w:type="spellStart"/>
      <w:r w:rsidR="00CE3210" w:rsidRPr="00E218AA">
        <w:rPr>
          <w:sz w:val="20"/>
          <w:szCs w:val="20"/>
        </w:rPr>
        <w:t>fingerprints</w:t>
      </w:r>
      <w:proofErr w:type="spellEnd"/>
      <w:r w:rsidR="00CE3210" w:rsidRPr="00E218AA">
        <w:rPr>
          <w:sz w:val="20"/>
          <w:szCs w:val="20"/>
        </w:rPr>
        <w:t xml:space="preserve"> </w:t>
      </w:r>
      <w:proofErr w:type="spellStart"/>
      <w:r w:rsidR="00CE3210" w:rsidRPr="00E218AA">
        <w:rPr>
          <w:sz w:val="20"/>
          <w:szCs w:val="20"/>
        </w:rPr>
        <w:t>from</w:t>
      </w:r>
      <w:proofErr w:type="spellEnd"/>
      <w:r w:rsidR="00CE3210" w:rsidRPr="00E218AA">
        <w:rPr>
          <w:sz w:val="20"/>
          <w:szCs w:val="20"/>
        </w:rPr>
        <w:t xml:space="preserve"> a </w:t>
      </w:r>
      <w:proofErr w:type="spellStart"/>
      <w:r w:rsidR="00CE3210" w:rsidRPr="00E218AA">
        <w:rPr>
          <w:sz w:val="20"/>
          <w:szCs w:val="20"/>
        </w:rPr>
        <w:t>crime</w:t>
      </w:r>
      <w:proofErr w:type="spellEnd"/>
      <w:r w:rsidR="00CE3210" w:rsidRPr="00E218AA">
        <w:rPr>
          <w:sz w:val="20"/>
          <w:szCs w:val="20"/>
        </w:rPr>
        <w:t xml:space="preserve"> </w:t>
      </w:r>
      <w:proofErr w:type="spellStart"/>
      <w:r w:rsidR="00CE3210" w:rsidRPr="00E218AA">
        <w:rPr>
          <w:sz w:val="20"/>
          <w:szCs w:val="20"/>
        </w:rPr>
        <w:t>scene</w:t>
      </w:r>
      <w:proofErr w:type="spellEnd"/>
      <w:r w:rsidR="00CE3210" w:rsidRPr="00E218AA">
        <w:rPr>
          <w:sz w:val="20"/>
          <w:szCs w:val="20"/>
        </w:rPr>
        <w:t xml:space="preserve">, </w:t>
      </w:r>
      <w:proofErr w:type="spellStart"/>
      <w:r w:rsidR="00CE3210" w:rsidRPr="00E218AA">
        <w:rPr>
          <w:sz w:val="20"/>
          <w:szCs w:val="20"/>
        </w:rPr>
        <w:t>it</w:t>
      </w:r>
      <w:proofErr w:type="spellEnd"/>
      <w:r w:rsidR="00CE3210" w:rsidRPr="00E218AA">
        <w:rPr>
          <w:sz w:val="20"/>
          <w:szCs w:val="20"/>
        </w:rPr>
        <w:t xml:space="preserve"> </w:t>
      </w:r>
      <w:proofErr w:type="spellStart"/>
      <w:r w:rsidR="00CE3210" w:rsidRPr="00E218AA">
        <w:rPr>
          <w:sz w:val="20"/>
          <w:szCs w:val="20"/>
        </w:rPr>
        <w:t>guarantees</w:t>
      </w:r>
      <w:proofErr w:type="spellEnd"/>
      <w:r w:rsidR="00CE3210" w:rsidRPr="00E218AA">
        <w:rPr>
          <w:sz w:val="20"/>
          <w:szCs w:val="20"/>
        </w:rPr>
        <w:t xml:space="preserve"> </w:t>
      </w:r>
      <w:proofErr w:type="spellStart"/>
      <w:r w:rsidR="00CE3210" w:rsidRPr="00E218AA">
        <w:rPr>
          <w:sz w:val="20"/>
          <w:szCs w:val="20"/>
        </w:rPr>
        <w:t>that</w:t>
      </w:r>
      <w:proofErr w:type="spellEnd"/>
      <w:r w:rsidR="00CE3210" w:rsidRPr="00E218AA">
        <w:rPr>
          <w:sz w:val="20"/>
          <w:szCs w:val="20"/>
        </w:rPr>
        <w:t xml:space="preserve"> he </w:t>
      </w:r>
      <w:proofErr w:type="spellStart"/>
      <w:r w:rsidR="00CE3210" w:rsidRPr="00E218AA">
        <w:rPr>
          <w:sz w:val="20"/>
          <w:szCs w:val="20"/>
        </w:rPr>
        <w:t>or</w:t>
      </w:r>
      <w:proofErr w:type="spellEnd"/>
      <w:r w:rsidR="00CE3210" w:rsidRPr="00E218AA">
        <w:rPr>
          <w:sz w:val="20"/>
          <w:szCs w:val="20"/>
        </w:rPr>
        <w:t xml:space="preserve"> </w:t>
      </w:r>
      <w:proofErr w:type="spellStart"/>
      <w:r w:rsidR="00CE3210" w:rsidRPr="00E218AA">
        <w:rPr>
          <w:sz w:val="20"/>
          <w:szCs w:val="20"/>
        </w:rPr>
        <w:t>she</w:t>
      </w:r>
      <w:proofErr w:type="spellEnd"/>
      <w:r w:rsidR="00CE3210" w:rsidRPr="00E218AA">
        <w:rPr>
          <w:sz w:val="20"/>
          <w:szCs w:val="20"/>
        </w:rPr>
        <w:t xml:space="preserve"> will not </w:t>
      </w:r>
      <w:proofErr w:type="spellStart"/>
      <w:r w:rsidR="00CE3210" w:rsidRPr="00E218AA">
        <w:rPr>
          <w:sz w:val="20"/>
          <w:szCs w:val="20"/>
        </w:rPr>
        <w:t>get</w:t>
      </w:r>
      <w:proofErr w:type="spellEnd"/>
      <w:r w:rsidR="00CE3210" w:rsidRPr="00E218AA">
        <w:rPr>
          <w:sz w:val="20"/>
          <w:szCs w:val="20"/>
        </w:rPr>
        <w:t xml:space="preserve"> </w:t>
      </w:r>
      <w:proofErr w:type="spellStart"/>
      <w:r w:rsidR="00CE3210" w:rsidRPr="00E218AA">
        <w:rPr>
          <w:sz w:val="20"/>
          <w:szCs w:val="20"/>
        </w:rPr>
        <w:t>caught</w:t>
      </w:r>
      <w:proofErr w:type="spellEnd"/>
      <w:r w:rsidR="00CE3210" w:rsidRPr="00E218AA">
        <w:rPr>
          <w:sz w:val="20"/>
          <w:szCs w:val="20"/>
        </w:rPr>
        <w:t>.</w:t>
      </w:r>
    </w:p>
    <w:p w:rsidR="00CE3210" w:rsidRPr="00E218AA" w:rsidRDefault="00CE3210" w:rsidP="00CE3210">
      <w:pPr>
        <w:rPr>
          <w:sz w:val="20"/>
          <w:szCs w:val="20"/>
        </w:rPr>
      </w:pPr>
      <w:r w:rsidRPr="0000456E">
        <w:rPr>
          <w:b/>
          <w:color w:val="808080" w:themeColor="background1" w:themeShade="80"/>
          <w:sz w:val="36"/>
          <w:szCs w:val="36"/>
          <w:lang w:val="en-US"/>
        </w:rPr>
        <w:sym w:font="Wingdings 2" w:char="F0A3"/>
      </w:r>
      <w:r>
        <w:rPr>
          <w:sz w:val="36"/>
          <w:szCs w:val="36"/>
          <w:lang w:val="en-US"/>
        </w:rPr>
        <w:t xml:space="preserve"> </w:t>
      </w:r>
      <w:r w:rsidRPr="00E218AA">
        <w:rPr>
          <w:sz w:val="20"/>
          <w:szCs w:val="20"/>
        </w:rPr>
        <w:t xml:space="preserve">4. </w:t>
      </w:r>
      <w:proofErr w:type="spellStart"/>
      <w:r w:rsidRPr="00E218AA">
        <w:rPr>
          <w:sz w:val="20"/>
          <w:szCs w:val="20"/>
        </w:rPr>
        <w:t>Sometimes</w:t>
      </w:r>
      <w:proofErr w:type="spellEnd"/>
      <w:r w:rsidRPr="00E218AA">
        <w:rPr>
          <w:sz w:val="20"/>
          <w:szCs w:val="20"/>
        </w:rPr>
        <w:t xml:space="preserve"> </w:t>
      </w:r>
      <w:proofErr w:type="spellStart"/>
      <w:r w:rsidRPr="00E218AA">
        <w:rPr>
          <w:sz w:val="20"/>
          <w:szCs w:val="20"/>
        </w:rPr>
        <w:t>criminals</w:t>
      </w:r>
      <w:proofErr w:type="spellEnd"/>
      <w:r w:rsidRPr="00E218AA">
        <w:rPr>
          <w:sz w:val="20"/>
          <w:szCs w:val="20"/>
        </w:rPr>
        <w:t xml:space="preserve"> </w:t>
      </w:r>
      <w:proofErr w:type="spellStart"/>
      <w:r w:rsidRPr="00E218AA">
        <w:rPr>
          <w:sz w:val="20"/>
          <w:szCs w:val="20"/>
        </w:rPr>
        <w:t>leave</w:t>
      </w:r>
      <w:proofErr w:type="spellEnd"/>
      <w:r w:rsidRPr="00E218AA">
        <w:rPr>
          <w:sz w:val="20"/>
          <w:szCs w:val="20"/>
        </w:rPr>
        <w:t xml:space="preserve"> </w:t>
      </w:r>
      <w:proofErr w:type="spellStart"/>
      <w:r w:rsidRPr="00E218AA">
        <w:rPr>
          <w:sz w:val="20"/>
          <w:szCs w:val="20"/>
        </w:rPr>
        <w:t>their</w:t>
      </w:r>
      <w:proofErr w:type="spellEnd"/>
      <w:r w:rsidRPr="00E218AA">
        <w:rPr>
          <w:sz w:val="20"/>
          <w:szCs w:val="20"/>
        </w:rPr>
        <w:t xml:space="preserve"> “</w:t>
      </w:r>
      <w:proofErr w:type="spellStart"/>
      <w:r w:rsidRPr="00E218AA">
        <w:rPr>
          <w:sz w:val="20"/>
          <w:szCs w:val="20"/>
        </w:rPr>
        <w:t>biological</w:t>
      </w:r>
      <w:proofErr w:type="spellEnd"/>
      <w:r w:rsidRPr="00E218AA">
        <w:rPr>
          <w:sz w:val="20"/>
          <w:szCs w:val="20"/>
        </w:rPr>
        <w:t xml:space="preserve"> </w:t>
      </w:r>
      <w:proofErr w:type="spellStart"/>
      <w:r w:rsidRPr="00E218AA">
        <w:rPr>
          <w:sz w:val="20"/>
          <w:szCs w:val="20"/>
        </w:rPr>
        <w:t>visiting</w:t>
      </w:r>
      <w:proofErr w:type="spellEnd"/>
      <w:r w:rsidRPr="00E218AA">
        <w:rPr>
          <w:sz w:val="20"/>
          <w:szCs w:val="20"/>
        </w:rPr>
        <w:t xml:space="preserve"> </w:t>
      </w:r>
      <w:proofErr w:type="spellStart"/>
      <w:r w:rsidRPr="00E218AA">
        <w:rPr>
          <w:sz w:val="20"/>
          <w:szCs w:val="20"/>
        </w:rPr>
        <w:t>card</w:t>
      </w:r>
      <w:proofErr w:type="spellEnd"/>
      <w:r w:rsidRPr="00E218AA">
        <w:rPr>
          <w:sz w:val="20"/>
          <w:szCs w:val="20"/>
        </w:rPr>
        <w:t xml:space="preserve">” </w:t>
      </w:r>
      <w:proofErr w:type="spellStart"/>
      <w:r w:rsidRPr="00E218AA">
        <w:rPr>
          <w:sz w:val="20"/>
          <w:szCs w:val="20"/>
        </w:rPr>
        <w:t>behind</w:t>
      </w:r>
      <w:proofErr w:type="spellEnd"/>
      <w:r w:rsidRPr="00E218AA">
        <w:rPr>
          <w:sz w:val="20"/>
          <w:szCs w:val="20"/>
        </w:rPr>
        <w:t xml:space="preserve">, </w:t>
      </w:r>
      <w:proofErr w:type="spellStart"/>
      <w:r w:rsidRPr="00E218AA">
        <w:rPr>
          <w:sz w:val="20"/>
          <w:szCs w:val="20"/>
        </w:rPr>
        <w:t>without</w:t>
      </w:r>
      <w:proofErr w:type="spellEnd"/>
      <w:r w:rsidRPr="00E218AA">
        <w:rPr>
          <w:sz w:val="20"/>
          <w:szCs w:val="20"/>
        </w:rPr>
        <w:t xml:space="preserve"> </w:t>
      </w:r>
      <w:proofErr w:type="spellStart"/>
      <w:r w:rsidRPr="00E218AA">
        <w:rPr>
          <w:sz w:val="20"/>
          <w:szCs w:val="20"/>
        </w:rPr>
        <w:t>noticing</w:t>
      </w:r>
      <w:proofErr w:type="spellEnd"/>
      <w:r w:rsidRPr="00E218AA">
        <w:rPr>
          <w:sz w:val="20"/>
          <w:szCs w:val="20"/>
        </w:rPr>
        <w:t>.</w:t>
      </w:r>
    </w:p>
    <w:p w:rsidR="00CE3210" w:rsidRPr="00E218AA" w:rsidRDefault="00CE3210" w:rsidP="00CE3210">
      <w:pPr>
        <w:rPr>
          <w:sz w:val="20"/>
          <w:szCs w:val="20"/>
        </w:rPr>
      </w:pPr>
      <w:r w:rsidRPr="0000456E">
        <w:rPr>
          <w:b/>
          <w:color w:val="808080" w:themeColor="background1" w:themeShade="80"/>
          <w:sz w:val="36"/>
          <w:szCs w:val="36"/>
          <w:lang w:val="en-US"/>
        </w:rPr>
        <w:sym w:font="Wingdings 2" w:char="F0A3"/>
      </w:r>
      <w:r>
        <w:rPr>
          <w:sz w:val="36"/>
          <w:szCs w:val="36"/>
          <w:lang w:val="en-US"/>
        </w:rPr>
        <w:t xml:space="preserve"> </w:t>
      </w:r>
      <w:r w:rsidRPr="00E218AA">
        <w:rPr>
          <w:sz w:val="20"/>
          <w:szCs w:val="20"/>
        </w:rPr>
        <w:t xml:space="preserve">5. </w:t>
      </w:r>
      <w:proofErr w:type="spellStart"/>
      <w:r w:rsidRPr="00E218AA">
        <w:rPr>
          <w:sz w:val="20"/>
          <w:szCs w:val="20"/>
        </w:rPr>
        <w:t>There</w:t>
      </w:r>
      <w:proofErr w:type="spellEnd"/>
      <w:r w:rsidRPr="00E218AA">
        <w:rPr>
          <w:sz w:val="20"/>
          <w:szCs w:val="20"/>
        </w:rPr>
        <w:t xml:space="preserve"> </w:t>
      </w:r>
      <w:proofErr w:type="spellStart"/>
      <w:r w:rsidRPr="00E218AA">
        <w:rPr>
          <w:sz w:val="20"/>
          <w:szCs w:val="20"/>
        </w:rPr>
        <w:t>is</w:t>
      </w:r>
      <w:proofErr w:type="spellEnd"/>
      <w:r w:rsidRPr="00E218AA">
        <w:rPr>
          <w:sz w:val="20"/>
          <w:szCs w:val="20"/>
        </w:rPr>
        <w:t xml:space="preserve"> a </w:t>
      </w:r>
      <w:proofErr w:type="spellStart"/>
      <w:r w:rsidRPr="00E218AA">
        <w:rPr>
          <w:sz w:val="20"/>
          <w:szCs w:val="20"/>
        </w:rPr>
        <w:t>genetic</w:t>
      </w:r>
      <w:proofErr w:type="spellEnd"/>
      <w:r w:rsidRPr="00E218AA">
        <w:rPr>
          <w:sz w:val="20"/>
          <w:szCs w:val="20"/>
        </w:rPr>
        <w:t xml:space="preserve"> </w:t>
      </w:r>
      <w:proofErr w:type="spellStart"/>
      <w:r w:rsidRPr="00E218AA">
        <w:rPr>
          <w:sz w:val="20"/>
          <w:szCs w:val="20"/>
        </w:rPr>
        <w:t>defect</w:t>
      </w:r>
      <w:proofErr w:type="spellEnd"/>
      <w:r w:rsidRPr="00E218AA">
        <w:rPr>
          <w:sz w:val="20"/>
          <w:szCs w:val="20"/>
        </w:rPr>
        <w:t xml:space="preserve"> </w:t>
      </w:r>
      <w:proofErr w:type="spellStart"/>
      <w:r w:rsidRPr="00E218AA">
        <w:rPr>
          <w:sz w:val="20"/>
          <w:szCs w:val="20"/>
        </w:rPr>
        <w:t>called</w:t>
      </w:r>
      <w:proofErr w:type="spellEnd"/>
      <w:r w:rsidRPr="00E218AA">
        <w:rPr>
          <w:sz w:val="20"/>
          <w:szCs w:val="20"/>
        </w:rPr>
        <w:t xml:space="preserve"> “</w:t>
      </w:r>
      <w:proofErr w:type="spellStart"/>
      <w:r w:rsidRPr="00E218AA">
        <w:rPr>
          <w:sz w:val="20"/>
          <w:szCs w:val="20"/>
        </w:rPr>
        <w:t>Adermatoglyphia</w:t>
      </w:r>
      <w:proofErr w:type="spellEnd"/>
      <w:r w:rsidRPr="00E218AA">
        <w:rPr>
          <w:sz w:val="20"/>
          <w:szCs w:val="20"/>
        </w:rPr>
        <w:t xml:space="preserve">“ </w:t>
      </w:r>
      <w:proofErr w:type="spellStart"/>
      <w:r w:rsidRPr="00E218AA">
        <w:rPr>
          <w:sz w:val="20"/>
          <w:szCs w:val="20"/>
        </w:rPr>
        <w:t>that</w:t>
      </w:r>
      <w:proofErr w:type="spellEnd"/>
      <w:r w:rsidRPr="00E218AA">
        <w:rPr>
          <w:sz w:val="20"/>
          <w:szCs w:val="20"/>
        </w:rPr>
        <w:t xml:space="preserve"> </w:t>
      </w:r>
      <w:proofErr w:type="spellStart"/>
      <w:r w:rsidRPr="00E218AA">
        <w:rPr>
          <w:sz w:val="20"/>
          <w:szCs w:val="20"/>
        </w:rPr>
        <w:t>causes</w:t>
      </w:r>
      <w:proofErr w:type="spellEnd"/>
      <w:r w:rsidRPr="00E218AA">
        <w:rPr>
          <w:sz w:val="20"/>
          <w:szCs w:val="20"/>
        </w:rPr>
        <w:t xml:space="preserve"> a </w:t>
      </w:r>
      <w:proofErr w:type="spellStart"/>
      <w:r w:rsidRPr="00E218AA">
        <w:rPr>
          <w:sz w:val="20"/>
          <w:szCs w:val="20"/>
        </w:rPr>
        <w:t>person</w:t>
      </w:r>
      <w:proofErr w:type="spellEnd"/>
      <w:r w:rsidRPr="00E218AA">
        <w:rPr>
          <w:sz w:val="20"/>
          <w:szCs w:val="20"/>
        </w:rPr>
        <w:t xml:space="preserve"> </w:t>
      </w:r>
      <w:proofErr w:type="spellStart"/>
      <w:r w:rsidRPr="00E218AA">
        <w:rPr>
          <w:sz w:val="20"/>
          <w:szCs w:val="20"/>
        </w:rPr>
        <w:t>to</w:t>
      </w:r>
      <w:proofErr w:type="spellEnd"/>
      <w:r w:rsidRPr="00E218AA">
        <w:rPr>
          <w:sz w:val="20"/>
          <w:szCs w:val="20"/>
        </w:rPr>
        <w:t xml:space="preserve"> </w:t>
      </w:r>
      <w:proofErr w:type="spellStart"/>
      <w:r w:rsidRPr="00E218AA">
        <w:rPr>
          <w:sz w:val="20"/>
          <w:szCs w:val="20"/>
        </w:rPr>
        <w:t>have</w:t>
      </w:r>
      <w:proofErr w:type="spellEnd"/>
      <w:r w:rsidRPr="00E218AA">
        <w:rPr>
          <w:sz w:val="20"/>
          <w:szCs w:val="20"/>
        </w:rPr>
        <w:t xml:space="preserve"> </w:t>
      </w:r>
      <w:proofErr w:type="spellStart"/>
      <w:r w:rsidRPr="00E218AA">
        <w:rPr>
          <w:sz w:val="20"/>
          <w:szCs w:val="20"/>
        </w:rPr>
        <w:t>no</w:t>
      </w:r>
      <w:proofErr w:type="spellEnd"/>
      <w:r w:rsidRPr="00E218AA">
        <w:rPr>
          <w:sz w:val="20"/>
          <w:szCs w:val="20"/>
        </w:rPr>
        <w:t xml:space="preserve"> </w:t>
      </w:r>
      <w:proofErr w:type="spellStart"/>
      <w:r w:rsidRPr="00E218AA">
        <w:rPr>
          <w:sz w:val="20"/>
          <w:szCs w:val="20"/>
        </w:rPr>
        <w:t>fingerprints</w:t>
      </w:r>
      <w:proofErr w:type="spellEnd"/>
      <w:r w:rsidRPr="00E218AA">
        <w:rPr>
          <w:sz w:val="20"/>
          <w:szCs w:val="20"/>
        </w:rPr>
        <w:t>.</w:t>
      </w:r>
    </w:p>
    <w:p w:rsidR="00CE3210" w:rsidRPr="00E218AA" w:rsidRDefault="00CE3210" w:rsidP="00CE3210">
      <w:pPr>
        <w:rPr>
          <w:sz w:val="20"/>
          <w:szCs w:val="20"/>
        </w:rPr>
      </w:pPr>
      <w:r w:rsidRPr="0000456E">
        <w:rPr>
          <w:b/>
          <w:color w:val="808080" w:themeColor="background1" w:themeShade="80"/>
          <w:sz w:val="36"/>
          <w:szCs w:val="36"/>
          <w:lang w:val="en-US"/>
        </w:rPr>
        <w:sym w:font="Wingdings 2" w:char="F0A3"/>
      </w:r>
      <w:r>
        <w:rPr>
          <w:sz w:val="36"/>
          <w:szCs w:val="36"/>
          <w:lang w:val="en-US"/>
        </w:rPr>
        <w:t xml:space="preserve"> </w:t>
      </w:r>
      <w:r w:rsidRPr="00E218AA">
        <w:rPr>
          <w:sz w:val="20"/>
          <w:szCs w:val="20"/>
        </w:rPr>
        <w:t xml:space="preserve">6. DNA </w:t>
      </w:r>
      <w:proofErr w:type="spellStart"/>
      <w:r w:rsidRPr="00E218AA">
        <w:rPr>
          <w:sz w:val="20"/>
          <w:szCs w:val="20"/>
        </w:rPr>
        <w:t>traces</w:t>
      </w:r>
      <w:proofErr w:type="spellEnd"/>
      <w:r w:rsidRPr="00E218AA">
        <w:rPr>
          <w:sz w:val="20"/>
          <w:szCs w:val="20"/>
        </w:rPr>
        <w:t xml:space="preserve"> </w:t>
      </w:r>
      <w:proofErr w:type="spellStart"/>
      <w:r w:rsidRPr="00E218AA">
        <w:rPr>
          <w:sz w:val="20"/>
          <w:szCs w:val="20"/>
        </w:rPr>
        <w:t>can</w:t>
      </w:r>
      <w:proofErr w:type="spellEnd"/>
      <w:r w:rsidRPr="00E218AA">
        <w:rPr>
          <w:sz w:val="20"/>
          <w:szCs w:val="20"/>
        </w:rPr>
        <w:t xml:space="preserve"> </w:t>
      </w:r>
      <w:proofErr w:type="spellStart"/>
      <w:r w:rsidRPr="00E218AA">
        <w:rPr>
          <w:sz w:val="20"/>
          <w:szCs w:val="20"/>
        </w:rPr>
        <w:t>be</w:t>
      </w:r>
      <w:proofErr w:type="spellEnd"/>
      <w:r w:rsidRPr="00E218AA">
        <w:rPr>
          <w:sz w:val="20"/>
          <w:szCs w:val="20"/>
        </w:rPr>
        <w:t xml:space="preserve"> </w:t>
      </w:r>
      <w:proofErr w:type="spellStart"/>
      <w:r w:rsidRPr="00E218AA">
        <w:rPr>
          <w:sz w:val="20"/>
          <w:szCs w:val="20"/>
        </w:rPr>
        <w:t>helpful</w:t>
      </w:r>
      <w:proofErr w:type="spellEnd"/>
      <w:r w:rsidRPr="00E218AA">
        <w:rPr>
          <w:sz w:val="20"/>
          <w:szCs w:val="20"/>
        </w:rPr>
        <w:t xml:space="preserve"> </w:t>
      </w:r>
      <w:proofErr w:type="spellStart"/>
      <w:r w:rsidRPr="00E218AA">
        <w:rPr>
          <w:sz w:val="20"/>
          <w:szCs w:val="20"/>
        </w:rPr>
        <w:t>to</w:t>
      </w:r>
      <w:proofErr w:type="spellEnd"/>
      <w:r w:rsidRPr="00E218AA">
        <w:rPr>
          <w:sz w:val="20"/>
          <w:szCs w:val="20"/>
        </w:rPr>
        <w:t xml:space="preserve"> </w:t>
      </w:r>
      <w:proofErr w:type="spellStart"/>
      <w:r w:rsidRPr="00E218AA">
        <w:rPr>
          <w:sz w:val="20"/>
          <w:szCs w:val="20"/>
        </w:rPr>
        <w:t>identify</w:t>
      </w:r>
      <w:proofErr w:type="spellEnd"/>
      <w:r w:rsidRPr="00E218AA">
        <w:rPr>
          <w:sz w:val="20"/>
          <w:szCs w:val="20"/>
        </w:rPr>
        <w:t xml:space="preserve"> </w:t>
      </w:r>
      <w:proofErr w:type="spellStart"/>
      <w:r w:rsidRPr="00E218AA">
        <w:rPr>
          <w:sz w:val="20"/>
          <w:szCs w:val="20"/>
        </w:rPr>
        <w:t>the</w:t>
      </w:r>
      <w:proofErr w:type="spellEnd"/>
      <w:r w:rsidRPr="00E218AA">
        <w:rPr>
          <w:sz w:val="20"/>
          <w:szCs w:val="20"/>
        </w:rPr>
        <w:t xml:space="preserve"> </w:t>
      </w:r>
      <w:proofErr w:type="spellStart"/>
      <w:r w:rsidRPr="00E218AA">
        <w:rPr>
          <w:sz w:val="20"/>
          <w:szCs w:val="20"/>
        </w:rPr>
        <w:t>exact</w:t>
      </w:r>
      <w:proofErr w:type="spellEnd"/>
      <w:r w:rsidRPr="00E218AA">
        <w:rPr>
          <w:sz w:val="20"/>
          <w:szCs w:val="20"/>
        </w:rPr>
        <w:t xml:space="preserve"> </w:t>
      </w:r>
      <w:proofErr w:type="spellStart"/>
      <w:r w:rsidRPr="00E218AA">
        <w:rPr>
          <w:sz w:val="20"/>
          <w:szCs w:val="20"/>
        </w:rPr>
        <w:t>age</w:t>
      </w:r>
      <w:proofErr w:type="spellEnd"/>
      <w:r w:rsidRPr="00E218AA">
        <w:rPr>
          <w:sz w:val="20"/>
          <w:szCs w:val="20"/>
        </w:rPr>
        <w:t xml:space="preserve"> </w:t>
      </w:r>
      <w:proofErr w:type="spellStart"/>
      <w:r w:rsidRPr="00E218AA">
        <w:rPr>
          <w:sz w:val="20"/>
          <w:szCs w:val="20"/>
        </w:rPr>
        <w:t>of</w:t>
      </w:r>
      <w:proofErr w:type="spellEnd"/>
      <w:r w:rsidRPr="00E218AA">
        <w:rPr>
          <w:sz w:val="20"/>
          <w:szCs w:val="20"/>
        </w:rPr>
        <w:t xml:space="preserve"> a </w:t>
      </w:r>
      <w:proofErr w:type="spellStart"/>
      <w:r w:rsidRPr="00E218AA">
        <w:rPr>
          <w:sz w:val="20"/>
          <w:szCs w:val="20"/>
        </w:rPr>
        <w:t>person</w:t>
      </w:r>
      <w:proofErr w:type="spellEnd"/>
      <w:r w:rsidRPr="00E218AA">
        <w:rPr>
          <w:sz w:val="20"/>
          <w:szCs w:val="20"/>
        </w:rPr>
        <w:t>.</w:t>
      </w:r>
    </w:p>
    <w:p w:rsidR="00CE3210" w:rsidRDefault="00CE3210" w:rsidP="00CE3210">
      <w:pPr>
        <w:rPr>
          <w:sz w:val="20"/>
          <w:szCs w:val="20"/>
        </w:rPr>
      </w:pPr>
    </w:p>
    <w:p w:rsidR="000429BB" w:rsidRPr="000429BB" w:rsidRDefault="000429BB" w:rsidP="000429BB">
      <w:pPr>
        <w:autoSpaceDE w:val="0"/>
        <w:autoSpaceDN w:val="0"/>
        <w:adjustRightInd w:val="0"/>
        <w:rPr>
          <w:rFonts w:ascii="OfficinaSansStd-Book" w:hAnsi="OfficinaSansStd-Book" w:cs="OfficinaSansStd-Book"/>
          <w:sz w:val="18"/>
          <w:szCs w:val="18"/>
        </w:rPr>
      </w:pPr>
    </w:p>
    <w:p w:rsidR="000429BB" w:rsidRDefault="000429BB" w:rsidP="000429BB">
      <w:pPr>
        <w:rPr>
          <w:rFonts w:ascii="ITCOfficinaSans LT Book" w:hAnsi="ITCOfficinaSans LT Book" w:cs="OfficinaSansStd-Book"/>
          <w:color w:val="000000"/>
          <w:sz w:val="18"/>
          <w:szCs w:val="18"/>
        </w:rPr>
      </w:pPr>
    </w:p>
    <w:p w:rsidR="000D7308" w:rsidRPr="00A112A3" w:rsidRDefault="000D7308" w:rsidP="000429BB">
      <w:pPr>
        <w:rPr>
          <w:rFonts w:cs="Arial"/>
          <w:color w:val="000000"/>
          <w:sz w:val="18"/>
          <w:szCs w:val="18"/>
        </w:rPr>
      </w:pPr>
    </w:p>
    <w:sectPr w:rsidR="000D7308" w:rsidRPr="00A112A3" w:rsidSect="00BF6418">
      <w:headerReference w:type="default" r:id="rId10"/>
      <w:footerReference w:type="default" r:id="rId11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34962" w:rsidRDefault="00E34962" w:rsidP="00263140">
      <w:r>
        <w:separator/>
      </w:r>
    </w:p>
  </w:endnote>
  <w:endnote w:type="continuationSeparator" w:id="0">
    <w:p w:rsidR="00E34962" w:rsidRDefault="00E34962" w:rsidP="0026314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OfficinaSansStd-Book"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ITCOfficinaSans LT Book">
    <w:panose1 w:val="02000506040000020003"/>
    <w:charset w:val="00"/>
    <w:family w:val="auto"/>
    <w:pitch w:val="variable"/>
    <w:sig w:usb0="800000A7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B7796" w:rsidRPr="00706784" w:rsidRDefault="00BC4A54">
    <w:pPr>
      <w:pStyle w:val="Fuzeile"/>
      <w:rPr>
        <w:rFonts w:ascii="ITCOfficinaSans LT Book" w:hAnsi="ITCOfficinaSans LT Book"/>
        <w:b/>
        <w:sz w:val="18"/>
        <w:szCs w:val="18"/>
      </w:rPr>
    </w:pPr>
    <w:r w:rsidRPr="00BC4A54"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6149" type="#_x0000_t75" style="position:absolute;margin-left:6.45pt;margin-top:1.4pt;width:27.15pt;height:8.15pt;z-index:-1" wrapcoords="-600 0 -600 19636 21600 19636 21600 0 -600 0">
          <v:imagedata r:id="rId1" o:title=""/>
          <w10:wrap type="through"/>
        </v:shape>
      </w:pict>
    </w:r>
    <w:r w:rsidR="003B7796" w:rsidRPr="00F55422">
      <w:rPr>
        <w:rFonts w:ascii="ITCOfficinaSans LT Book" w:hAnsi="ITCOfficinaSans LT Book"/>
        <w:b/>
        <w:sz w:val="18"/>
        <w:szCs w:val="18"/>
      </w:rPr>
      <w:t>©</w:t>
    </w:r>
    <w:r w:rsidR="00CC1F14">
      <w:rPr>
        <w:rFonts w:ascii="ITCOfficinaSans LT Book" w:hAnsi="ITCOfficinaSans LT Book"/>
        <w:b/>
        <w:sz w:val="18"/>
        <w:szCs w:val="18"/>
      </w:rPr>
      <w:t xml:space="preserve">          </w:t>
    </w:r>
    <w:r w:rsidR="00706784">
      <w:rPr>
        <w:rFonts w:ascii="ITCOfficinaSans LT Book" w:hAnsi="ITCOfficinaSans LT Book"/>
        <w:b/>
        <w:sz w:val="18"/>
        <w:szCs w:val="18"/>
      </w:rPr>
      <w:t xml:space="preserve">  </w:t>
    </w:r>
    <w:r w:rsidR="00BA3800">
      <w:rPr>
        <w:rFonts w:cs="Arial"/>
        <w:b/>
        <w:sz w:val="18"/>
        <w:szCs w:val="18"/>
      </w:rPr>
      <w:t>Planet Schule 2020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34962" w:rsidRDefault="00E34962" w:rsidP="00263140">
      <w:r>
        <w:separator/>
      </w:r>
    </w:p>
  </w:footnote>
  <w:footnote w:type="continuationSeparator" w:id="0">
    <w:p w:rsidR="00E34962" w:rsidRDefault="00E34962" w:rsidP="0026314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955C65" w:rsidRDefault="00BC4A54" w:rsidP="001D4930">
    <w:pPr>
      <w:pStyle w:val="Kopfzeile"/>
      <w:tabs>
        <w:tab w:val="clear" w:pos="4536"/>
        <w:tab w:val="left" w:pos="6521"/>
      </w:tabs>
      <w:spacing w:after="60" w:line="276" w:lineRule="auto"/>
      <w:rPr>
        <w:rFonts w:cs="Arial"/>
        <w:b/>
      </w:rPr>
    </w:pPr>
    <w:r w:rsidRPr="00BC4A54">
      <w:rPr>
        <w:rFonts w:cs="Arial"/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6145" type="#_x0000_t32" style="position:absolute;margin-left:-.9pt;margin-top:18.3pt;width:483.4pt;height:0;z-index:1" o:connectortype="straight" strokecolor="#1a54c6"/>
      </w:pict>
    </w:r>
    <w:r>
      <w:rPr>
        <w:rFonts w:cs="Arial"/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6147" type="#_x0000_t75" alt="PS_logo_9600X5400_ohneHintergrund.png" style="position:absolute;margin-left:395.8pt;margin-top:-5.1pt;width:88.7pt;height:20.35pt;z-index: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2841AF" w:rsidRPr="00955C65">
      <w:rPr>
        <w:rFonts w:cs="Arial"/>
        <w:b/>
      </w:rPr>
      <w:t xml:space="preserve">Arbeitsblatt </w:t>
    </w:r>
    <w:r w:rsidR="00CE3210">
      <w:rPr>
        <w:rFonts w:cs="Arial"/>
        <w:b/>
      </w:rPr>
      <w:t>1</w:t>
    </w:r>
    <w:r w:rsidR="00FD6639" w:rsidRPr="00955C65">
      <w:rPr>
        <w:rFonts w:cs="Arial"/>
        <w:b/>
      </w:rPr>
      <w:t xml:space="preserve">: </w:t>
    </w:r>
    <w:r w:rsidR="00CE3210">
      <w:rPr>
        <w:rFonts w:cs="Arial"/>
        <w:b/>
      </w:rPr>
      <w:t>DNA-</w:t>
    </w:r>
    <w:proofErr w:type="spellStart"/>
    <w:r w:rsidR="00CE3210">
      <w:rPr>
        <w:rFonts w:cs="Arial"/>
        <w:b/>
      </w:rPr>
      <w:t>Evidence</w:t>
    </w:r>
    <w:proofErr w:type="spellEnd"/>
    <w:r w:rsidR="000F4635" w:rsidRPr="00955C65">
      <w:rPr>
        <w:rFonts w:cs="Arial"/>
        <w:b/>
      </w:rPr>
      <w:tab/>
    </w:r>
  </w:p>
  <w:p w:rsidR="00BF6418" w:rsidRPr="00955C65" w:rsidRDefault="00BF6418" w:rsidP="00BF6418">
    <w:pPr>
      <w:pStyle w:val="Kopfzeile"/>
      <w:shd w:val="clear" w:color="auto" w:fill="DBE5F1"/>
      <w:spacing w:before="60" w:after="60"/>
      <w:rPr>
        <w:rFonts w:cs="Arial"/>
        <w:sz w:val="6"/>
        <w:szCs w:val="6"/>
      </w:rPr>
    </w:pPr>
  </w:p>
  <w:p w:rsidR="00C4168F" w:rsidRPr="00955C65" w:rsidRDefault="00CE3210" w:rsidP="00BF6418">
    <w:pPr>
      <w:pStyle w:val="Kopfzeile"/>
      <w:shd w:val="clear" w:color="auto" w:fill="DBE5F1"/>
      <w:spacing w:before="60" w:after="60"/>
      <w:rPr>
        <w:rFonts w:cs="Arial"/>
        <w:sz w:val="16"/>
        <w:szCs w:val="16"/>
      </w:rPr>
    </w:pPr>
    <w:proofErr w:type="spellStart"/>
    <w:r>
      <w:rPr>
        <w:rFonts w:cs="Arial"/>
        <w:sz w:val="18"/>
        <w:szCs w:val="18"/>
      </w:rPr>
      <w:t>Totally</w:t>
    </w:r>
    <w:proofErr w:type="spellEnd"/>
    <w:r>
      <w:rPr>
        <w:rFonts w:cs="Arial"/>
        <w:sz w:val="18"/>
        <w:szCs w:val="18"/>
      </w:rPr>
      <w:t xml:space="preserve"> </w:t>
    </w:r>
    <w:proofErr w:type="spellStart"/>
    <w:r>
      <w:rPr>
        <w:rFonts w:cs="Arial"/>
        <w:sz w:val="18"/>
        <w:szCs w:val="18"/>
      </w:rPr>
      <w:t>Phenomenal</w:t>
    </w:r>
    <w:proofErr w:type="spellEnd"/>
    <w:r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(Reihe)</w:t>
    </w:r>
    <w:r w:rsidR="00FE0174" w:rsidRPr="00955C65">
      <w:rPr>
        <w:rFonts w:cs="Arial"/>
        <w:sz w:val="18"/>
        <w:szCs w:val="18"/>
      </w:rPr>
      <w:br/>
    </w:r>
    <w:r>
      <w:rPr>
        <w:rFonts w:cs="Arial"/>
        <w:sz w:val="18"/>
        <w:szCs w:val="18"/>
      </w:rPr>
      <w:t xml:space="preserve">The </w:t>
    </w:r>
    <w:proofErr w:type="spellStart"/>
    <w:r>
      <w:rPr>
        <w:rFonts w:cs="Arial"/>
        <w:sz w:val="18"/>
        <w:szCs w:val="18"/>
      </w:rPr>
      <w:t>Trail</w:t>
    </w:r>
    <w:proofErr w:type="spellEnd"/>
    <w:r>
      <w:rPr>
        <w:rFonts w:cs="Arial"/>
        <w:sz w:val="18"/>
        <w:szCs w:val="18"/>
      </w:rPr>
      <w:t xml:space="preserve"> </w:t>
    </w:r>
    <w:proofErr w:type="spellStart"/>
    <w:r>
      <w:rPr>
        <w:rFonts w:cs="Arial"/>
        <w:sz w:val="18"/>
        <w:szCs w:val="18"/>
      </w:rPr>
      <w:t>of</w:t>
    </w:r>
    <w:proofErr w:type="spellEnd"/>
    <w:r>
      <w:rPr>
        <w:rFonts w:cs="Arial"/>
        <w:sz w:val="18"/>
        <w:szCs w:val="18"/>
      </w:rPr>
      <w:t xml:space="preserve"> DNA</w:t>
    </w:r>
    <w:r w:rsidRPr="00955C65">
      <w:rPr>
        <w:rFonts w:cs="Arial"/>
        <w:sz w:val="16"/>
        <w:szCs w:val="16"/>
      </w:rPr>
      <w:t xml:space="preserve"> </w:t>
    </w:r>
    <w:r w:rsidR="00FE0174" w:rsidRPr="00955C65">
      <w:rPr>
        <w:rFonts w:cs="Arial"/>
        <w:sz w:val="16"/>
        <w:szCs w:val="16"/>
      </w:rPr>
      <w:t>(Sendung)</w:t>
    </w:r>
    <w:r w:rsidR="00FE0174" w:rsidRPr="00955C65">
      <w:rPr>
        <w:rFonts w:cs="Arial"/>
        <w:sz w:val="18"/>
        <w:szCs w:val="18"/>
      </w:rPr>
      <w:br/>
    </w:r>
    <w:r w:rsidRPr="00CE3210">
      <w:rPr>
        <w:sz w:val="18"/>
        <w:szCs w:val="18"/>
      </w:rPr>
      <w:t>4683054</w:t>
    </w:r>
    <w:r w:rsidRPr="00955C65">
      <w:rPr>
        <w:rFonts w:cs="Arial"/>
        <w:sz w:val="16"/>
        <w:szCs w:val="16"/>
      </w:rPr>
      <w:t xml:space="preserve"> </w:t>
    </w:r>
    <w:r w:rsidR="00FE0174" w:rsidRPr="00955C65">
      <w:rPr>
        <w:rFonts w:cs="Arial"/>
        <w:sz w:val="16"/>
        <w:szCs w:val="16"/>
      </w:rPr>
      <w:t>(DVD-Signatur Medienzentren)</w:t>
    </w:r>
  </w:p>
  <w:p w:rsidR="00BF6418" w:rsidRPr="00BF6418" w:rsidRDefault="00BF6418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displayBackgroundShape/>
  <w:proofState w:spelling="clean"/>
  <w:attachedTemplate r:id="rId1"/>
  <w:stylePaneFormatFilter w:val="3F01"/>
  <w:doNotTrackMoves/>
  <w:defaultTabStop w:val="708"/>
  <w:hyphenationZone w:val="425"/>
  <w:characterSpacingControl w:val="doNotCompress"/>
  <w:savePreviewPicture/>
  <w:hdrShapeDefaults>
    <o:shapedefaults v:ext="edit" spidmax="29698"/>
    <o:shapelayout v:ext="edit">
      <o:idmap v:ext="edit" data="6"/>
      <o:rules v:ext="edit">
        <o:r id="V:Rule2" type="connector" idref="#_x0000_s6145"/>
      </o:rules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415236"/>
    <w:rsid w:val="000013E6"/>
    <w:rsid w:val="00001B03"/>
    <w:rsid w:val="0000456E"/>
    <w:rsid w:val="00027F5B"/>
    <w:rsid w:val="000429BB"/>
    <w:rsid w:val="0009253E"/>
    <w:rsid w:val="000A2378"/>
    <w:rsid w:val="000D7308"/>
    <w:rsid w:val="000E5125"/>
    <w:rsid w:val="000F4635"/>
    <w:rsid w:val="00123A71"/>
    <w:rsid w:val="00144E24"/>
    <w:rsid w:val="001724D8"/>
    <w:rsid w:val="001870CF"/>
    <w:rsid w:val="001B690E"/>
    <w:rsid w:val="001C0552"/>
    <w:rsid w:val="001D4930"/>
    <w:rsid w:val="00263140"/>
    <w:rsid w:val="002841AF"/>
    <w:rsid w:val="002A66EB"/>
    <w:rsid w:val="003142A3"/>
    <w:rsid w:val="00384789"/>
    <w:rsid w:val="003979D8"/>
    <w:rsid w:val="003A076E"/>
    <w:rsid w:val="003B7796"/>
    <w:rsid w:val="00401AD6"/>
    <w:rsid w:val="00415236"/>
    <w:rsid w:val="00424F70"/>
    <w:rsid w:val="004C435D"/>
    <w:rsid w:val="004D1C66"/>
    <w:rsid w:val="004D61EC"/>
    <w:rsid w:val="004E0585"/>
    <w:rsid w:val="005357E7"/>
    <w:rsid w:val="00543741"/>
    <w:rsid w:val="00547257"/>
    <w:rsid w:val="005631E9"/>
    <w:rsid w:val="00571F37"/>
    <w:rsid w:val="005940D8"/>
    <w:rsid w:val="00623C59"/>
    <w:rsid w:val="00630C9D"/>
    <w:rsid w:val="006832F7"/>
    <w:rsid w:val="006B0A1A"/>
    <w:rsid w:val="006B4884"/>
    <w:rsid w:val="006C328A"/>
    <w:rsid w:val="006D0F9E"/>
    <w:rsid w:val="006E6D08"/>
    <w:rsid w:val="006E71B7"/>
    <w:rsid w:val="00704F8E"/>
    <w:rsid w:val="00706784"/>
    <w:rsid w:val="00710ABA"/>
    <w:rsid w:val="00710F3C"/>
    <w:rsid w:val="007D2B2C"/>
    <w:rsid w:val="007F06B5"/>
    <w:rsid w:val="008018DF"/>
    <w:rsid w:val="00810655"/>
    <w:rsid w:val="00826475"/>
    <w:rsid w:val="008D370F"/>
    <w:rsid w:val="008D489A"/>
    <w:rsid w:val="009140C5"/>
    <w:rsid w:val="009523A2"/>
    <w:rsid w:val="00955C65"/>
    <w:rsid w:val="0099614F"/>
    <w:rsid w:val="009A464F"/>
    <w:rsid w:val="009A789B"/>
    <w:rsid w:val="009B736F"/>
    <w:rsid w:val="009D0387"/>
    <w:rsid w:val="009E4A6B"/>
    <w:rsid w:val="00A03955"/>
    <w:rsid w:val="00A112A3"/>
    <w:rsid w:val="00A14801"/>
    <w:rsid w:val="00A44108"/>
    <w:rsid w:val="00AA608F"/>
    <w:rsid w:val="00AB506B"/>
    <w:rsid w:val="00AB5D93"/>
    <w:rsid w:val="00AE2A3F"/>
    <w:rsid w:val="00B24E76"/>
    <w:rsid w:val="00BA3800"/>
    <w:rsid w:val="00BC4A54"/>
    <w:rsid w:val="00BF2E90"/>
    <w:rsid w:val="00BF6418"/>
    <w:rsid w:val="00C1110B"/>
    <w:rsid w:val="00C15078"/>
    <w:rsid w:val="00C4168F"/>
    <w:rsid w:val="00C5401E"/>
    <w:rsid w:val="00C6172D"/>
    <w:rsid w:val="00CB388A"/>
    <w:rsid w:val="00CC1F14"/>
    <w:rsid w:val="00CC6745"/>
    <w:rsid w:val="00CD3472"/>
    <w:rsid w:val="00CD49F8"/>
    <w:rsid w:val="00CE3210"/>
    <w:rsid w:val="00CF476E"/>
    <w:rsid w:val="00D10417"/>
    <w:rsid w:val="00D41041"/>
    <w:rsid w:val="00D65AED"/>
    <w:rsid w:val="00DA0F20"/>
    <w:rsid w:val="00DA21E4"/>
    <w:rsid w:val="00DC3F9F"/>
    <w:rsid w:val="00DE50A5"/>
    <w:rsid w:val="00E06926"/>
    <w:rsid w:val="00E34962"/>
    <w:rsid w:val="00E741FA"/>
    <w:rsid w:val="00EC648E"/>
    <w:rsid w:val="00F0275C"/>
    <w:rsid w:val="00F25B77"/>
    <w:rsid w:val="00F41397"/>
    <w:rsid w:val="00F44CEE"/>
    <w:rsid w:val="00F55422"/>
    <w:rsid w:val="00FA189E"/>
    <w:rsid w:val="00FA3D33"/>
    <w:rsid w:val="00FD6639"/>
    <w:rsid w:val="00FE0174"/>
    <w:rsid w:val="00FE58D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9698"/>
    <o:shapelayout v:ext="edit">
      <o:idmap v:ext="edit" data="1"/>
      <o:rules v:ext="edit">
        <o:r id="V:Rule12" type="connector" idref="#_x0000_s1033"/>
        <o:r id="V:Rule13" type="connector" idref="#_x0000_s1038"/>
        <o:r id="V:Rule14" type="connector" idref="#_x0000_s1036"/>
        <o:r id="V:Rule15" type="connector" idref="#_x0000_s1039"/>
        <o:r id="V:Rule16" type="connector" idref="#_x0000_s1037"/>
        <o:r id="V:Rule17" type="connector" idref="#_x0000_s1031"/>
        <o:r id="V:Rule18" type="connector" idref="#_x0000_s1029"/>
        <o:r id="V:Rule19" type="connector" idref="#_x0000_s1032"/>
        <o:r id="V:Rule20" type="connector" idref="#_x0000_s1034"/>
        <o:r id="V:Rule21" type="connector" idref="#_x0000_s1030"/>
        <o:r id="V:Rule22" type="connector" idref="#_x0000_s1035"/>
      </o:rules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rsid w:val="00424F70"/>
    <w:rPr>
      <w:rFonts w:ascii="Arial" w:hAnsi="Arial"/>
      <w:sz w:val="22"/>
      <w:szCs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7D2B2C"/>
    <w:rPr>
      <w:color w:val="0000FF"/>
      <w:u w:val="single"/>
    </w:rPr>
  </w:style>
  <w:style w:type="paragraph" w:styleId="Kopfzeile">
    <w:name w:val="header"/>
    <w:basedOn w:val="Standard"/>
    <w:link w:val="KopfzeileZchn"/>
    <w:rsid w:val="0026314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263140"/>
    <w:rPr>
      <w:rFonts w:ascii="Arial" w:hAnsi="Arial"/>
      <w:sz w:val="22"/>
      <w:szCs w:val="22"/>
    </w:rPr>
  </w:style>
  <w:style w:type="paragraph" w:styleId="Fuzeile">
    <w:name w:val="footer"/>
    <w:basedOn w:val="Standard"/>
    <w:link w:val="FuzeileZchn"/>
    <w:rsid w:val="0026314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263140"/>
    <w:rPr>
      <w:rFonts w:ascii="Arial" w:hAnsi="Arial"/>
      <w:sz w:val="22"/>
      <w:szCs w:val="22"/>
    </w:rPr>
  </w:style>
  <w:style w:type="table" w:styleId="Tabellengitternetz">
    <w:name w:val="Table Grid"/>
    <w:basedOn w:val="NormaleTabelle"/>
    <w:rsid w:val="00AE2A3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image" Target="media/image3.jpeg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Frietsch\Documents\Schulfernsehen\Wissenspool\formulare%202020\vorlage_arbeitsblatt_2020_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289CC4C-7D5D-482E-AF08-7394C8A6478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vorlage_arbeitsblatt_2020_.dotx</Template>
  <TotalTime>0</TotalTime>
  <Pages>1</Pages>
  <Words>211</Words>
  <Characters>1333</Characters>
  <Application>Microsoft Office Word</Application>
  <DocSecurity>0</DocSecurity>
  <Lines>11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SWR Südwestrundfunk</Company>
  <LinksUpToDate>false</LinksUpToDate>
  <CharactersWithSpaces>1541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total phänomenal - Genetik</dc:title>
  <dc:creator>SWR Planet Schule</dc:creator>
  <cp:lastModifiedBy>Frietsch</cp:lastModifiedBy>
  <cp:revision>3</cp:revision>
  <cp:lastPrinted>2015-08-04T13:32:00Z</cp:lastPrinted>
  <dcterms:created xsi:type="dcterms:W3CDTF">2020-07-31T09:34:00Z</dcterms:created>
  <dcterms:modified xsi:type="dcterms:W3CDTF">2020-08-03T15:16:00Z</dcterms:modified>
</cp:coreProperties>
</file>