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6B14D6" w:rsidRPr="006B14D6" w:rsidRDefault="006B14D6" w:rsidP="006B14D6">
      <w:pPr>
        <w:shd w:val="clear" w:color="auto" w:fill="3860A8"/>
        <w:rPr>
          <w:rFonts w:ascii="Droid Sans" w:hAnsi="Droid Sans" w:cs="Droid Sans"/>
          <w:b/>
          <w:color w:val="FFFFFF" w:themeColor="background1"/>
        </w:rPr>
      </w:pPr>
      <w:r w:rsidRPr="006B14D6">
        <w:rPr>
          <w:rFonts w:ascii="Droid Sans" w:hAnsi="Droid Sans" w:cs="Droid Sans"/>
          <w:b/>
          <w:color w:val="FFFFFF" w:themeColor="background1"/>
        </w:rPr>
        <w:t>Chancen und Risiken der Gentechnik</w:t>
      </w:r>
    </w:p>
    <w:p w:rsidR="006B14D6" w:rsidRDefault="006B14D6" w:rsidP="006B14D6"/>
    <w:p w:rsidR="006B14D6" w:rsidRPr="006B14D6" w:rsidRDefault="006B14D6" w:rsidP="006B14D6">
      <w:pPr>
        <w:rPr>
          <w:rFonts w:ascii="Droid Sans" w:hAnsi="Droid Sans" w:cs="Droid Sans"/>
          <w:sz w:val="20"/>
          <w:szCs w:val="20"/>
        </w:rPr>
      </w:pPr>
      <w:r w:rsidRPr="006B14D6">
        <w:rPr>
          <w:rFonts w:ascii="Droid Sans" w:hAnsi="Droid Sans" w:cs="Droid Sans"/>
          <w:b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4" o:spid="_x0000_s1098" type="#_x0000_t75" alt="01_stift.jpg" style="position:absolute;margin-left:-41.35pt;margin-top:-.3pt;width:28.85pt;height:28.6pt;z-index:1;visibility:visible" wrapcoords="-1123 0 -1123 20392 21338 20392 21338 0 -1123 0">
            <v:imagedata r:id="rId8" o:title="01_stift"/>
            <w10:wrap type="through"/>
          </v:shape>
        </w:pict>
      </w:r>
      <w:r w:rsidRPr="006B14D6">
        <w:rPr>
          <w:rFonts w:ascii="Droid Sans" w:hAnsi="Droid Sans" w:cs="Droid Sans"/>
          <w:b/>
          <w:sz w:val="20"/>
          <w:szCs w:val="20"/>
        </w:rPr>
        <w:t>1.</w:t>
      </w:r>
      <w:r w:rsidRPr="006B14D6">
        <w:rPr>
          <w:rFonts w:ascii="Droid Sans" w:hAnsi="Droid Sans" w:cs="Droid Sans"/>
          <w:sz w:val="20"/>
          <w:szCs w:val="20"/>
        </w:rPr>
        <w:t xml:space="preserve"> Sammle Informationen zu möglichen Chancen und Risiken </w:t>
      </w:r>
      <w:r w:rsidRPr="006B14D6">
        <w:rPr>
          <w:rFonts w:ascii="Droid Sans" w:hAnsi="Droid Sans" w:cs="Droid Sans"/>
          <w:b/>
          <w:sz w:val="20"/>
          <w:szCs w:val="20"/>
        </w:rPr>
        <w:t>eines</w:t>
      </w:r>
      <w:r w:rsidRPr="006B14D6">
        <w:rPr>
          <w:rFonts w:ascii="Droid Sans" w:hAnsi="Droid Sans" w:cs="Droid Sans"/>
          <w:sz w:val="20"/>
          <w:szCs w:val="20"/>
        </w:rPr>
        <w:t xml:space="preserve"> Anwendungsgebietes der Gentechnik aus dem Film „Gen-Ethik“ und notiere sie in Form einer Tabelle. </w:t>
      </w:r>
    </w:p>
    <w:p w:rsidR="006B14D6" w:rsidRPr="006B14D6" w:rsidRDefault="006B14D6" w:rsidP="006B14D6">
      <w:pPr>
        <w:rPr>
          <w:rFonts w:ascii="Droid Sans" w:hAnsi="Droid Sans" w:cs="Droid Sans"/>
          <w:sz w:val="20"/>
          <w:szCs w:val="20"/>
        </w:rPr>
      </w:pPr>
    </w:p>
    <w:p w:rsidR="006B14D6" w:rsidRPr="006B14D6" w:rsidRDefault="006B14D6" w:rsidP="006B14D6">
      <w:pPr>
        <w:rPr>
          <w:rFonts w:ascii="Droid Sans" w:hAnsi="Droid Sans" w:cs="Droid Sans"/>
          <w:sz w:val="20"/>
          <w:szCs w:val="20"/>
        </w:rPr>
      </w:pPr>
      <w:r w:rsidRPr="006B14D6">
        <w:rPr>
          <w:rFonts w:ascii="Droid Sans" w:hAnsi="Droid Sans" w:cs="Droid Sans"/>
          <w:sz w:val="20"/>
          <w:szCs w:val="20"/>
        </w:rPr>
        <w:t xml:space="preserve">Kreuze an, für welchen Anwendungsbereich du dich entscheidest: </w:t>
      </w:r>
    </w:p>
    <w:p w:rsidR="006B14D6" w:rsidRPr="006B14D6" w:rsidRDefault="006B14D6" w:rsidP="006B14D6">
      <w:pPr>
        <w:rPr>
          <w:rFonts w:ascii="Droid Sans" w:hAnsi="Droid Sans" w:cs="Droid Sans"/>
          <w:sz w:val="20"/>
          <w:szCs w:val="20"/>
        </w:rPr>
      </w:pPr>
    </w:p>
    <w:p w:rsidR="006B14D6" w:rsidRPr="006B14D6" w:rsidRDefault="006B14D6" w:rsidP="006B14D6">
      <w:pPr>
        <w:pStyle w:val="Listenabsatz"/>
        <w:ind w:left="0"/>
        <w:rPr>
          <w:rFonts w:ascii="Droid Sans" w:hAnsi="Droid Sans" w:cs="Droid Sans"/>
          <w:sz w:val="20"/>
          <w:szCs w:val="20"/>
        </w:rPr>
      </w:pPr>
      <w:r w:rsidRPr="006B14D6">
        <w:rPr>
          <w:rFonts w:ascii="Droid Sans" w:hAnsi="Droid Sans" w:cs="Droid Sans"/>
          <w:b/>
          <w:noProof/>
          <w:color w:val="A6A6A6" w:themeColor="background1" w:themeShade="A6"/>
          <w:sz w:val="32"/>
          <w:szCs w:val="32"/>
        </w:rPr>
        <w:pict>
          <v:shape id="Grafik 5" o:spid="_x0000_s1097" type="#_x0000_t75" alt="13_ankreuzen.jpg" style="position:absolute;margin-left:-40.1pt;margin-top:2.3pt;width:27.1pt;height:28.6pt;z-index:2;visibility:visible" wrapcoords="-1196 0 -1196 20392 21520 20392 21520 0 -1196 0">
            <v:imagedata r:id="rId9" o:title="13_ankreuzen"/>
            <w10:wrap type="through"/>
          </v:shape>
        </w:pict>
      </w:r>
      <w:r w:rsidRPr="006B14D6">
        <w:rPr>
          <w:rFonts w:ascii="Droid Sans" w:hAnsi="Droid Sans" w:cs="Droid Sans"/>
          <w:b/>
          <w:color w:val="A6A6A6" w:themeColor="background1" w:themeShade="A6"/>
          <w:sz w:val="32"/>
          <w:szCs w:val="32"/>
        </w:rPr>
        <w:sym w:font="Wingdings 2" w:char="F0A3"/>
      </w:r>
      <w:r w:rsidRPr="006B14D6">
        <w:rPr>
          <w:rFonts w:ascii="Droid Sans" w:hAnsi="Droid Sans" w:cs="Droid Sans"/>
          <w:sz w:val="20"/>
          <w:szCs w:val="20"/>
        </w:rPr>
        <w:t xml:space="preserve"> rote Gentechnik (Anwendung am Menschen/Tier)</w:t>
      </w:r>
    </w:p>
    <w:p w:rsidR="006B14D6" w:rsidRPr="006B14D6" w:rsidRDefault="006B14D6" w:rsidP="006B14D6">
      <w:pPr>
        <w:pStyle w:val="Listenabsatz"/>
        <w:ind w:left="0"/>
        <w:rPr>
          <w:rFonts w:ascii="Droid Sans" w:hAnsi="Droid Sans" w:cs="Droid Sans"/>
          <w:sz w:val="20"/>
          <w:szCs w:val="20"/>
        </w:rPr>
      </w:pPr>
      <w:r w:rsidRPr="006B14D6">
        <w:rPr>
          <w:rFonts w:ascii="Droid Sans" w:hAnsi="Droid Sans" w:cs="Droid Sans"/>
          <w:b/>
          <w:color w:val="A6A6A6" w:themeColor="background1" w:themeShade="A6"/>
          <w:sz w:val="32"/>
          <w:szCs w:val="32"/>
        </w:rPr>
        <w:sym w:font="Wingdings 2" w:char="F0A3"/>
      </w:r>
      <w:r w:rsidRPr="006B14D6">
        <w:rPr>
          <w:rFonts w:ascii="Droid Sans" w:hAnsi="Droid Sans" w:cs="Droid Sans"/>
          <w:sz w:val="20"/>
          <w:szCs w:val="20"/>
        </w:rPr>
        <w:t xml:space="preserve"> grüne Gentechnik (Anwendung an Pflanzen)</w:t>
      </w:r>
    </w:p>
    <w:p w:rsidR="006B14D6" w:rsidRPr="006B14D6" w:rsidRDefault="006B14D6" w:rsidP="006B14D6">
      <w:pPr>
        <w:rPr>
          <w:rFonts w:ascii="Droid Sans" w:hAnsi="Droid Sans" w:cs="Droid Sans"/>
        </w:rPr>
      </w:pPr>
    </w:p>
    <w:tbl>
      <w:tblPr>
        <w:tblW w:w="0" w:type="auto"/>
        <w:tblInd w:w="108" w:type="dxa"/>
        <w:tblBorders>
          <w:top w:val="single" w:sz="12" w:space="0" w:color="BFBFBF" w:themeColor="background1" w:themeShade="BF"/>
          <w:left w:val="single" w:sz="12" w:space="0" w:color="BFBFBF" w:themeColor="background1" w:themeShade="BF"/>
          <w:bottom w:val="single" w:sz="12" w:space="0" w:color="BFBFBF" w:themeColor="background1" w:themeShade="BF"/>
          <w:right w:val="single" w:sz="12" w:space="0" w:color="BFBFBF" w:themeColor="background1" w:themeShade="BF"/>
          <w:insideH w:val="single" w:sz="12" w:space="0" w:color="BFBFBF" w:themeColor="background1" w:themeShade="BF"/>
          <w:insideV w:val="single" w:sz="12" w:space="0" w:color="BFBFBF" w:themeColor="background1" w:themeShade="BF"/>
        </w:tblBorders>
        <w:tblLook w:val="04A0"/>
      </w:tblPr>
      <w:tblGrid>
        <w:gridCol w:w="4774"/>
        <w:gridCol w:w="4890"/>
      </w:tblGrid>
      <w:tr w:rsidR="006B14D6" w:rsidTr="006B14D6">
        <w:trPr>
          <w:trHeight w:val="608"/>
        </w:trPr>
        <w:tc>
          <w:tcPr>
            <w:tcW w:w="4774" w:type="dxa"/>
            <w:shd w:val="clear" w:color="auto" w:fill="D4D9ED"/>
          </w:tcPr>
          <w:p w:rsidR="006B14D6" w:rsidRPr="006B14D6" w:rsidRDefault="006B14D6" w:rsidP="006B14D6">
            <w:pPr>
              <w:tabs>
                <w:tab w:val="center" w:pos="4536"/>
                <w:tab w:val="right" w:pos="9072"/>
              </w:tabs>
              <w:jc w:val="center"/>
              <w:rPr>
                <w:rFonts w:ascii="Droid Sans" w:hAnsi="Droid Sans" w:cs="Droid Sans"/>
                <w:b/>
                <w:sz w:val="16"/>
                <w:szCs w:val="16"/>
              </w:rPr>
            </w:pPr>
          </w:p>
          <w:p w:rsidR="006B14D6" w:rsidRPr="006B14D6" w:rsidRDefault="006B14D6" w:rsidP="006B14D6">
            <w:pPr>
              <w:tabs>
                <w:tab w:val="center" w:pos="4536"/>
                <w:tab w:val="right" w:pos="9072"/>
              </w:tabs>
              <w:jc w:val="center"/>
              <w:rPr>
                <w:rFonts w:ascii="Droid Sans" w:hAnsi="Droid Sans" w:cs="Droid Sans"/>
                <w:b/>
              </w:rPr>
            </w:pPr>
            <w:r w:rsidRPr="006B14D6">
              <w:rPr>
                <w:rFonts w:ascii="Droid Sans" w:hAnsi="Droid Sans" w:cs="Droid Sans"/>
                <w:b/>
              </w:rPr>
              <w:t>Chancen</w:t>
            </w:r>
          </w:p>
        </w:tc>
        <w:tc>
          <w:tcPr>
            <w:tcW w:w="4890" w:type="dxa"/>
            <w:shd w:val="clear" w:color="auto" w:fill="D4D9ED"/>
          </w:tcPr>
          <w:p w:rsidR="006B14D6" w:rsidRPr="006B14D6" w:rsidRDefault="006B14D6" w:rsidP="006B14D6">
            <w:pPr>
              <w:tabs>
                <w:tab w:val="center" w:pos="4536"/>
                <w:tab w:val="right" w:pos="9072"/>
              </w:tabs>
              <w:jc w:val="center"/>
              <w:rPr>
                <w:rFonts w:ascii="Droid Sans" w:hAnsi="Droid Sans" w:cs="Droid Sans"/>
                <w:b/>
                <w:sz w:val="16"/>
                <w:szCs w:val="16"/>
              </w:rPr>
            </w:pPr>
          </w:p>
          <w:p w:rsidR="006B14D6" w:rsidRPr="006B14D6" w:rsidRDefault="006B14D6" w:rsidP="006B14D6">
            <w:pPr>
              <w:tabs>
                <w:tab w:val="center" w:pos="4536"/>
                <w:tab w:val="right" w:pos="9072"/>
              </w:tabs>
              <w:jc w:val="center"/>
              <w:rPr>
                <w:rFonts w:ascii="Droid Sans" w:hAnsi="Droid Sans" w:cs="Droid Sans"/>
                <w:b/>
              </w:rPr>
            </w:pPr>
            <w:r w:rsidRPr="006B14D6">
              <w:rPr>
                <w:rFonts w:ascii="Droid Sans" w:hAnsi="Droid Sans" w:cs="Droid Sans"/>
                <w:b/>
              </w:rPr>
              <w:t>Risiken</w:t>
            </w:r>
          </w:p>
        </w:tc>
      </w:tr>
      <w:tr w:rsidR="006B14D6" w:rsidTr="006B14D6">
        <w:trPr>
          <w:trHeight w:val="6931"/>
        </w:trPr>
        <w:tc>
          <w:tcPr>
            <w:tcW w:w="4774" w:type="dxa"/>
          </w:tcPr>
          <w:p w:rsidR="006B14D6" w:rsidRDefault="006B14D6" w:rsidP="006B14D6">
            <w:pPr>
              <w:tabs>
                <w:tab w:val="center" w:pos="4536"/>
                <w:tab w:val="right" w:pos="9072"/>
              </w:tabs>
            </w:pPr>
          </w:p>
          <w:p w:rsidR="006B14D6" w:rsidRDefault="006B14D6" w:rsidP="006B14D6">
            <w:pPr>
              <w:tabs>
                <w:tab w:val="center" w:pos="4536"/>
                <w:tab w:val="right" w:pos="9072"/>
              </w:tabs>
            </w:pPr>
          </w:p>
          <w:p w:rsidR="006B14D6" w:rsidRDefault="006B14D6" w:rsidP="006B14D6">
            <w:pPr>
              <w:tabs>
                <w:tab w:val="center" w:pos="4536"/>
                <w:tab w:val="right" w:pos="9072"/>
              </w:tabs>
            </w:pPr>
          </w:p>
          <w:p w:rsidR="006B14D6" w:rsidRDefault="006B14D6" w:rsidP="006B14D6">
            <w:pPr>
              <w:tabs>
                <w:tab w:val="center" w:pos="4536"/>
                <w:tab w:val="right" w:pos="9072"/>
              </w:tabs>
            </w:pPr>
          </w:p>
          <w:p w:rsidR="006B14D6" w:rsidRDefault="006B14D6" w:rsidP="006B14D6">
            <w:pPr>
              <w:tabs>
                <w:tab w:val="center" w:pos="4536"/>
                <w:tab w:val="right" w:pos="9072"/>
              </w:tabs>
            </w:pPr>
          </w:p>
          <w:p w:rsidR="006B14D6" w:rsidRDefault="006B14D6" w:rsidP="006B14D6">
            <w:pPr>
              <w:tabs>
                <w:tab w:val="center" w:pos="4536"/>
                <w:tab w:val="right" w:pos="9072"/>
              </w:tabs>
            </w:pPr>
          </w:p>
          <w:p w:rsidR="006B14D6" w:rsidRDefault="006B14D6" w:rsidP="006B14D6">
            <w:pPr>
              <w:tabs>
                <w:tab w:val="center" w:pos="4536"/>
                <w:tab w:val="right" w:pos="9072"/>
              </w:tabs>
            </w:pPr>
          </w:p>
          <w:p w:rsidR="006B14D6" w:rsidRDefault="006B14D6" w:rsidP="006B14D6">
            <w:pPr>
              <w:tabs>
                <w:tab w:val="center" w:pos="4536"/>
                <w:tab w:val="right" w:pos="9072"/>
              </w:tabs>
            </w:pPr>
          </w:p>
          <w:p w:rsidR="006B14D6" w:rsidRDefault="006B14D6" w:rsidP="006B14D6">
            <w:pPr>
              <w:tabs>
                <w:tab w:val="center" w:pos="4536"/>
                <w:tab w:val="right" w:pos="9072"/>
              </w:tabs>
            </w:pPr>
          </w:p>
          <w:p w:rsidR="006B14D6" w:rsidRDefault="006B14D6" w:rsidP="006B14D6">
            <w:pPr>
              <w:tabs>
                <w:tab w:val="center" w:pos="4536"/>
                <w:tab w:val="right" w:pos="9072"/>
              </w:tabs>
            </w:pPr>
          </w:p>
          <w:p w:rsidR="006B14D6" w:rsidRDefault="006B14D6" w:rsidP="006B14D6">
            <w:pPr>
              <w:tabs>
                <w:tab w:val="center" w:pos="4536"/>
                <w:tab w:val="right" w:pos="9072"/>
              </w:tabs>
            </w:pPr>
          </w:p>
          <w:p w:rsidR="006B14D6" w:rsidRDefault="006B14D6" w:rsidP="006B14D6">
            <w:pPr>
              <w:tabs>
                <w:tab w:val="center" w:pos="4536"/>
                <w:tab w:val="right" w:pos="9072"/>
              </w:tabs>
            </w:pPr>
          </w:p>
          <w:p w:rsidR="006B14D6" w:rsidRDefault="006B14D6" w:rsidP="006B14D6">
            <w:pPr>
              <w:tabs>
                <w:tab w:val="center" w:pos="4536"/>
                <w:tab w:val="right" w:pos="9072"/>
              </w:tabs>
            </w:pPr>
          </w:p>
          <w:p w:rsidR="006B14D6" w:rsidRDefault="006B14D6" w:rsidP="006B14D6">
            <w:pPr>
              <w:tabs>
                <w:tab w:val="center" w:pos="4536"/>
                <w:tab w:val="right" w:pos="9072"/>
              </w:tabs>
            </w:pPr>
          </w:p>
          <w:p w:rsidR="006B14D6" w:rsidRDefault="006B14D6" w:rsidP="006B14D6">
            <w:pPr>
              <w:tabs>
                <w:tab w:val="center" w:pos="4536"/>
                <w:tab w:val="right" w:pos="9072"/>
              </w:tabs>
            </w:pPr>
          </w:p>
          <w:p w:rsidR="006B14D6" w:rsidRDefault="006B14D6" w:rsidP="006B14D6">
            <w:pPr>
              <w:tabs>
                <w:tab w:val="center" w:pos="4536"/>
                <w:tab w:val="right" w:pos="9072"/>
              </w:tabs>
            </w:pPr>
          </w:p>
          <w:p w:rsidR="006B14D6" w:rsidRDefault="006B14D6" w:rsidP="006B14D6">
            <w:pPr>
              <w:tabs>
                <w:tab w:val="center" w:pos="4536"/>
                <w:tab w:val="right" w:pos="9072"/>
              </w:tabs>
            </w:pPr>
          </w:p>
          <w:p w:rsidR="006B14D6" w:rsidRDefault="006B14D6" w:rsidP="006B14D6">
            <w:pPr>
              <w:tabs>
                <w:tab w:val="center" w:pos="4536"/>
                <w:tab w:val="right" w:pos="9072"/>
              </w:tabs>
            </w:pPr>
          </w:p>
          <w:p w:rsidR="006B14D6" w:rsidRDefault="006B14D6" w:rsidP="006B14D6">
            <w:pPr>
              <w:tabs>
                <w:tab w:val="center" w:pos="4536"/>
                <w:tab w:val="right" w:pos="9072"/>
              </w:tabs>
            </w:pPr>
          </w:p>
          <w:p w:rsidR="006B14D6" w:rsidRDefault="006B14D6" w:rsidP="006B14D6">
            <w:pPr>
              <w:tabs>
                <w:tab w:val="center" w:pos="4536"/>
                <w:tab w:val="right" w:pos="9072"/>
              </w:tabs>
            </w:pPr>
          </w:p>
          <w:p w:rsidR="006B14D6" w:rsidRDefault="006B14D6" w:rsidP="006B14D6">
            <w:pPr>
              <w:tabs>
                <w:tab w:val="center" w:pos="4536"/>
                <w:tab w:val="right" w:pos="9072"/>
              </w:tabs>
            </w:pPr>
          </w:p>
          <w:p w:rsidR="006B14D6" w:rsidRDefault="006B14D6" w:rsidP="006B14D6">
            <w:pPr>
              <w:tabs>
                <w:tab w:val="center" w:pos="4536"/>
                <w:tab w:val="right" w:pos="9072"/>
              </w:tabs>
            </w:pPr>
          </w:p>
          <w:p w:rsidR="006B14D6" w:rsidRDefault="006B14D6" w:rsidP="006B14D6">
            <w:pPr>
              <w:tabs>
                <w:tab w:val="center" w:pos="4536"/>
                <w:tab w:val="right" w:pos="9072"/>
              </w:tabs>
            </w:pPr>
          </w:p>
          <w:p w:rsidR="006B14D6" w:rsidRDefault="006B14D6" w:rsidP="006B14D6">
            <w:pPr>
              <w:tabs>
                <w:tab w:val="center" w:pos="4536"/>
                <w:tab w:val="right" w:pos="9072"/>
              </w:tabs>
            </w:pPr>
          </w:p>
        </w:tc>
        <w:tc>
          <w:tcPr>
            <w:tcW w:w="4890" w:type="dxa"/>
          </w:tcPr>
          <w:p w:rsidR="006B14D6" w:rsidRDefault="006B14D6" w:rsidP="006B14D6">
            <w:pPr>
              <w:tabs>
                <w:tab w:val="center" w:pos="4536"/>
                <w:tab w:val="right" w:pos="9072"/>
              </w:tabs>
            </w:pPr>
          </w:p>
        </w:tc>
      </w:tr>
    </w:tbl>
    <w:p w:rsidR="006B14D6" w:rsidRDefault="006B14D6" w:rsidP="006B14D6"/>
    <w:p w:rsidR="006B14D6" w:rsidRPr="006B14D6" w:rsidRDefault="006B14D6" w:rsidP="006B14D6">
      <w:pPr>
        <w:rPr>
          <w:rFonts w:ascii="Droid Sans" w:hAnsi="Droid Sans" w:cs="Droid Sans"/>
        </w:rPr>
      </w:pPr>
    </w:p>
    <w:p w:rsidR="006B14D6" w:rsidRPr="006B14D6" w:rsidRDefault="006B14D6" w:rsidP="006B14D6">
      <w:pPr>
        <w:tabs>
          <w:tab w:val="left" w:pos="3953"/>
        </w:tabs>
        <w:jc w:val="both"/>
        <w:rPr>
          <w:rFonts w:ascii="Droid Sans" w:hAnsi="Droid Sans" w:cs="Droid Sans"/>
          <w:sz w:val="20"/>
          <w:szCs w:val="20"/>
        </w:rPr>
      </w:pPr>
      <w:r w:rsidRPr="006B14D6">
        <w:rPr>
          <w:rFonts w:ascii="Droid Sans" w:hAnsi="Droid Sans" w:cs="Droid Sans"/>
          <w:b/>
          <w:noProof/>
          <w:sz w:val="20"/>
          <w:szCs w:val="20"/>
        </w:rPr>
        <w:pict>
          <v:shape id="Grafik 6" o:spid="_x0000_s1096" type="#_x0000_t75" alt="07_buntstift.jpg" style="position:absolute;left:0;text-align:left;margin-left:-41.6pt;margin-top:7.8pt;width:28.85pt;height:29.45pt;z-index:3;visibility:visible" wrapcoords="-1123 0 -1123 20903 21338 20903 21338 0 -1123 0">
            <v:imagedata r:id="rId10" o:title="07_buntstift"/>
            <w10:wrap type="through"/>
          </v:shape>
        </w:pict>
      </w:r>
      <w:r w:rsidRPr="006B14D6">
        <w:rPr>
          <w:rFonts w:ascii="Droid Sans" w:hAnsi="Droid Sans" w:cs="Droid Sans"/>
          <w:b/>
          <w:sz w:val="20"/>
          <w:szCs w:val="20"/>
        </w:rPr>
        <w:t xml:space="preserve">2. </w:t>
      </w:r>
      <w:r w:rsidRPr="006B14D6">
        <w:rPr>
          <w:rFonts w:ascii="Droid Sans" w:hAnsi="Droid Sans" w:cs="Droid Sans"/>
          <w:sz w:val="20"/>
          <w:szCs w:val="20"/>
        </w:rPr>
        <w:t>Markiere in deiner Tabelle die Aspekte, die aus der heutigen Sicht realistisch (grün) b</w:t>
      </w:r>
      <w:r>
        <w:rPr>
          <w:rFonts w:ascii="Droid Sans" w:hAnsi="Droid Sans" w:cs="Droid Sans"/>
          <w:sz w:val="20"/>
          <w:szCs w:val="20"/>
        </w:rPr>
        <w:t>eziehungsweise</w:t>
      </w:r>
      <w:r w:rsidRPr="006B14D6">
        <w:rPr>
          <w:rFonts w:ascii="Droid Sans" w:hAnsi="Droid Sans" w:cs="Droid Sans"/>
          <w:sz w:val="20"/>
          <w:szCs w:val="20"/>
        </w:rPr>
        <w:t xml:space="preserve"> unrealistisch (blau) sind. Gehe gleichermaßen bei den Risiken vor und markiere eingrenzbare Risiken grün und unkalkulierbare Risiken in roter Farbe.</w:t>
      </w:r>
    </w:p>
    <w:p w:rsidR="006B14D6" w:rsidRDefault="006B14D6" w:rsidP="006B14D6">
      <w:pPr>
        <w:tabs>
          <w:tab w:val="left" w:pos="3953"/>
        </w:tabs>
        <w:rPr>
          <w:rFonts w:ascii="Droid Sans" w:hAnsi="Droid Sans" w:cs="Droid Sans"/>
          <w:sz w:val="20"/>
          <w:szCs w:val="20"/>
        </w:rPr>
      </w:pPr>
    </w:p>
    <w:p w:rsidR="006B14D6" w:rsidRPr="006B14D6" w:rsidRDefault="006B14D6" w:rsidP="006B14D6">
      <w:pPr>
        <w:tabs>
          <w:tab w:val="left" w:pos="3953"/>
        </w:tabs>
        <w:rPr>
          <w:rFonts w:ascii="Droid Sans" w:hAnsi="Droid Sans" w:cs="Droid Sans"/>
          <w:sz w:val="20"/>
          <w:szCs w:val="20"/>
        </w:rPr>
      </w:pPr>
    </w:p>
    <w:p w:rsidR="006B14D6" w:rsidRPr="006B14D6" w:rsidRDefault="006B14D6" w:rsidP="006B14D6">
      <w:pPr>
        <w:tabs>
          <w:tab w:val="left" w:pos="3953"/>
        </w:tabs>
        <w:rPr>
          <w:rFonts w:ascii="Droid Sans" w:hAnsi="Droid Sans" w:cs="Droid Sans"/>
          <w:b/>
          <w:sz w:val="20"/>
          <w:szCs w:val="20"/>
        </w:rPr>
      </w:pPr>
      <w:r w:rsidRPr="006B14D6">
        <w:rPr>
          <w:rFonts w:ascii="Droid Sans" w:hAnsi="Droid Sans" w:cs="Droid Sans"/>
          <w:b/>
          <w:noProof/>
          <w:sz w:val="20"/>
          <w:szCs w:val="20"/>
        </w:rPr>
        <w:pict>
          <v:shape id="Grafik 1" o:spid="_x0000_s1095" type="#_x0000_t75" alt="03_partnerarbeit.jpg" style="position:absolute;margin-left:-49.8pt;margin-top:11.35pt;width:37pt;height:33.8pt;z-index:4;visibility:visible" wrapcoords="-876 0 -876 21089 21892 21089 21892 0 -876 0">
            <v:imagedata r:id="rId11" o:title="03_partnerarbeit"/>
            <w10:wrap type="through"/>
          </v:shape>
        </w:pict>
      </w:r>
      <w:r w:rsidRPr="006B14D6">
        <w:rPr>
          <w:rFonts w:ascii="Droid Sans" w:hAnsi="Droid Sans" w:cs="Droid Sans"/>
          <w:b/>
          <w:sz w:val="20"/>
          <w:szCs w:val="20"/>
        </w:rPr>
        <w:t>3. (Partnerarbeit)</w:t>
      </w:r>
    </w:p>
    <w:p w:rsidR="006B14D6" w:rsidRPr="006B14D6" w:rsidRDefault="006B14D6" w:rsidP="006B14D6">
      <w:pPr>
        <w:tabs>
          <w:tab w:val="left" w:pos="3953"/>
        </w:tabs>
        <w:rPr>
          <w:rFonts w:ascii="Droid Sans" w:hAnsi="Droid Sans" w:cs="Droid Sans"/>
          <w:sz w:val="20"/>
          <w:szCs w:val="20"/>
        </w:rPr>
      </w:pPr>
      <w:r w:rsidRPr="006B14D6">
        <w:rPr>
          <w:rFonts w:ascii="Droid Sans" w:hAnsi="Droid Sans" w:cs="Droid Sans"/>
          <w:sz w:val="20"/>
          <w:szCs w:val="20"/>
        </w:rPr>
        <w:t xml:space="preserve">Tausche dich mit einem Partner/einer Partnerin aus, der/die das gleiche Anwendungsgebiet der Gentechnik gewählt hat und ergänze deine Liste. Diskutiert zu zweit eure Markierungen aus Aufgabe 2 und stellt anschließend euer Ergebnis der gesamten Gruppe vor und begründet eure Auswahl. </w:t>
      </w:r>
    </w:p>
    <w:sectPr w:rsidR="006B14D6" w:rsidRPr="006B14D6" w:rsidSect="00BF6418">
      <w:headerReference w:type="default" r:id="rId12"/>
      <w:footerReference w:type="default" r:id="rId13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72143" w:rsidRDefault="00D72143" w:rsidP="00263140">
      <w:r>
        <w:separator/>
      </w:r>
    </w:p>
  </w:endnote>
  <w:endnote w:type="continuationSeparator" w:id="0">
    <w:p w:rsidR="00D72143" w:rsidRDefault="00D72143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742E2D">
    <w:pPr>
      <w:pStyle w:val="Fuzeile"/>
      <w:rPr>
        <w:b/>
        <w:sz w:val="18"/>
        <w:szCs w:val="18"/>
      </w:rPr>
    </w:pPr>
    <w:r w:rsidRPr="00742E2D">
      <w:rPr>
        <w:rFonts w:cs="Times New Roman"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D7509">
      <w:rPr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72143" w:rsidRDefault="00D72143" w:rsidP="00263140">
      <w:r>
        <w:separator/>
      </w:r>
    </w:p>
  </w:footnote>
  <w:footnote w:type="continuationSeparator" w:id="0">
    <w:p w:rsidR="00D72143" w:rsidRDefault="00D72143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413E8C" w:rsidRDefault="00742E2D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ascii="Droid Sans" w:hAnsi="Droid Sans" w:cs="Droid Sans"/>
        <w:b/>
      </w:rPr>
    </w:pPr>
    <w:r w:rsidRPr="00413E8C">
      <w:rPr>
        <w:rFonts w:ascii="Droid Sans" w:hAnsi="Droid Sans" w:cs="Droid Sans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 w:rsidRPr="00413E8C">
      <w:rPr>
        <w:rFonts w:ascii="Droid Sans" w:hAnsi="Droid Sans" w:cs="Droid Sans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413E8C">
      <w:rPr>
        <w:rFonts w:ascii="Droid Sans" w:hAnsi="Droid Sans" w:cs="Droid Sans"/>
        <w:b/>
      </w:rPr>
      <w:t xml:space="preserve">Arbeitsblatt </w:t>
    </w:r>
    <w:r w:rsidR="006B14D6">
      <w:rPr>
        <w:rFonts w:ascii="Droid Sans" w:hAnsi="Droid Sans" w:cs="Droid Sans"/>
        <w:b/>
      </w:rPr>
      <w:t>4</w:t>
    </w:r>
    <w:r w:rsidR="00FD6639" w:rsidRPr="00413E8C">
      <w:rPr>
        <w:rFonts w:ascii="Droid Sans" w:hAnsi="Droid Sans" w:cs="Droid Sans"/>
        <w:b/>
      </w:rPr>
      <w:t xml:space="preserve">: </w:t>
    </w:r>
    <w:r w:rsidR="006B14D6">
      <w:rPr>
        <w:rFonts w:ascii="Droid Sans" w:hAnsi="Droid Sans" w:cs="Droid Sans"/>
        <w:b/>
      </w:rPr>
      <w:t xml:space="preserve">Chancen und Risiken der </w:t>
    </w:r>
    <w:r w:rsidR="005540CD">
      <w:rPr>
        <w:rFonts w:ascii="Droid Sans" w:hAnsi="Droid Sans" w:cs="Droid Sans"/>
        <w:b/>
      </w:rPr>
      <w:t>Gentechnik</w:t>
    </w:r>
    <w:r w:rsidR="00530A34">
      <w:rPr>
        <w:rFonts w:ascii="Droid Sans" w:hAnsi="Droid Sans" w:cs="Droid Sans"/>
        <w:b/>
      </w:rPr>
      <w:t xml:space="preserve"> </w:t>
    </w:r>
    <w:r w:rsidR="000F4635" w:rsidRPr="00413E8C">
      <w:rPr>
        <w:rFonts w:ascii="Droid Sans" w:hAnsi="Droid Sans" w:cs="Droid Sans"/>
        <w:b/>
      </w:rPr>
      <w:tab/>
    </w:r>
  </w:p>
  <w:p w:rsidR="00BF6418" w:rsidRPr="00413E8C" w:rsidRDefault="00BF641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</w:p>
  <w:p w:rsidR="00C4168F" w:rsidRPr="00413E8C" w:rsidRDefault="00413E8C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16"/>
        <w:szCs w:val="16"/>
      </w:rPr>
    </w:pPr>
    <w:r w:rsidRPr="00413E8C">
      <w:rPr>
        <w:rFonts w:ascii="Droid Sans" w:hAnsi="Droid Sans" w:cs="Droid Sans"/>
        <w:sz w:val="18"/>
        <w:szCs w:val="18"/>
      </w:rPr>
      <w:t>total phänomenal</w:t>
    </w:r>
    <w:r w:rsidR="00FE0174" w:rsidRPr="00413E8C">
      <w:rPr>
        <w:rFonts w:ascii="Droid Sans" w:hAnsi="Droid Sans" w:cs="Droid Sans"/>
        <w:sz w:val="18"/>
        <w:szCs w:val="18"/>
      </w:rPr>
      <w:t xml:space="preserve"> </w:t>
    </w:r>
    <w:r w:rsidR="00FE0174" w:rsidRPr="00413E8C">
      <w:rPr>
        <w:rFonts w:ascii="Droid Sans" w:hAnsi="Droid Sans" w:cs="Droid Sans"/>
        <w:sz w:val="16"/>
        <w:szCs w:val="16"/>
      </w:rPr>
      <w:t>(Reihe)</w:t>
    </w:r>
    <w:r w:rsidR="00FE0174" w:rsidRPr="00413E8C">
      <w:rPr>
        <w:rFonts w:ascii="Droid Sans" w:hAnsi="Droid Sans" w:cs="Droid Sans"/>
        <w:sz w:val="18"/>
        <w:szCs w:val="18"/>
      </w:rPr>
      <w:br/>
    </w:r>
    <w:r w:rsidRPr="00413E8C">
      <w:rPr>
        <w:rFonts w:ascii="Droid Sans" w:hAnsi="Droid Sans" w:cs="Droid Sans"/>
        <w:sz w:val="18"/>
        <w:szCs w:val="18"/>
      </w:rPr>
      <w:t>Gen-Ethik</w:t>
    </w:r>
    <w:r w:rsidR="00FE0174" w:rsidRPr="00413E8C">
      <w:rPr>
        <w:rFonts w:ascii="Droid Sans" w:hAnsi="Droid Sans" w:cs="Droid Sans"/>
        <w:sz w:val="18"/>
        <w:szCs w:val="18"/>
      </w:rPr>
      <w:t xml:space="preserve"> </w:t>
    </w:r>
    <w:r w:rsidR="00FE0174" w:rsidRPr="00413E8C">
      <w:rPr>
        <w:rFonts w:ascii="Droid Sans" w:hAnsi="Droid Sans" w:cs="Droid Sans"/>
        <w:sz w:val="16"/>
        <w:szCs w:val="16"/>
      </w:rPr>
      <w:t>(Sendung)</w:t>
    </w:r>
    <w:r w:rsidR="00FE0174" w:rsidRPr="00413E8C">
      <w:rPr>
        <w:rFonts w:ascii="Droid Sans" w:hAnsi="Droid Sans" w:cs="Droid Sans"/>
        <w:sz w:val="18"/>
        <w:szCs w:val="18"/>
      </w:rPr>
      <w:br/>
    </w:r>
    <w:r w:rsidRPr="00413E8C">
      <w:rPr>
        <w:rFonts w:ascii="Droid Sans" w:hAnsi="Droid Sans" w:cs="Droid Sans"/>
        <w:sz w:val="18"/>
        <w:szCs w:val="18"/>
      </w:rPr>
      <w:t>46800315</w:t>
    </w:r>
    <w:r w:rsidR="00FE0174" w:rsidRPr="00413E8C">
      <w:rPr>
        <w:rFonts w:ascii="Droid Sans" w:hAnsi="Droid Sans" w:cs="Droid Sans"/>
        <w:sz w:val="18"/>
        <w:szCs w:val="18"/>
      </w:rPr>
      <w:t xml:space="preserve"> </w:t>
    </w:r>
    <w:r w:rsidR="00FE0174" w:rsidRPr="00413E8C">
      <w:rPr>
        <w:rFonts w:ascii="Droid Sans" w:hAnsi="Droid Sans" w:cs="Droid Sans"/>
        <w:sz w:val="16"/>
        <w:szCs w:val="16"/>
      </w:rPr>
      <w:t>(DVD-Signatur Medienzentren)</w:t>
    </w:r>
  </w:p>
  <w:p w:rsidR="00BF6418" w:rsidRPr="00413E8C" w:rsidRDefault="00BF641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B5D93"/>
    <w:multiLevelType w:val="hybridMultilevel"/>
    <w:tmpl w:val="518CE0EE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76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3046F"/>
    <w:rsid w:val="00001B03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3046F"/>
    <w:rsid w:val="00263140"/>
    <w:rsid w:val="002841AF"/>
    <w:rsid w:val="002A66EB"/>
    <w:rsid w:val="002D79D8"/>
    <w:rsid w:val="003142A3"/>
    <w:rsid w:val="00384789"/>
    <w:rsid w:val="003979D8"/>
    <w:rsid w:val="003A076E"/>
    <w:rsid w:val="003B2261"/>
    <w:rsid w:val="003B7796"/>
    <w:rsid w:val="003D7509"/>
    <w:rsid w:val="00401AD6"/>
    <w:rsid w:val="00413E8C"/>
    <w:rsid w:val="00424F70"/>
    <w:rsid w:val="004866E7"/>
    <w:rsid w:val="004C435D"/>
    <w:rsid w:val="004D1C66"/>
    <w:rsid w:val="004D61EC"/>
    <w:rsid w:val="004E0585"/>
    <w:rsid w:val="00530A34"/>
    <w:rsid w:val="005357E7"/>
    <w:rsid w:val="00543741"/>
    <w:rsid w:val="00547257"/>
    <w:rsid w:val="005540CD"/>
    <w:rsid w:val="005631E9"/>
    <w:rsid w:val="00571F37"/>
    <w:rsid w:val="005940D8"/>
    <w:rsid w:val="00623C59"/>
    <w:rsid w:val="00630C9D"/>
    <w:rsid w:val="00633F6B"/>
    <w:rsid w:val="006832F7"/>
    <w:rsid w:val="006B0A1A"/>
    <w:rsid w:val="006B14D6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42E2D"/>
    <w:rsid w:val="007D2B2C"/>
    <w:rsid w:val="007D3E7F"/>
    <w:rsid w:val="007F06B5"/>
    <w:rsid w:val="008018DF"/>
    <w:rsid w:val="00810655"/>
    <w:rsid w:val="00826475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A608F"/>
    <w:rsid w:val="00AB506B"/>
    <w:rsid w:val="00AE2A3F"/>
    <w:rsid w:val="00B24E76"/>
    <w:rsid w:val="00BA3800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72143"/>
    <w:rsid w:val="00DA0F20"/>
    <w:rsid w:val="00DA21E4"/>
    <w:rsid w:val="00DC3F9F"/>
    <w:rsid w:val="00DE50A5"/>
    <w:rsid w:val="00E06926"/>
    <w:rsid w:val="00E7147C"/>
    <w:rsid w:val="00E741FA"/>
    <w:rsid w:val="00EC648E"/>
    <w:rsid w:val="00F0275C"/>
    <w:rsid w:val="00F25B77"/>
    <w:rsid w:val="00F41397"/>
    <w:rsid w:val="00F44CEE"/>
    <w:rsid w:val="00F55422"/>
    <w:rsid w:val="00FA189E"/>
    <w:rsid w:val="00FA3D33"/>
    <w:rsid w:val="00FD6639"/>
    <w:rsid w:val="00FE0174"/>
    <w:rsid w:val="00FE267B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13E8C"/>
    <w:rPr>
      <w:rFonts w:ascii="Arial" w:hAnsi="Arial" w:cs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3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413E8C"/>
    <w:pPr>
      <w:ind w:left="720"/>
      <w:contextualSpacing/>
    </w:pPr>
  </w:style>
  <w:style w:type="character" w:customStyle="1" w:styleId="acopre">
    <w:name w:val="acopre"/>
    <w:basedOn w:val="Absatz-Standardschriftart"/>
    <w:rsid w:val="00413E8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2674C4-C277-4A29-9FDC-185F17E8DE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132</Words>
  <Characters>834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965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total phänomenal - Genetik</dc:title>
  <dc:creator>SWR Planet Schule</dc:creator>
  <cp:lastModifiedBy>Frietsch</cp:lastModifiedBy>
  <cp:revision>3</cp:revision>
  <cp:lastPrinted>2021-02-10T17:03:00Z</cp:lastPrinted>
  <dcterms:created xsi:type="dcterms:W3CDTF">2021-02-10T17:27:00Z</dcterms:created>
  <dcterms:modified xsi:type="dcterms:W3CDTF">2021-02-10T17:29:00Z</dcterms:modified>
</cp:coreProperties>
</file>