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30" w:rsidRPr="00482AD3" w:rsidRDefault="00730630" w:rsidP="004E76CE">
      <w:pPr>
        <w:rPr>
          <w:rFonts w:cs="Arial"/>
          <w:sz w:val="20"/>
          <w:szCs w:val="20"/>
        </w:rPr>
      </w:pPr>
    </w:p>
    <w:p w:rsidR="00276341" w:rsidRPr="00142989" w:rsidRDefault="00276341" w:rsidP="00276341">
      <w:pPr>
        <w:pStyle w:val="zwischenueberschrift"/>
      </w:pPr>
      <w:r>
        <w:t>Klima Challenge: Zahlen und Fakten</w:t>
      </w:r>
    </w:p>
    <w:p w:rsidR="00276341" w:rsidRPr="00D258BF" w:rsidRDefault="00276341" w:rsidP="00276341">
      <w:pPr>
        <w:shd w:val="clear" w:color="auto" w:fill="D9D9D9" w:themeFill="background1" w:themeFillShade="D9"/>
      </w:pPr>
      <w:r w:rsidRPr="00D258BF">
        <w:t xml:space="preserve">Klima Challenge – </w:t>
      </w:r>
      <w:proofErr w:type="spellStart"/>
      <w:r w:rsidRPr="00D258BF">
        <w:t>Neum</w:t>
      </w:r>
      <w:r>
        <w:t>a</w:t>
      </w:r>
      <w:r w:rsidRPr="00D258BF">
        <w:t>yer</w:t>
      </w:r>
      <w:proofErr w:type="spellEnd"/>
      <w:r w:rsidRPr="00D258BF">
        <w:t xml:space="preserve">-Station – </w:t>
      </w:r>
      <w:r>
        <w:t>Anreise/Motorschlitten</w:t>
      </w:r>
    </w:p>
    <w:p w:rsidR="00276341" w:rsidRDefault="00276341" w:rsidP="00276341"/>
    <w:p w:rsidR="00276341" w:rsidRPr="00893312" w:rsidRDefault="00276341" w:rsidP="00276341">
      <w:pPr>
        <w:rPr>
          <w:sz w:val="20"/>
          <w:szCs w:val="20"/>
        </w:rPr>
      </w:pPr>
    </w:p>
    <w:p w:rsidR="00276341" w:rsidRPr="00893312" w:rsidRDefault="00276341" w:rsidP="00276341">
      <w:pPr>
        <w:rPr>
          <w:b/>
          <w:sz w:val="20"/>
          <w:szCs w:val="20"/>
        </w:rPr>
      </w:pPr>
      <w:r w:rsidRPr="00893312">
        <w:rPr>
          <w:b/>
          <w:sz w:val="20"/>
          <w:szCs w:val="20"/>
        </w:rPr>
        <w:t>Herausforderung 2</w:t>
      </w:r>
    </w:p>
    <w:p w:rsidR="00276341" w:rsidRPr="00893312" w:rsidRDefault="00276341" w:rsidP="00276341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104775</wp:posOffset>
            </wp:positionV>
            <wp:extent cx="333375" cy="333375"/>
            <wp:effectExtent l="19050" t="0" r="9525" b="0"/>
            <wp:wrapTight wrapText="bothSides">
              <wp:wrapPolygon edited="0">
                <wp:start x="-1234" y="0"/>
                <wp:lineTo x="-1234" y="20983"/>
                <wp:lineTo x="22217" y="20983"/>
                <wp:lineTo x="22217" y="0"/>
                <wp:lineTo x="-1234" y="0"/>
              </wp:wrapPolygon>
            </wp:wrapTight>
            <wp:docPr id="10" name="Grafik 8" descr="06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_intern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341" w:rsidRPr="00893312" w:rsidRDefault="00276341" w:rsidP="00276341">
      <w:pPr>
        <w:rPr>
          <w:iCs/>
          <w:sz w:val="20"/>
          <w:szCs w:val="20"/>
        </w:rPr>
      </w:pPr>
      <w:r w:rsidRPr="00893312">
        <w:rPr>
          <w:iCs/>
          <w:sz w:val="20"/>
          <w:szCs w:val="20"/>
        </w:rPr>
        <w:t>Klicke nun auf den Button „Station besuchen“ und achte gleich auf die Informationen zur Anreise in die Antarktis.</w:t>
      </w:r>
    </w:p>
    <w:p w:rsidR="00276341" w:rsidRDefault="00276341" w:rsidP="00276341">
      <w:pPr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125730</wp:posOffset>
            </wp:positionV>
            <wp:extent cx="1536065" cy="1093470"/>
            <wp:effectExtent l="19050" t="19050" r="26035" b="11430"/>
            <wp:wrapTight wrapText="bothSides">
              <wp:wrapPolygon edited="0">
                <wp:start x="-268" y="-376"/>
                <wp:lineTo x="-268" y="21826"/>
                <wp:lineTo x="21966" y="21826"/>
                <wp:lineTo x="21966" y="-376"/>
                <wp:lineTo x="-268" y="-376"/>
              </wp:wrapPolygon>
            </wp:wrapTight>
            <wp:docPr id="7" name="Grafik 6" descr="klima004_neumeyer_s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ma004_neumeyer_station.png"/>
                    <pic:cNvPicPr/>
                  </pic:nvPicPr>
                  <pic:blipFill>
                    <a:blip r:embed="rId7" cstate="print"/>
                    <a:srcRect l="27788" t="55137" r="60964" b="28082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093470"/>
                    </a:xfrm>
                    <a:prstGeom prst="rect">
                      <a:avLst/>
                    </a:prstGeom>
                    <a:ln>
                      <a:solidFill>
                        <a:srgbClr val="00844B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i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133350</wp:posOffset>
            </wp:positionV>
            <wp:extent cx="342900" cy="352425"/>
            <wp:effectExtent l="19050" t="0" r="0" b="0"/>
            <wp:wrapTight wrapText="bothSides">
              <wp:wrapPolygon edited="0">
                <wp:start x="-1200" y="0"/>
                <wp:lineTo x="-1200" y="21016"/>
                <wp:lineTo x="21600" y="21016"/>
                <wp:lineTo x="21600" y="0"/>
                <wp:lineTo x="-1200" y="0"/>
              </wp:wrapPolygon>
            </wp:wrapTight>
            <wp:docPr id="11" name="Grafik 10" descr="01_schrei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chreib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341" w:rsidRPr="00893312" w:rsidRDefault="00276341" w:rsidP="00276341">
      <w:pPr>
        <w:rPr>
          <w:iCs/>
          <w:sz w:val="20"/>
          <w:szCs w:val="20"/>
        </w:rPr>
      </w:pPr>
      <w:r w:rsidRPr="00893312">
        <w:rPr>
          <w:iCs/>
          <w:sz w:val="20"/>
          <w:szCs w:val="20"/>
        </w:rPr>
        <w:t xml:space="preserve">Versuche mithilfe des Videos und aller angebotenen Links die </w:t>
      </w:r>
      <w:r>
        <w:rPr>
          <w:iCs/>
          <w:sz w:val="20"/>
          <w:szCs w:val="20"/>
        </w:rPr>
        <w:t>gesuchten</w:t>
      </w:r>
      <w:r w:rsidRPr="00893312">
        <w:rPr>
          <w:iCs/>
          <w:sz w:val="20"/>
          <w:szCs w:val="20"/>
        </w:rPr>
        <w:t xml:space="preserve"> Zahlen herauszufinden.</w:t>
      </w:r>
    </w:p>
    <w:p w:rsidR="00276341" w:rsidRDefault="00276341" w:rsidP="00276341">
      <w:pPr>
        <w:rPr>
          <w:iCs/>
          <w:sz w:val="20"/>
          <w:szCs w:val="20"/>
        </w:rPr>
      </w:pPr>
    </w:p>
    <w:p w:rsidR="00276341" w:rsidRPr="00893312" w:rsidRDefault="00276341" w:rsidP="00276341">
      <w:pPr>
        <w:rPr>
          <w:iCs/>
          <w:sz w:val="20"/>
          <w:szCs w:val="20"/>
        </w:rPr>
      </w:pPr>
      <w:r w:rsidRPr="00893312">
        <w:rPr>
          <w:iCs/>
          <w:sz w:val="20"/>
          <w:szCs w:val="20"/>
        </w:rPr>
        <w:t xml:space="preserve">Wichtig ist, dass du nach den ersten Informationen den Motorschlitten anklickst, um zur </w:t>
      </w:r>
      <w:proofErr w:type="spellStart"/>
      <w:r w:rsidRPr="00893312">
        <w:rPr>
          <w:iCs/>
          <w:sz w:val="20"/>
          <w:szCs w:val="20"/>
        </w:rPr>
        <w:t>Eiskern</w:t>
      </w:r>
      <w:proofErr w:type="spellEnd"/>
      <w:r w:rsidRPr="00893312">
        <w:rPr>
          <w:iCs/>
          <w:sz w:val="20"/>
          <w:szCs w:val="20"/>
        </w:rPr>
        <w:t>-Bohrung zu gelangen.</w:t>
      </w:r>
    </w:p>
    <w:p w:rsidR="00276341" w:rsidRDefault="00276341" w:rsidP="00276341">
      <w:pPr>
        <w:rPr>
          <w:iCs/>
          <w:sz w:val="20"/>
          <w:szCs w:val="20"/>
        </w:rPr>
      </w:pPr>
    </w:p>
    <w:p w:rsidR="00276341" w:rsidRDefault="00276341" w:rsidP="00276341">
      <w:pPr>
        <w:rPr>
          <w:iCs/>
          <w:sz w:val="20"/>
          <w:szCs w:val="20"/>
        </w:rPr>
      </w:pPr>
    </w:p>
    <w:p w:rsidR="00276341" w:rsidRDefault="00276341" w:rsidP="00276341">
      <w:pPr>
        <w:rPr>
          <w:iCs/>
          <w:sz w:val="20"/>
          <w:szCs w:val="20"/>
        </w:rPr>
      </w:pPr>
    </w:p>
    <w:p w:rsidR="00276341" w:rsidRDefault="00276341" w:rsidP="00276341">
      <w:pPr>
        <w:rPr>
          <w:iCs/>
          <w:sz w:val="20"/>
          <w:szCs w:val="20"/>
        </w:rPr>
      </w:pPr>
    </w:p>
    <w:p w:rsidR="00276341" w:rsidRDefault="00276341" w:rsidP="00276341">
      <w:pPr>
        <w:rPr>
          <w:iCs/>
          <w:sz w:val="20"/>
          <w:szCs w:val="20"/>
        </w:rPr>
      </w:pPr>
    </w:p>
    <w:tbl>
      <w:tblPr>
        <w:tblStyle w:val="Tabellengitternetz"/>
        <w:tblW w:w="9639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419"/>
        <w:gridCol w:w="7992"/>
        <w:gridCol w:w="1228"/>
      </w:tblGrid>
      <w:tr w:rsidR="00276341" w:rsidTr="00276341">
        <w:trPr>
          <w:trHeight w:val="741"/>
        </w:trPr>
        <w:tc>
          <w:tcPr>
            <w:tcW w:w="419" w:type="dxa"/>
            <w:vAlign w:val="center"/>
          </w:tcPr>
          <w:p w:rsidR="00276341" w:rsidRPr="00EA1E2E" w:rsidRDefault="00276341" w:rsidP="00DC428F">
            <w:pPr>
              <w:rPr>
                <w:b/>
                <w:iCs/>
                <w:sz w:val="20"/>
                <w:szCs w:val="20"/>
              </w:rPr>
            </w:pPr>
            <w:r w:rsidRPr="00EA1E2E">
              <w:rPr>
                <w:b/>
                <w:iCs/>
                <w:sz w:val="20"/>
                <w:szCs w:val="20"/>
              </w:rPr>
              <w:t>a.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So viele Stunden dauert der Flug von Deutschland nach Kapstadt: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872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93312">
              <w:rPr>
                <w:sz w:val="20"/>
                <w:szCs w:val="20"/>
              </w:rPr>
              <w:t>o viele</w:t>
            </w:r>
            <w:r>
              <w:rPr>
                <w:sz w:val="20"/>
                <w:szCs w:val="20"/>
              </w:rPr>
              <w:t xml:space="preserve"> </w:t>
            </w:r>
            <w:r w:rsidRPr="00893312">
              <w:rPr>
                <w:sz w:val="20"/>
                <w:szCs w:val="20"/>
              </w:rPr>
              <w:t>Tage</w:t>
            </w:r>
            <w:r>
              <w:rPr>
                <w:sz w:val="20"/>
                <w:szCs w:val="20"/>
              </w:rPr>
              <w:t xml:space="preserve"> fahren die Forscher*innen </w:t>
            </w:r>
            <w:r w:rsidRPr="00893312">
              <w:rPr>
                <w:sz w:val="20"/>
                <w:szCs w:val="20"/>
              </w:rPr>
              <w:t xml:space="preserve">von dort </w:t>
            </w:r>
            <w:r>
              <w:rPr>
                <w:sz w:val="20"/>
                <w:szCs w:val="20"/>
              </w:rPr>
              <w:t xml:space="preserve">aus </w:t>
            </w:r>
            <w:r w:rsidRPr="00893312">
              <w:rPr>
                <w:sz w:val="20"/>
                <w:szCs w:val="20"/>
              </w:rPr>
              <w:t xml:space="preserve">auf dem Forschungsschiff </w:t>
            </w:r>
            <w:r>
              <w:rPr>
                <w:sz w:val="20"/>
                <w:szCs w:val="20"/>
              </w:rPr>
              <w:t xml:space="preserve">in </w:t>
            </w:r>
            <w:r w:rsidRPr="00893312">
              <w:rPr>
                <w:sz w:val="20"/>
                <w:szCs w:val="20"/>
              </w:rPr>
              <w:t>die Antark</w:t>
            </w:r>
            <w:r>
              <w:rPr>
                <w:sz w:val="20"/>
                <w:szCs w:val="20"/>
              </w:rPr>
              <w:t>t</w:t>
            </w:r>
            <w:r w:rsidRPr="00893312">
              <w:rPr>
                <w:sz w:val="20"/>
                <w:szCs w:val="20"/>
              </w:rPr>
              <w:t>is: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496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Schließlich flieg</w:t>
            </w:r>
            <w:r>
              <w:rPr>
                <w:sz w:val="20"/>
                <w:szCs w:val="20"/>
              </w:rPr>
              <w:t>en sie</w:t>
            </w:r>
            <w:r w:rsidRPr="00893312">
              <w:rPr>
                <w:sz w:val="20"/>
                <w:szCs w:val="20"/>
              </w:rPr>
              <w:t xml:space="preserve"> nochmal so viele Stunden zur Bohrungsstelle für </w:t>
            </w:r>
            <w:proofErr w:type="spellStart"/>
            <w:r w:rsidRPr="00893312">
              <w:rPr>
                <w:sz w:val="20"/>
                <w:szCs w:val="20"/>
              </w:rPr>
              <w:t>Eiskerne</w:t>
            </w:r>
            <w:proofErr w:type="spellEnd"/>
            <w:r w:rsidRPr="00893312">
              <w:rPr>
                <w:sz w:val="20"/>
                <w:szCs w:val="20"/>
              </w:rPr>
              <w:t>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741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 xml:space="preserve">In diesem Jahr wurde die </w:t>
            </w:r>
            <w:proofErr w:type="spellStart"/>
            <w:r w:rsidRPr="00893312">
              <w:rPr>
                <w:sz w:val="20"/>
                <w:szCs w:val="20"/>
              </w:rPr>
              <w:t>Neumayer</w:t>
            </w:r>
            <w:proofErr w:type="spellEnd"/>
            <w:r w:rsidRPr="00893312">
              <w:rPr>
                <w:sz w:val="20"/>
                <w:szCs w:val="20"/>
              </w:rPr>
              <w:t>-Station eröffnet: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677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So viele Kilometer ist die Station im Sommer vom offenen Ozean entfernt: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741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89331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 </w:t>
            </w:r>
            <w:r w:rsidRPr="00893312">
              <w:rPr>
                <w:sz w:val="20"/>
                <w:szCs w:val="20"/>
              </w:rPr>
              <w:t>so viele Kilometer sind es im Winter: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741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iCs/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 xml:space="preserve">Die ältesten </w:t>
            </w:r>
            <w:proofErr w:type="spellStart"/>
            <w:r w:rsidRPr="00893312">
              <w:rPr>
                <w:sz w:val="20"/>
                <w:szCs w:val="20"/>
              </w:rPr>
              <w:t>Eiskerne</w:t>
            </w:r>
            <w:proofErr w:type="spellEnd"/>
            <w:r w:rsidRPr="00893312">
              <w:rPr>
                <w:sz w:val="20"/>
                <w:szCs w:val="20"/>
              </w:rPr>
              <w:t xml:space="preserve"> werden aus dieser Tiefe (in Metern) geborgen:</w:t>
            </w:r>
          </w:p>
        </w:tc>
        <w:tc>
          <w:tcPr>
            <w:tcW w:w="1228" w:type="dxa"/>
            <w:vAlign w:val="center"/>
          </w:tcPr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  <w:tr w:rsidR="00276341" w:rsidTr="00276341">
        <w:trPr>
          <w:trHeight w:val="1422"/>
        </w:trPr>
        <w:tc>
          <w:tcPr>
            <w:tcW w:w="419" w:type="dxa"/>
            <w:vAlign w:val="center"/>
          </w:tcPr>
          <w:p w:rsidR="00276341" w:rsidRDefault="00276341" w:rsidP="00DC4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8933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992" w:type="dxa"/>
            <w:vAlign w:val="center"/>
          </w:tcPr>
          <w:p w:rsidR="00276341" w:rsidRDefault="00276341" w:rsidP="00DC428F">
            <w:pPr>
              <w:rPr>
                <w:sz w:val="20"/>
                <w:szCs w:val="20"/>
              </w:rPr>
            </w:pPr>
          </w:p>
          <w:p w:rsidR="00276341" w:rsidRDefault="00276341" w:rsidP="00DC428F">
            <w:pPr>
              <w:rPr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Um an diesen Ort in der Antarktis zu gelangen, m</w:t>
            </w:r>
            <w:r>
              <w:rPr>
                <w:sz w:val="20"/>
                <w:szCs w:val="20"/>
              </w:rPr>
              <w:t xml:space="preserve">üssen </w:t>
            </w:r>
            <w:r w:rsidRPr="00893312">
              <w:rPr>
                <w:sz w:val="20"/>
                <w:szCs w:val="20"/>
              </w:rPr>
              <w:t>die folgenden Koordinaten ins GPS eingeben</w:t>
            </w:r>
            <w:r>
              <w:rPr>
                <w:sz w:val="20"/>
                <w:szCs w:val="20"/>
              </w:rPr>
              <w:t xml:space="preserve"> werden</w:t>
            </w:r>
            <w:r w:rsidRPr="00893312">
              <w:rPr>
                <w:sz w:val="20"/>
                <w:szCs w:val="20"/>
              </w:rPr>
              <w:t>:</w:t>
            </w:r>
          </w:p>
          <w:p w:rsidR="00276341" w:rsidRDefault="00276341" w:rsidP="00DC428F">
            <w:pPr>
              <w:jc w:val="right"/>
              <w:rPr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Grad Süd</w:t>
            </w:r>
          </w:p>
          <w:p w:rsidR="00276341" w:rsidRDefault="00276341" w:rsidP="00DC428F">
            <w:pPr>
              <w:rPr>
                <w:sz w:val="20"/>
                <w:szCs w:val="20"/>
              </w:rPr>
            </w:pPr>
          </w:p>
          <w:p w:rsidR="00276341" w:rsidRPr="00893312" w:rsidRDefault="00276341" w:rsidP="00DC428F">
            <w:pPr>
              <w:jc w:val="right"/>
              <w:rPr>
                <w:sz w:val="20"/>
                <w:szCs w:val="20"/>
              </w:rPr>
            </w:pPr>
            <w:r w:rsidRPr="00893312">
              <w:rPr>
                <w:sz w:val="20"/>
                <w:szCs w:val="20"/>
              </w:rPr>
              <w:t>Grad Ost</w:t>
            </w:r>
          </w:p>
          <w:p w:rsidR="00276341" w:rsidRPr="00893312" w:rsidRDefault="00276341" w:rsidP="00DC428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76341" w:rsidRPr="00507943" w:rsidRDefault="00276341" w:rsidP="00DC428F">
            <w:pPr>
              <w:rPr>
                <w:iCs/>
                <w:color w:val="DAE4DB"/>
                <w:sz w:val="20"/>
                <w:szCs w:val="20"/>
                <w:shd w:val="clear" w:color="auto" w:fill="DAE4DB"/>
              </w:rPr>
            </w:pPr>
          </w:p>
          <w:p w:rsidR="00276341" w:rsidRPr="00507943" w:rsidRDefault="00276341" w:rsidP="00DC428F">
            <w:pPr>
              <w:rPr>
                <w:iCs/>
                <w:color w:val="DAE4DB"/>
                <w:sz w:val="20"/>
                <w:szCs w:val="20"/>
                <w:shd w:val="clear" w:color="auto" w:fill="DAE4DB"/>
              </w:rPr>
            </w:pPr>
          </w:p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  <w:p w:rsidR="00276341" w:rsidRPr="00507943" w:rsidRDefault="00276341" w:rsidP="00DC428F">
            <w:pPr>
              <w:rPr>
                <w:iCs/>
                <w:color w:val="DAE4DB"/>
                <w:sz w:val="18"/>
                <w:szCs w:val="18"/>
              </w:rPr>
            </w:pPr>
          </w:p>
          <w:p w:rsidR="00276341" w:rsidRPr="00EA1E2E" w:rsidRDefault="00276341" w:rsidP="00DC428F">
            <w:pPr>
              <w:rPr>
                <w:iCs/>
                <w:color w:val="DAE4DB"/>
                <w:sz w:val="28"/>
                <w:szCs w:val="28"/>
              </w:rPr>
            </w:pPr>
            <w:r w:rsidRPr="00EA1E2E">
              <w:rPr>
                <w:iCs/>
                <w:color w:val="DAE4DB"/>
                <w:sz w:val="28"/>
                <w:szCs w:val="28"/>
                <w:shd w:val="clear" w:color="auto" w:fill="DAE4DB"/>
              </w:rPr>
              <w:t>_____</w:t>
            </w:r>
          </w:p>
        </w:tc>
      </w:tr>
    </w:tbl>
    <w:p w:rsidR="00276341" w:rsidRPr="00893312" w:rsidRDefault="00276341" w:rsidP="00276341">
      <w:pPr>
        <w:rPr>
          <w:iCs/>
          <w:sz w:val="20"/>
          <w:szCs w:val="20"/>
        </w:rPr>
      </w:pPr>
    </w:p>
    <w:p w:rsidR="00276341" w:rsidRPr="00893312" w:rsidRDefault="00276341" w:rsidP="00276341">
      <w:pPr>
        <w:rPr>
          <w:sz w:val="20"/>
          <w:szCs w:val="20"/>
        </w:rPr>
      </w:pPr>
      <w:bookmarkStart w:id="0" w:name="_Hlk112148276"/>
    </w:p>
    <w:bookmarkEnd w:id="0"/>
    <w:p w:rsidR="00276341" w:rsidRDefault="00276341" w:rsidP="00276341">
      <w:pPr>
        <w:rPr>
          <w:sz w:val="20"/>
          <w:szCs w:val="20"/>
        </w:rPr>
      </w:pPr>
    </w:p>
    <w:p w:rsidR="00276341" w:rsidRPr="00893312" w:rsidRDefault="00276341" w:rsidP="00276341">
      <w:pPr>
        <w:rPr>
          <w:sz w:val="20"/>
          <w:szCs w:val="20"/>
        </w:rPr>
      </w:pPr>
    </w:p>
    <w:p w:rsidR="00276341" w:rsidRPr="00893312" w:rsidRDefault="00276341" w:rsidP="00276341">
      <w:pPr>
        <w:rPr>
          <w:sz w:val="20"/>
          <w:szCs w:val="20"/>
        </w:rPr>
      </w:pPr>
      <w:r w:rsidRPr="00893312">
        <w:rPr>
          <w:iCs/>
          <w:sz w:val="20"/>
          <w:szCs w:val="20"/>
        </w:rPr>
        <w:t>Zähle nun alle notierten Zahlen zusammen:</w:t>
      </w:r>
    </w:p>
    <w:p w:rsidR="00276341" w:rsidRPr="00893312" w:rsidRDefault="00276341" w:rsidP="00276341">
      <w:pPr>
        <w:rPr>
          <w:i/>
          <w:iCs/>
          <w:sz w:val="20"/>
          <w:szCs w:val="20"/>
        </w:rPr>
      </w:pPr>
    </w:p>
    <w:p w:rsidR="00276341" w:rsidRPr="00893312" w:rsidRDefault="00276341" w:rsidP="00276341">
      <w:pPr>
        <w:rPr>
          <w:sz w:val="20"/>
          <w:szCs w:val="20"/>
        </w:rPr>
      </w:pPr>
      <w:r w:rsidRPr="00D7188B">
        <w:rPr>
          <w:iCs/>
          <w:color w:val="DAE4DB"/>
          <w:sz w:val="28"/>
          <w:szCs w:val="28"/>
          <w:shd w:val="clear" w:color="auto" w:fill="DAE4DB"/>
        </w:rPr>
        <w:t>__________</w:t>
      </w:r>
      <w:r w:rsidRPr="00893312">
        <w:rPr>
          <w:sz w:val="20"/>
          <w:szCs w:val="20"/>
        </w:rPr>
        <w:t xml:space="preserve"> lautet die Lösungszahl.</w:t>
      </w:r>
    </w:p>
    <w:p w:rsidR="00276341" w:rsidRPr="00893312" w:rsidRDefault="00276341" w:rsidP="00276341">
      <w:pPr>
        <w:rPr>
          <w:sz w:val="20"/>
          <w:szCs w:val="20"/>
        </w:rPr>
      </w:pPr>
    </w:p>
    <w:p w:rsidR="00276341" w:rsidRPr="00893312" w:rsidRDefault="00276341" w:rsidP="00276341">
      <w:pPr>
        <w:rPr>
          <w:sz w:val="20"/>
          <w:szCs w:val="20"/>
        </w:rPr>
      </w:pPr>
    </w:p>
    <w:sectPr w:rsidR="00276341" w:rsidRPr="00893312" w:rsidSect="00BF6418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94" w:rsidRDefault="009A5F94" w:rsidP="00730630">
      <w:r>
        <w:separator/>
      </w:r>
    </w:p>
  </w:endnote>
  <w:endnote w:type="continuationSeparator" w:id="0">
    <w:p w:rsidR="009A5F94" w:rsidRDefault="009A5F94" w:rsidP="0073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1B168A" w:rsidP="00FC0BF4">
    <w:pPr>
      <w:pStyle w:val="Fuzeile"/>
      <w:spacing w:before="20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©</w:t>
    </w:r>
    <w:r w:rsidR="003C634A" w:rsidRPr="003C63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.45pt;margin-top:1.4pt;width:27.15pt;height:8.15pt;z-index:-251654144;mso-position-horizontal-relative:text;mso-position-vertical-relative:text" wrapcoords="-600 0 -600 19636 21600 19636 21600 0 -600 0">
          <v:imagedata r:id="rId1" o:title=""/>
          <w10:wrap type="through"/>
        </v:shape>
      </w:pict>
    </w:r>
    <w:r>
      <w:rPr>
        <w:rFonts w:cs="Arial"/>
        <w:b/>
        <w:sz w:val="18"/>
        <w:szCs w:val="18"/>
      </w:rPr>
      <w:t xml:space="preserve">             Planet Schule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94" w:rsidRDefault="009A5F94" w:rsidP="00730630">
      <w:r>
        <w:separator/>
      </w:r>
    </w:p>
  </w:footnote>
  <w:footnote w:type="continuationSeparator" w:id="0">
    <w:p w:rsidR="009A5F94" w:rsidRDefault="009A5F94" w:rsidP="00730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3C634A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3C634A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2050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157E1E">
      <w:rPr>
        <w:rFonts w:cs="Arial"/>
        <w:b/>
      </w:rPr>
      <w:t>Arbeits</w:t>
    </w:r>
    <w:r w:rsidR="00FE6E4D">
      <w:rPr>
        <w:rFonts w:cs="Arial"/>
        <w:b/>
      </w:rPr>
      <w:t xml:space="preserve">blatt </w:t>
    </w:r>
    <w:r w:rsidR="00276341">
      <w:rPr>
        <w:rFonts w:cs="Arial"/>
        <w:b/>
      </w:rPr>
      <w:t>2</w:t>
    </w:r>
    <w:r w:rsidR="001B168A" w:rsidRPr="00955C65">
      <w:rPr>
        <w:rFonts w:cs="Arial"/>
        <w:b/>
      </w:rPr>
      <w:t xml:space="preserve">: </w:t>
    </w:r>
    <w:r w:rsidR="00BD6115">
      <w:rPr>
        <w:rFonts w:cs="Arial"/>
        <w:b/>
      </w:rPr>
      <w:t>Klima</w:t>
    </w:r>
    <w:r w:rsidR="00157E1E">
      <w:rPr>
        <w:rFonts w:cs="Arial"/>
        <w:b/>
      </w:rPr>
      <w:t xml:space="preserve"> Chal</w:t>
    </w:r>
    <w:r w:rsidR="00B24360">
      <w:rPr>
        <w:rFonts w:cs="Arial"/>
        <w:b/>
      </w:rPr>
      <w:t xml:space="preserve">lenge: </w:t>
    </w:r>
    <w:r w:rsidR="00276341">
      <w:rPr>
        <w:rFonts w:cs="Arial"/>
        <w:b/>
      </w:rPr>
      <w:t>Zahlen und Fakten</w:t>
    </w:r>
    <w:r w:rsidR="001B168A" w:rsidRPr="00955C65">
      <w:rPr>
        <w:rFonts w:cs="Arial"/>
        <w:b/>
      </w:rPr>
      <w:tab/>
    </w:r>
  </w:p>
  <w:p w:rsidR="00BF6418" w:rsidRPr="00955C65" w:rsidRDefault="009A5F94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BF6418" w:rsidRPr="00BF6418" w:rsidRDefault="00BD6115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>
      <w:rPr>
        <w:rFonts w:cs="Arial"/>
        <w:sz w:val="18"/>
        <w:szCs w:val="18"/>
      </w:rPr>
      <w:t xml:space="preserve">Die große Klima Challenge </w:t>
    </w:r>
    <w:r w:rsidR="00730630">
      <w:rPr>
        <w:rFonts w:cs="Arial"/>
        <w:sz w:val="18"/>
        <w:szCs w:val="18"/>
      </w:rPr>
      <w:t xml:space="preserve"> (</w:t>
    </w:r>
    <w:r>
      <w:rPr>
        <w:rFonts w:cs="Arial"/>
        <w:sz w:val="18"/>
        <w:szCs w:val="18"/>
      </w:rPr>
      <w:t>Lernspiel</w:t>
    </w:r>
    <w:r w:rsidR="00730630">
      <w:rPr>
        <w:rFonts w:cs="Arial"/>
        <w:sz w:val="18"/>
        <w:szCs w:val="18"/>
      </w:rPr>
      <w:t>)</w:t>
    </w:r>
    <w:r w:rsidR="001B168A" w:rsidRPr="00FC0BF4">
      <w:rPr>
        <w:rFonts w:cs="Arial"/>
        <w:sz w:val="18"/>
        <w:szCs w:val="18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24F6F"/>
    <w:rsid w:val="0002224D"/>
    <w:rsid w:val="000C2D91"/>
    <w:rsid w:val="00124F6F"/>
    <w:rsid w:val="00157E1E"/>
    <w:rsid w:val="001B168A"/>
    <w:rsid w:val="0027307B"/>
    <w:rsid w:val="00276341"/>
    <w:rsid w:val="003A2858"/>
    <w:rsid w:val="003C634A"/>
    <w:rsid w:val="00417F6B"/>
    <w:rsid w:val="004E76CE"/>
    <w:rsid w:val="00540265"/>
    <w:rsid w:val="005A5C36"/>
    <w:rsid w:val="005E2CE0"/>
    <w:rsid w:val="00671CD6"/>
    <w:rsid w:val="00673641"/>
    <w:rsid w:val="00730630"/>
    <w:rsid w:val="00944973"/>
    <w:rsid w:val="009A5F94"/>
    <w:rsid w:val="00A87396"/>
    <w:rsid w:val="00AA689D"/>
    <w:rsid w:val="00AD0267"/>
    <w:rsid w:val="00B24360"/>
    <w:rsid w:val="00B440AC"/>
    <w:rsid w:val="00BA43B9"/>
    <w:rsid w:val="00BD6115"/>
    <w:rsid w:val="00E13F99"/>
    <w:rsid w:val="00E65AEC"/>
    <w:rsid w:val="00FE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611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06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30630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rsid w:val="007306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30630"/>
    <w:rPr>
      <w:rFonts w:ascii="Arial" w:eastAsia="Times New Roman" w:hAnsi="Arial" w:cs="Times New Roman"/>
      <w:lang w:eastAsia="de-DE"/>
    </w:rPr>
  </w:style>
  <w:style w:type="table" w:styleId="Tabellengitternetz">
    <w:name w:val="Table Grid"/>
    <w:basedOn w:val="NormaleTabelle"/>
    <w:uiPriority w:val="59"/>
    <w:rsid w:val="00FE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ueberschrift">
    <w:name w:val="zwischenueberschrift"/>
    <w:basedOn w:val="Standard"/>
    <w:link w:val="zwischenueberschriftZchn"/>
    <w:qFormat/>
    <w:rsid w:val="00BD6115"/>
    <w:pPr>
      <w:shd w:val="clear" w:color="auto" w:fill="00844B"/>
    </w:pPr>
    <w:rPr>
      <w:b/>
      <w:color w:val="FFFFFF" w:themeColor="background1"/>
    </w:rPr>
  </w:style>
  <w:style w:type="character" w:customStyle="1" w:styleId="zwischenueberschriftZchn">
    <w:name w:val="zwischenueberschrift Zchn"/>
    <w:basedOn w:val="Absatz-Standardschriftart"/>
    <w:link w:val="zwischenueberschrift"/>
    <w:rsid w:val="00BD6115"/>
    <w:rPr>
      <w:rFonts w:ascii="Arial" w:eastAsia="Times New Roman" w:hAnsi="Arial" w:cs="Times New Roman"/>
      <w:b/>
      <w:color w:val="FFFFFF" w:themeColor="background1"/>
      <w:shd w:val="clear" w:color="auto" w:fill="00844B"/>
      <w:lang w:eastAsia="de-DE"/>
    </w:rPr>
  </w:style>
  <w:style w:type="paragraph" w:styleId="Listenabsatz">
    <w:name w:val="List Paragraph"/>
    <w:basedOn w:val="Standard"/>
    <w:uiPriority w:val="34"/>
    <w:qFormat/>
    <w:rsid w:val="00157E1E"/>
    <w:pPr>
      <w:ind w:left="708"/>
    </w:pPr>
    <w:rPr>
      <w:sz w:val="24"/>
      <w:szCs w:val="24"/>
    </w:rPr>
  </w:style>
  <w:style w:type="paragraph" w:customStyle="1" w:styleId="hinterlegung">
    <w:name w:val="hinterlegung"/>
    <w:basedOn w:val="Standard"/>
    <w:link w:val="hinterlegungZchn"/>
    <w:qFormat/>
    <w:rsid w:val="00157E1E"/>
    <w:pPr>
      <w:shd w:val="clear" w:color="auto" w:fill="DAE4DB"/>
    </w:pPr>
  </w:style>
  <w:style w:type="character" w:customStyle="1" w:styleId="hinterlegungZchn">
    <w:name w:val="hinterlegung Zchn"/>
    <w:basedOn w:val="Absatz-Standardschriftart"/>
    <w:link w:val="hinterlegung"/>
    <w:rsid w:val="00157E1E"/>
    <w:rPr>
      <w:rFonts w:ascii="Arial" w:eastAsia="Times New Roman" w:hAnsi="Arial" w:cs="Times New Roman"/>
      <w:shd w:val="clear" w:color="auto" w:fill="DAE4DB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WIPO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WIPO_arbeitsblatt.dotx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große Klima Challenge</dc:title>
  <dc:creator>SWR Planet Schule</dc:creator>
  <cp:lastModifiedBy>Martina Frietsch</cp:lastModifiedBy>
  <cp:revision>3</cp:revision>
  <dcterms:created xsi:type="dcterms:W3CDTF">2022-12-05T13:07:00Z</dcterms:created>
  <dcterms:modified xsi:type="dcterms:W3CDTF">2022-12-05T13:11:00Z</dcterms:modified>
</cp:coreProperties>
</file>