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E26" w:rsidRDefault="00C33E26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0429BB" w:rsidRPr="00955C65" w:rsidRDefault="000429BB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0A5AFC" w:rsidRPr="00262CA9" w:rsidRDefault="00D510D7" w:rsidP="00262CA9">
      <w:pPr>
        <w:shd w:val="clear" w:color="auto" w:fill="508E5B"/>
        <w:rPr>
          <w:color w:val="FFFFFF" w:themeColor="background1"/>
        </w:rPr>
      </w:pPr>
      <w:r>
        <w:rPr>
          <w:rFonts w:cs="Arial"/>
          <w:b/>
          <w:color w:val="FFFFFF" w:themeColor="background1"/>
        </w:rPr>
        <w:t xml:space="preserve">Das </w:t>
      </w:r>
      <w:proofErr w:type="spellStart"/>
      <w:r>
        <w:rPr>
          <w:rFonts w:cs="Arial"/>
          <w:b/>
          <w:color w:val="FFFFFF" w:themeColor="background1"/>
        </w:rPr>
        <w:t>zyklonale</w:t>
      </w:r>
      <w:proofErr w:type="spellEnd"/>
      <w:r>
        <w:rPr>
          <w:rFonts w:cs="Arial"/>
          <w:b/>
          <w:color w:val="FFFFFF" w:themeColor="background1"/>
        </w:rPr>
        <w:t xml:space="preserve"> und </w:t>
      </w:r>
      <w:proofErr w:type="spellStart"/>
      <w:r>
        <w:rPr>
          <w:rFonts w:cs="Arial"/>
          <w:b/>
          <w:color w:val="FFFFFF" w:themeColor="background1"/>
        </w:rPr>
        <w:t>antizyklonale</w:t>
      </w:r>
      <w:proofErr w:type="spellEnd"/>
      <w:r>
        <w:rPr>
          <w:rFonts w:cs="Arial"/>
          <w:b/>
          <w:color w:val="FFFFFF" w:themeColor="background1"/>
        </w:rPr>
        <w:t xml:space="preserve"> Wettergeschehen in den mittleren Breiten</w:t>
      </w:r>
    </w:p>
    <w:p w:rsidR="00BD7318" w:rsidRDefault="00F366F5" w:rsidP="00BD7318">
      <w:r w:rsidRPr="00F366F5">
        <w:rPr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59" o:spid="_x0000_s1088" type="#_x0000_t75" alt="62_ab9a_zyklone_colourbox_beschriftet_.png" style="position:absolute;margin-left:-.65pt;margin-top:12.7pt;width:263.15pt;height:267.65pt;z-index:2;visibility:visible" wrapcoords="-123 0 -123 21426 21653 21426 21653 0 -123 0">
            <v:imagedata r:id="rId7" o:title="62_ab9a_zyklone_colourbox_beschriftet_"/>
            <w10:wrap type="through"/>
          </v:shape>
        </w:pict>
      </w:r>
    </w:p>
    <w:p w:rsidR="00D510D7" w:rsidRPr="00C2375A" w:rsidRDefault="00D510D7" w:rsidP="00D510D7">
      <w:pPr>
        <w:jc w:val="both"/>
        <w:rPr>
          <w:sz w:val="18"/>
          <w:szCs w:val="18"/>
        </w:rPr>
      </w:pPr>
      <w:r w:rsidRPr="00C2375A">
        <w:rPr>
          <w:sz w:val="18"/>
          <w:szCs w:val="18"/>
        </w:rPr>
        <w:t>Das Wetter in der gemäßigten Zone wechselt rasch</w:t>
      </w:r>
      <w:r w:rsidR="004437CE">
        <w:rPr>
          <w:sz w:val="18"/>
          <w:szCs w:val="18"/>
        </w:rPr>
        <w:t>.</w:t>
      </w:r>
      <w:r w:rsidRPr="00C2375A">
        <w:rPr>
          <w:sz w:val="18"/>
          <w:szCs w:val="18"/>
        </w:rPr>
        <w:t xml:space="preserve"> Zwei Wetterlagen dominieren hier: das </w:t>
      </w:r>
      <w:proofErr w:type="spellStart"/>
      <w:r w:rsidRPr="00C2375A">
        <w:rPr>
          <w:sz w:val="18"/>
          <w:szCs w:val="18"/>
        </w:rPr>
        <w:t>zyklonale</w:t>
      </w:r>
      <w:proofErr w:type="spellEnd"/>
      <w:r w:rsidRPr="00C2375A">
        <w:rPr>
          <w:sz w:val="18"/>
          <w:szCs w:val="18"/>
        </w:rPr>
        <w:t xml:space="preserve"> und </w:t>
      </w:r>
      <w:proofErr w:type="spellStart"/>
      <w:r w:rsidRPr="00C2375A">
        <w:rPr>
          <w:sz w:val="18"/>
          <w:szCs w:val="18"/>
        </w:rPr>
        <w:t>antizyklonale</w:t>
      </w:r>
      <w:proofErr w:type="spellEnd"/>
      <w:r w:rsidRPr="00C2375A">
        <w:rPr>
          <w:sz w:val="18"/>
          <w:szCs w:val="18"/>
        </w:rPr>
        <w:t xml:space="preserve"> Wettergeschehen. Be</w:t>
      </w:r>
      <w:r w:rsidRPr="00C2375A">
        <w:rPr>
          <w:sz w:val="18"/>
          <w:szCs w:val="18"/>
        </w:rPr>
        <w:t>i</w:t>
      </w:r>
      <w:r w:rsidRPr="00C2375A">
        <w:rPr>
          <w:sz w:val="18"/>
          <w:szCs w:val="18"/>
        </w:rPr>
        <w:t>de sind eng verknüpft mit dem Jetstream!</w:t>
      </w:r>
    </w:p>
    <w:p w:rsidR="00D510D7" w:rsidRPr="00C2375A" w:rsidRDefault="00D510D7" w:rsidP="00D510D7">
      <w:pPr>
        <w:jc w:val="both"/>
        <w:rPr>
          <w:sz w:val="18"/>
          <w:szCs w:val="18"/>
        </w:rPr>
      </w:pPr>
    </w:p>
    <w:p w:rsidR="00D510D7" w:rsidRPr="00C2375A" w:rsidRDefault="00D510D7" w:rsidP="00D510D7">
      <w:pPr>
        <w:jc w:val="both"/>
        <w:rPr>
          <w:b/>
          <w:sz w:val="18"/>
          <w:szCs w:val="18"/>
        </w:rPr>
      </w:pPr>
      <w:r w:rsidRPr="00C2375A">
        <w:rPr>
          <w:b/>
          <w:sz w:val="18"/>
          <w:szCs w:val="18"/>
        </w:rPr>
        <w:t xml:space="preserve">Das </w:t>
      </w:r>
      <w:proofErr w:type="spellStart"/>
      <w:r w:rsidRPr="00C2375A">
        <w:rPr>
          <w:b/>
          <w:sz w:val="18"/>
          <w:szCs w:val="18"/>
        </w:rPr>
        <w:t>zyklonale</w:t>
      </w:r>
      <w:proofErr w:type="spellEnd"/>
      <w:r w:rsidRPr="00C2375A">
        <w:rPr>
          <w:b/>
          <w:sz w:val="18"/>
          <w:szCs w:val="18"/>
        </w:rPr>
        <w:t xml:space="preserve"> Wettergeschehen</w:t>
      </w:r>
    </w:p>
    <w:p w:rsidR="00D510D7" w:rsidRPr="00C2375A" w:rsidRDefault="00D510D7" w:rsidP="00D510D7">
      <w:pPr>
        <w:jc w:val="both"/>
        <w:rPr>
          <w:sz w:val="18"/>
          <w:szCs w:val="18"/>
        </w:rPr>
      </w:pPr>
      <w:r w:rsidRPr="00C2375A">
        <w:rPr>
          <w:sz w:val="18"/>
          <w:szCs w:val="18"/>
        </w:rPr>
        <w:t xml:space="preserve">Die durch die Saugwirkung des </w:t>
      </w:r>
      <w:proofErr w:type="spellStart"/>
      <w:r w:rsidRPr="00C2375A">
        <w:rPr>
          <w:sz w:val="18"/>
          <w:szCs w:val="18"/>
        </w:rPr>
        <w:t>Jetstreams</w:t>
      </w:r>
      <w:proofErr w:type="spellEnd"/>
      <w:r w:rsidRPr="00C2375A">
        <w:rPr>
          <w:sz w:val="18"/>
          <w:szCs w:val="18"/>
        </w:rPr>
        <w:t xml:space="preserve"> entlang der Polarfront gebildeten Zyklonen (Tiefdruckgebi</w:t>
      </w:r>
      <w:r w:rsidRPr="00C2375A">
        <w:rPr>
          <w:sz w:val="18"/>
          <w:szCs w:val="18"/>
        </w:rPr>
        <w:t>e</w:t>
      </w:r>
      <w:r w:rsidRPr="00C2375A">
        <w:rPr>
          <w:sz w:val="18"/>
          <w:szCs w:val="18"/>
        </w:rPr>
        <w:t>te) driften zum Beispiel vom Nordatlantik ausgehend ostwärts und überqueren Europa. In diese Tie</w:t>
      </w:r>
      <w:r w:rsidRPr="00C2375A">
        <w:rPr>
          <w:sz w:val="18"/>
          <w:szCs w:val="18"/>
        </w:rPr>
        <w:t>f</w:t>
      </w:r>
      <w:r w:rsidRPr="00C2375A">
        <w:rPr>
          <w:sz w:val="18"/>
          <w:szCs w:val="18"/>
        </w:rPr>
        <w:t>druckgebiete werden subpolare Kaltluftmassen und subtropische Warmluftmassen eingesogen und miteinander verwirbelt!</w:t>
      </w:r>
    </w:p>
    <w:p w:rsidR="00D510D7" w:rsidRPr="00C2375A" w:rsidRDefault="00F366F5" w:rsidP="00D510D7">
      <w:pPr>
        <w:jc w:val="both"/>
        <w:rPr>
          <w:sz w:val="18"/>
          <w:szCs w:val="18"/>
        </w:rPr>
      </w:pPr>
      <w:r>
        <w:rPr>
          <w:sz w:val="18"/>
          <w:szCs w:val="18"/>
        </w:rPr>
        <w:pict>
          <v:shape id="_x0000_s1092" type="#_x0000_t75" style="position:absolute;left:0;text-align:left;margin-left:81pt;margin-top:3.6pt;width:34.15pt;height:18.25pt;z-index:-3" wrapcoords="9795 7278 9293 7513 7409 10330 753 13852 753 16904 20219 16904 20470 14087 19465 13383 13688 10565 12181 7983 11302 7278 9795 7278">
            <v:imagedata r:id="rId8" o:title="55_symbol_warmfront"/>
            <w10:wrap type="through"/>
          </v:shape>
        </w:pict>
      </w:r>
    </w:p>
    <w:p w:rsidR="00D510D7" w:rsidRPr="00C2375A" w:rsidRDefault="00D510D7" w:rsidP="00D510D7">
      <w:pPr>
        <w:jc w:val="both"/>
        <w:rPr>
          <w:sz w:val="18"/>
          <w:szCs w:val="18"/>
        </w:rPr>
      </w:pPr>
      <w:r w:rsidRPr="00C2375A">
        <w:rPr>
          <w:sz w:val="18"/>
          <w:szCs w:val="18"/>
        </w:rPr>
        <w:t>A</w:t>
      </w:r>
      <w:r>
        <w:rPr>
          <w:sz w:val="18"/>
          <w:szCs w:val="18"/>
        </w:rPr>
        <w:t xml:space="preserve">n der Warmfront   </w:t>
      </w:r>
      <w:r w:rsidRPr="00C2375A">
        <w:rPr>
          <w:sz w:val="18"/>
          <w:szCs w:val="18"/>
        </w:rPr>
        <w:t xml:space="preserve"> wird die leichtere Warmluft über die schwerer</w:t>
      </w:r>
      <w:r w:rsidRPr="00D510D7">
        <w:rPr>
          <w:noProof/>
        </w:rPr>
        <w:t xml:space="preserve"> </w:t>
      </w:r>
      <w:r w:rsidRPr="00C2375A">
        <w:rPr>
          <w:sz w:val="18"/>
          <w:szCs w:val="18"/>
        </w:rPr>
        <w:t>e Kaltluft gehoben: Abkühlung der Luft, Kondensation und Aufgleitb</w:t>
      </w:r>
      <w:r w:rsidRPr="00C2375A">
        <w:rPr>
          <w:sz w:val="18"/>
          <w:szCs w:val="18"/>
        </w:rPr>
        <w:t>e</w:t>
      </w:r>
      <w:r w:rsidRPr="00C2375A">
        <w:rPr>
          <w:sz w:val="18"/>
          <w:szCs w:val="18"/>
        </w:rPr>
        <w:t xml:space="preserve">wölkung sind die Folgen – feiner Nieselregen fällt aus </w:t>
      </w:r>
      <w:proofErr w:type="spellStart"/>
      <w:r w:rsidRPr="00C2375A">
        <w:rPr>
          <w:sz w:val="18"/>
          <w:szCs w:val="18"/>
        </w:rPr>
        <w:t>Schichtw</w:t>
      </w:r>
      <w:proofErr w:type="spellEnd"/>
      <w:r w:rsidRPr="00D510D7">
        <w:rPr>
          <w:noProof/>
        </w:rPr>
        <w:t xml:space="preserve"> </w:t>
      </w:r>
      <w:proofErr w:type="spellStart"/>
      <w:r w:rsidRPr="00C2375A">
        <w:rPr>
          <w:sz w:val="18"/>
          <w:szCs w:val="18"/>
        </w:rPr>
        <w:t>olken</w:t>
      </w:r>
      <w:proofErr w:type="spellEnd"/>
      <w:r w:rsidRPr="00C2375A">
        <w:rPr>
          <w:sz w:val="18"/>
          <w:szCs w:val="18"/>
        </w:rPr>
        <w:t>, welcher sich zu Landregen entwickeln kann.</w:t>
      </w:r>
    </w:p>
    <w:p w:rsidR="00D510D7" w:rsidRPr="00C2375A" w:rsidRDefault="00D510D7" w:rsidP="00D510D7">
      <w:pPr>
        <w:jc w:val="both"/>
        <w:rPr>
          <w:sz w:val="18"/>
          <w:szCs w:val="18"/>
        </w:rPr>
      </w:pPr>
    </w:p>
    <w:p w:rsidR="00D510D7" w:rsidRPr="00C2375A" w:rsidRDefault="00D510D7" w:rsidP="00D510D7">
      <w:pPr>
        <w:jc w:val="both"/>
        <w:rPr>
          <w:sz w:val="18"/>
          <w:szCs w:val="18"/>
        </w:rPr>
      </w:pPr>
      <w:r w:rsidRPr="00C2375A">
        <w:rPr>
          <w:sz w:val="18"/>
          <w:szCs w:val="18"/>
        </w:rPr>
        <w:t>Im Warmluftsektor (WS) gibt es keine Aufgleitbewö</w:t>
      </w:r>
      <w:r w:rsidRPr="00C2375A">
        <w:rPr>
          <w:sz w:val="18"/>
          <w:szCs w:val="18"/>
        </w:rPr>
        <w:t>l</w:t>
      </w:r>
      <w:r w:rsidRPr="00C2375A">
        <w:rPr>
          <w:sz w:val="18"/>
          <w:szCs w:val="18"/>
        </w:rPr>
        <w:t xml:space="preserve">kung mehr, keine Kondensation und keinen Regen – die </w:t>
      </w:r>
      <w:r>
        <w:rPr>
          <w:sz w:val="18"/>
          <w:szCs w:val="18"/>
        </w:rPr>
        <w:t xml:space="preserve">Bedeckung nimmt ab. </w:t>
      </w:r>
    </w:p>
    <w:p w:rsidR="00D510D7" w:rsidRPr="00C2375A" w:rsidRDefault="00F366F5" w:rsidP="00D510D7">
      <w:pPr>
        <w:jc w:val="both"/>
        <w:rPr>
          <w:sz w:val="18"/>
          <w:szCs w:val="18"/>
        </w:rPr>
      </w:pPr>
      <w:r>
        <w:rPr>
          <w:sz w:val="18"/>
          <w:szCs w:val="18"/>
        </w:rPr>
        <w:pict>
          <v:shape id="_x0000_s1093" type="#_x0000_t75" style="position:absolute;left:0;text-align:left;margin-left:73pt;margin-top:4.3pt;width:34pt;height:15pt;z-index:-2" wrapcoords="10911 9025 8907 13759 4788 14942 3118 15534 3118 17310 20375 17310 20598 15534 13361 13759 11468 9025 10911 9025">
            <v:imagedata r:id="rId9" o:title="56_symbol_kaltfront" croptop="21697f" cropbottom="8173f" cropleft="4734f"/>
            <w10:wrap type="through"/>
          </v:shape>
        </w:pict>
      </w:r>
    </w:p>
    <w:p w:rsidR="00D510D7" w:rsidRPr="00C2375A" w:rsidRDefault="00D510D7" w:rsidP="00D510D7">
      <w:pPr>
        <w:jc w:val="both"/>
        <w:rPr>
          <w:sz w:val="18"/>
          <w:szCs w:val="18"/>
        </w:rPr>
      </w:pPr>
      <w:r w:rsidRPr="00C2375A">
        <w:rPr>
          <w:sz w:val="18"/>
          <w:szCs w:val="18"/>
        </w:rPr>
        <w:t>An der Kaltfront  stößt Kaltluft gegen die vorgelage</w:t>
      </w:r>
      <w:r w:rsidRPr="00C2375A">
        <w:rPr>
          <w:sz w:val="18"/>
          <w:szCs w:val="18"/>
        </w:rPr>
        <w:t>r</w:t>
      </w:r>
      <w:r w:rsidRPr="00C2375A">
        <w:rPr>
          <w:sz w:val="18"/>
          <w:szCs w:val="18"/>
        </w:rPr>
        <w:t>te Warmluft. Die warme Luft wird nach oben verdrängt und kühlt schnell ab. Es bilden sich Haufenwolken: Kurze aber heftige Schauerregen oder auch Hagel sowie Gewitter sind die Folge. Bald nimmt die Wolkenbildung wieder ab im so genannten Rückseitenwetter.</w:t>
      </w:r>
    </w:p>
    <w:p w:rsidR="00D510D7" w:rsidRPr="00C2375A" w:rsidRDefault="00D510D7" w:rsidP="00D510D7">
      <w:pPr>
        <w:jc w:val="both"/>
        <w:rPr>
          <w:sz w:val="18"/>
          <w:szCs w:val="18"/>
        </w:rPr>
      </w:pPr>
    </w:p>
    <w:p w:rsidR="00D510D7" w:rsidRPr="00C2375A" w:rsidRDefault="00D510D7" w:rsidP="00D510D7">
      <w:pPr>
        <w:jc w:val="both"/>
        <w:rPr>
          <w:sz w:val="18"/>
          <w:szCs w:val="18"/>
        </w:rPr>
      </w:pPr>
      <w:r w:rsidRPr="00C2375A">
        <w:rPr>
          <w:sz w:val="18"/>
          <w:szCs w:val="18"/>
        </w:rPr>
        <w:t xml:space="preserve">Die Kaltluft holt die Warmluft irgendwann ein. Treffen die beiden Fronten aufeinander, wird der Warmluftsektor ganz vom Boden abgehoben und kühlt aus (Okklusion): Die Zyklone stirbt. Meist geschieht dies in Räumen im </w:t>
      </w:r>
      <w:r>
        <w:rPr>
          <w:sz w:val="18"/>
          <w:szCs w:val="18"/>
        </w:rPr>
        <w:t>I</w:t>
      </w:r>
      <w:r w:rsidRPr="00C2375A">
        <w:rPr>
          <w:sz w:val="18"/>
          <w:szCs w:val="18"/>
        </w:rPr>
        <w:t>nneren der Kont</w:t>
      </w:r>
      <w:r w:rsidRPr="00C2375A">
        <w:rPr>
          <w:sz w:val="18"/>
          <w:szCs w:val="18"/>
        </w:rPr>
        <w:t>i</w:t>
      </w:r>
      <w:r w:rsidRPr="00C2375A">
        <w:rPr>
          <w:sz w:val="18"/>
          <w:szCs w:val="18"/>
        </w:rPr>
        <w:t>nente, an so genannten „</w:t>
      </w:r>
      <w:proofErr w:type="spellStart"/>
      <w:r w:rsidRPr="00C2375A">
        <w:rPr>
          <w:sz w:val="18"/>
          <w:szCs w:val="18"/>
        </w:rPr>
        <w:t>Zyklonenfriedhöfen</w:t>
      </w:r>
      <w:proofErr w:type="spellEnd"/>
      <w:r w:rsidRPr="00C2375A">
        <w:rPr>
          <w:sz w:val="18"/>
          <w:szCs w:val="18"/>
        </w:rPr>
        <w:t>“.</w:t>
      </w:r>
    </w:p>
    <w:p w:rsidR="00D510D7" w:rsidRDefault="00D510D7" w:rsidP="00D510D7">
      <w:pPr>
        <w:jc w:val="both"/>
        <w:rPr>
          <w:sz w:val="18"/>
          <w:szCs w:val="18"/>
        </w:rPr>
      </w:pPr>
    </w:p>
    <w:p w:rsidR="00FE2C8B" w:rsidRPr="00C2375A" w:rsidRDefault="00FE2C8B" w:rsidP="00D510D7">
      <w:pPr>
        <w:jc w:val="both"/>
        <w:rPr>
          <w:sz w:val="18"/>
          <w:szCs w:val="18"/>
        </w:rPr>
      </w:pPr>
    </w:p>
    <w:p w:rsidR="00D510D7" w:rsidRPr="00C2375A" w:rsidRDefault="00D510D7" w:rsidP="00D510D7">
      <w:pPr>
        <w:jc w:val="both"/>
        <w:rPr>
          <w:b/>
          <w:sz w:val="18"/>
          <w:szCs w:val="18"/>
        </w:rPr>
      </w:pPr>
      <w:r w:rsidRPr="00C2375A">
        <w:rPr>
          <w:b/>
          <w:sz w:val="18"/>
          <w:szCs w:val="18"/>
        </w:rPr>
        <w:t xml:space="preserve">Das </w:t>
      </w:r>
      <w:proofErr w:type="spellStart"/>
      <w:r w:rsidRPr="00C2375A">
        <w:rPr>
          <w:b/>
          <w:sz w:val="18"/>
          <w:szCs w:val="18"/>
        </w:rPr>
        <w:t>antizyklonale</w:t>
      </w:r>
      <w:proofErr w:type="spellEnd"/>
      <w:r w:rsidRPr="00C2375A">
        <w:rPr>
          <w:b/>
          <w:sz w:val="18"/>
          <w:szCs w:val="18"/>
        </w:rPr>
        <w:t xml:space="preserve"> Wettergeschehen</w:t>
      </w:r>
    </w:p>
    <w:p w:rsidR="00FE2C8B" w:rsidRDefault="00FE2C8B" w:rsidP="00D510D7">
      <w:pPr>
        <w:jc w:val="both"/>
        <w:rPr>
          <w:sz w:val="18"/>
          <w:szCs w:val="18"/>
        </w:rPr>
      </w:pPr>
    </w:p>
    <w:p w:rsidR="00D510D7" w:rsidRPr="00C2375A" w:rsidRDefault="00D510D7" w:rsidP="00D510D7">
      <w:pPr>
        <w:jc w:val="both"/>
        <w:rPr>
          <w:b/>
          <w:sz w:val="18"/>
          <w:szCs w:val="18"/>
        </w:rPr>
      </w:pPr>
      <w:r w:rsidRPr="00C2375A">
        <w:rPr>
          <w:sz w:val="18"/>
          <w:szCs w:val="18"/>
        </w:rPr>
        <w:t xml:space="preserve">Erzeugt werden Antizyklonen (Hochdruckgebiete) durch die Druckpumpe des </w:t>
      </w:r>
      <w:proofErr w:type="spellStart"/>
      <w:r w:rsidRPr="00C2375A">
        <w:rPr>
          <w:sz w:val="18"/>
          <w:szCs w:val="18"/>
        </w:rPr>
        <w:t>Jetstream</w:t>
      </w:r>
      <w:r>
        <w:rPr>
          <w:sz w:val="18"/>
          <w:szCs w:val="18"/>
        </w:rPr>
        <w:t>s</w:t>
      </w:r>
      <w:proofErr w:type="spellEnd"/>
      <w:r w:rsidRPr="00C2375A">
        <w:rPr>
          <w:sz w:val="18"/>
          <w:szCs w:val="18"/>
        </w:rPr>
        <w:t xml:space="preserve">; es bilden sich aber auch Hochdruckwetterlagen über Europa durch Vorstöße von Polar- oder </w:t>
      </w:r>
      <w:proofErr w:type="spellStart"/>
      <w:r w:rsidRPr="00C2375A">
        <w:rPr>
          <w:sz w:val="18"/>
          <w:szCs w:val="18"/>
        </w:rPr>
        <w:t>Tropikluftmassen</w:t>
      </w:r>
      <w:proofErr w:type="spellEnd"/>
      <w:r w:rsidRPr="00C2375A">
        <w:rPr>
          <w:sz w:val="18"/>
          <w:szCs w:val="18"/>
        </w:rPr>
        <w:t>. Die Wettererscheinungen sind in allen Fällen gleich: Das Absinken der Luftmassen im Hoch führt zur Erwärmung, Verdunstung und somit zur Wolkenau</w:t>
      </w:r>
      <w:r w:rsidRPr="00C2375A">
        <w:rPr>
          <w:sz w:val="18"/>
          <w:szCs w:val="18"/>
        </w:rPr>
        <w:t>f</w:t>
      </w:r>
      <w:r w:rsidRPr="00C2375A">
        <w:rPr>
          <w:sz w:val="18"/>
          <w:szCs w:val="18"/>
        </w:rPr>
        <w:t xml:space="preserve">lösung. Strahlender Sonnenschein ist die Folge. In den sternenklaren Nächten können Bodennebel und -frost entstehen. </w:t>
      </w:r>
      <w:r>
        <w:rPr>
          <w:sz w:val="18"/>
          <w:szCs w:val="18"/>
        </w:rPr>
        <w:t>Im Winter können sich Nebel oder Hochnebel tagelang halten.</w:t>
      </w:r>
    </w:p>
    <w:p w:rsidR="00FE2C8B" w:rsidRDefault="00FE2C8B" w:rsidP="00D510D7">
      <w:pPr>
        <w:rPr>
          <w:b/>
        </w:rPr>
      </w:pPr>
    </w:p>
    <w:p w:rsidR="00D510D7" w:rsidRPr="00F85C9F" w:rsidRDefault="00F366F5" w:rsidP="00D510D7">
      <w:pPr>
        <w:rPr>
          <w:b/>
        </w:rPr>
      </w:pPr>
      <w:r w:rsidRPr="00F366F5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margin-left:497.55pt;margin-top:3.55pt;width:27pt;height:154.75pt;z-index:1" stroked="f">
            <v:textbox style="layout-flow:vertical;mso-layout-flow-alt:bottom-to-top">
              <w:txbxContent>
                <w:p w:rsidR="00D7482D" w:rsidRPr="00261395" w:rsidRDefault="00D7482D" w:rsidP="00D7482D">
                  <w:pPr>
                    <w:autoSpaceDE w:val="0"/>
                    <w:autoSpaceDN w:val="0"/>
                    <w:adjustRightInd w:val="0"/>
                    <w:rPr>
                      <w:rFonts w:cs="Arial"/>
                      <w:sz w:val="14"/>
                      <w:szCs w:val="14"/>
                    </w:rPr>
                  </w:pPr>
                  <w:r w:rsidRPr="00261395">
                    <w:rPr>
                      <w:rFonts w:cs="Arial"/>
                      <w:iCs/>
                      <w:sz w:val="14"/>
                      <w:szCs w:val="14"/>
                    </w:rPr>
                    <w:t>©</w:t>
                  </w:r>
                  <w:r>
                    <w:rPr>
                      <w:rFonts w:cs="Arial"/>
                      <w:iCs/>
                      <w:sz w:val="14"/>
                      <w:szCs w:val="14"/>
                    </w:rPr>
                    <w:t xml:space="preserve">   </w:t>
                  </w:r>
                  <w:proofErr w:type="spellStart"/>
                  <w:r w:rsidR="00FE2C8B">
                    <w:rPr>
                      <w:rFonts w:cs="Arial"/>
                      <w:iCs/>
                      <w:sz w:val="14"/>
                      <w:szCs w:val="14"/>
                    </w:rPr>
                    <w:t>Colourbox</w:t>
                  </w:r>
                  <w:proofErr w:type="spellEnd"/>
                  <w:r w:rsidR="00FE2C8B">
                    <w:rPr>
                      <w:rFonts w:cs="Arial"/>
                      <w:iCs/>
                      <w:sz w:val="14"/>
                      <w:szCs w:val="14"/>
                    </w:rPr>
                    <w:t xml:space="preserve">/Bearbeitung: Martina </w:t>
                  </w:r>
                  <w:proofErr w:type="spellStart"/>
                  <w:r w:rsidR="00FE2C8B">
                    <w:rPr>
                      <w:rFonts w:cs="Arial"/>
                      <w:iCs/>
                      <w:sz w:val="14"/>
                      <w:szCs w:val="14"/>
                    </w:rPr>
                    <w:t>Frietsch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</w:rPr>
        <w:pict>
          <v:shape id="_x0000_s1094" type="#_x0000_t75" style="position:absolute;margin-left:-33pt;margin-top:3.55pt;width:25.5pt;height:25.85pt;z-index:-1" wrapcoords="-98 0 -98 21504 21600 21504 21600 0 -98 0">
            <v:imagedata r:id="rId10" o:title="01_stift"/>
            <w10:wrap type="through"/>
          </v:shape>
        </w:pict>
      </w:r>
    </w:p>
    <w:p w:rsidR="00D510D7" w:rsidRPr="004437CE" w:rsidRDefault="00D510D7" w:rsidP="00D510D7">
      <w:pPr>
        <w:pStyle w:val="Listenabsatz"/>
        <w:ind w:left="0"/>
        <w:rPr>
          <w:b/>
          <w:sz w:val="18"/>
          <w:szCs w:val="18"/>
        </w:rPr>
      </w:pPr>
      <w:r w:rsidRPr="00C2375A">
        <w:rPr>
          <w:b/>
          <w:sz w:val="18"/>
          <w:szCs w:val="18"/>
        </w:rPr>
        <w:t xml:space="preserve">1. </w:t>
      </w:r>
      <w:r w:rsidRPr="004437CE">
        <w:rPr>
          <w:b/>
          <w:sz w:val="18"/>
          <w:szCs w:val="18"/>
        </w:rPr>
        <w:t xml:space="preserve">Wie ist eine Zyklone aufgebaut? Zeichne im Querschnitt und beschrifte deine Skizze mit den Begriffen: </w:t>
      </w:r>
    </w:p>
    <w:p w:rsidR="00D510D7" w:rsidRPr="00FE2C8B" w:rsidRDefault="00D510D7" w:rsidP="00D510D7">
      <w:pPr>
        <w:pStyle w:val="Listenabsatz"/>
        <w:ind w:left="0"/>
        <w:rPr>
          <w:b/>
          <w:sz w:val="20"/>
          <w:szCs w:val="20"/>
        </w:rPr>
      </w:pPr>
      <w:r w:rsidRPr="00FE2C8B">
        <w:rPr>
          <w:b/>
          <w:bCs/>
          <w:color w:val="508E5B"/>
          <w:sz w:val="20"/>
          <w:szCs w:val="20"/>
        </w:rPr>
        <w:t xml:space="preserve">Kaltfront, Warmfront, Warmluftsektor, Gewitterregen, Landregen, Schichtwolken, hochreichende Wolken </w:t>
      </w:r>
    </w:p>
    <w:p w:rsidR="00D510D7" w:rsidRDefault="00D510D7" w:rsidP="00D510D7">
      <w:pPr>
        <w:rPr>
          <w:b/>
          <w:color w:val="4F81BD" w:themeColor="accent1"/>
          <w:sz w:val="18"/>
          <w:szCs w:val="18"/>
        </w:rPr>
      </w:pPr>
    </w:p>
    <w:p w:rsidR="004437CE" w:rsidRDefault="004437CE" w:rsidP="00D510D7">
      <w:pPr>
        <w:rPr>
          <w:b/>
          <w:color w:val="4F81BD" w:themeColor="accent1"/>
          <w:sz w:val="18"/>
          <w:szCs w:val="18"/>
        </w:rPr>
      </w:pPr>
      <w:r w:rsidRPr="00F366F5">
        <w:rPr>
          <w:b/>
          <w:bCs/>
          <w:noProof/>
          <w:color w:val="508E5B"/>
          <w:sz w:val="18"/>
          <w:szCs w:val="18"/>
        </w:rPr>
        <w:pict>
          <v:shape id="Grafik 6" o:spid="_x0000_s1090" type="#_x0000_t75" alt="08_ab9a_zeichnung.png" style="position:absolute;margin-left:132.3pt;margin-top:.7pt;width:360.75pt;height:105.75pt;z-index:3;visibility:visible" wrapcoords="-43 0 -43 21488 21600 21488 21600 0 -43 0" strokecolor="#d9d9d9">
            <v:imagedata r:id="rId11" o:title="08_ab9a_zeichnung" croptop="14342f" cropbottom="3348f" cropleft="2474f"/>
            <w10:wrap type="through"/>
          </v:shape>
        </w:pict>
      </w:r>
    </w:p>
    <w:p w:rsidR="00FE2C8B" w:rsidRPr="00C2375A" w:rsidRDefault="00FE2C8B" w:rsidP="00D510D7">
      <w:pPr>
        <w:rPr>
          <w:b/>
          <w:color w:val="4F81BD" w:themeColor="accent1"/>
          <w:sz w:val="18"/>
          <w:szCs w:val="18"/>
        </w:rPr>
      </w:pPr>
    </w:p>
    <w:p w:rsidR="00FE2C8B" w:rsidRDefault="00FE2C8B" w:rsidP="00FE2C8B">
      <w:pPr>
        <w:pStyle w:val="Listenabsatz"/>
        <w:ind w:left="0"/>
        <w:rPr>
          <w:sz w:val="18"/>
          <w:szCs w:val="18"/>
        </w:rPr>
      </w:pPr>
      <w:r w:rsidRPr="00C2375A">
        <w:rPr>
          <w:b/>
          <w:sz w:val="18"/>
          <w:szCs w:val="18"/>
        </w:rPr>
        <w:t xml:space="preserve">2. </w:t>
      </w:r>
      <w:r w:rsidRPr="00C2375A">
        <w:rPr>
          <w:sz w:val="18"/>
          <w:szCs w:val="18"/>
        </w:rPr>
        <w:t xml:space="preserve">Welcher Wetterverlauf entsteht </w:t>
      </w:r>
    </w:p>
    <w:p w:rsidR="00FE2C8B" w:rsidRDefault="00FE2C8B" w:rsidP="00FE2C8B">
      <w:pPr>
        <w:pStyle w:val="Listenabsatz"/>
        <w:ind w:left="0"/>
        <w:rPr>
          <w:sz w:val="18"/>
          <w:szCs w:val="18"/>
        </w:rPr>
      </w:pPr>
      <w:r w:rsidRPr="00C2375A">
        <w:rPr>
          <w:sz w:val="18"/>
          <w:szCs w:val="18"/>
        </w:rPr>
        <w:t xml:space="preserve">beim Durchzug einer Zyklone? </w:t>
      </w:r>
    </w:p>
    <w:p w:rsidR="00FE2C8B" w:rsidRPr="00C2375A" w:rsidRDefault="00FE2C8B" w:rsidP="00FE2C8B">
      <w:pPr>
        <w:pStyle w:val="Listenabsatz"/>
        <w:ind w:left="0"/>
        <w:rPr>
          <w:sz w:val="18"/>
          <w:szCs w:val="18"/>
        </w:rPr>
      </w:pPr>
      <w:r w:rsidRPr="00C2375A">
        <w:rPr>
          <w:sz w:val="18"/>
          <w:szCs w:val="18"/>
        </w:rPr>
        <w:t>Beschreibe!</w:t>
      </w:r>
    </w:p>
    <w:p w:rsidR="00FE2C8B" w:rsidRDefault="00FE2C8B" w:rsidP="00FE2C8B">
      <w:pPr>
        <w:pStyle w:val="Listenabsatz"/>
        <w:ind w:left="0"/>
        <w:rPr>
          <w:b/>
          <w:sz w:val="18"/>
          <w:szCs w:val="18"/>
        </w:rPr>
      </w:pPr>
    </w:p>
    <w:p w:rsidR="00FE2C8B" w:rsidRDefault="00FE2C8B" w:rsidP="00FE2C8B">
      <w:pPr>
        <w:pStyle w:val="Listenabsatz"/>
        <w:ind w:left="0"/>
        <w:rPr>
          <w:b/>
          <w:sz w:val="18"/>
          <w:szCs w:val="18"/>
        </w:rPr>
      </w:pPr>
    </w:p>
    <w:p w:rsidR="00FE2C8B" w:rsidRPr="00C2375A" w:rsidRDefault="00FE2C8B" w:rsidP="00FE2C8B">
      <w:pPr>
        <w:pStyle w:val="Listenabsatz"/>
        <w:ind w:left="0"/>
        <w:rPr>
          <w:sz w:val="18"/>
          <w:szCs w:val="18"/>
        </w:rPr>
      </w:pPr>
      <w:r w:rsidRPr="00C2375A">
        <w:rPr>
          <w:b/>
          <w:sz w:val="18"/>
          <w:szCs w:val="18"/>
        </w:rPr>
        <w:t xml:space="preserve">3. </w:t>
      </w:r>
      <w:r w:rsidRPr="00C2375A">
        <w:rPr>
          <w:sz w:val="18"/>
          <w:szCs w:val="18"/>
        </w:rPr>
        <w:t>Welche Zugrichtung nimmt die Zyklone?</w:t>
      </w:r>
    </w:p>
    <w:p w:rsidR="00352E36" w:rsidRDefault="00352E36" w:rsidP="00352E36">
      <w:pPr>
        <w:rPr>
          <w:b/>
          <w:sz w:val="20"/>
          <w:szCs w:val="20"/>
        </w:rPr>
      </w:pPr>
    </w:p>
    <w:sectPr w:rsidR="00352E36" w:rsidSect="00BF6418">
      <w:headerReference w:type="default" r:id="rId12"/>
      <w:footerReference w:type="default" r:id="rId13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39BC" w:rsidRDefault="006C39BC" w:rsidP="00263140">
      <w:r>
        <w:separator/>
      </w:r>
    </w:p>
  </w:endnote>
  <w:endnote w:type="continuationSeparator" w:id="0">
    <w:p w:rsidR="006C39BC" w:rsidRDefault="006C39BC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F366F5">
    <w:pPr>
      <w:pStyle w:val="Fuzeile"/>
      <w:rPr>
        <w:rFonts w:ascii="ITCOfficinaSans LT Book" w:hAnsi="ITCOfficinaSans LT Book"/>
        <w:b/>
        <w:sz w:val="18"/>
        <w:szCs w:val="18"/>
      </w:rPr>
    </w:pPr>
    <w:r w:rsidRPr="00F366F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1724D8">
      <w:rPr>
        <w:rFonts w:cs="Arial"/>
        <w:b/>
        <w:sz w:val="18"/>
        <w:szCs w:val="18"/>
      </w:rPr>
      <w:t>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39BC" w:rsidRDefault="006C39BC" w:rsidP="00263140">
      <w:r>
        <w:separator/>
      </w:r>
    </w:p>
  </w:footnote>
  <w:footnote w:type="continuationSeparator" w:id="0">
    <w:p w:rsidR="006C39BC" w:rsidRDefault="006C39BC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0D7" w:rsidRDefault="00F366F5" w:rsidP="00D510D7">
    <w:pPr>
      <w:pStyle w:val="Kopfzeile"/>
      <w:tabs>
        <w:tab w:val="clear" w:pos="4536"/>
        <w:tab w:val="left" w:pos="6521"/>
      </w:tabs>
      <w:spacing w:line="276" w:lineRule="auto"/>
      <w:rPr>
        <w:rFonts w:cs="Arial"/>
        <w:b/>
      </w:rPr>
    </w:pP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2841AF" w:rsidRPr="00955C65">
      <w:rPr>
        <w:rFonts w:cs="Arial"/>
        <w:b/>
      </w:rPr>
      <w:t xml:space="preserve">Arbeitsblatt </w:t>
    </w:r>
    <w:r w:rsidR="002C257E">
      <w:rPr>
        <w:rFonts w:cs="Arial"/>
        <w:b/>
      </w:rPr>
      <w:t>9a</w:t>
    </w:r>
    <w:r w:rsidR="00FD6639" w:rsidRPr="00955C65">
      <w:rPr>
        <w:rFonts w:cs="Arial"/>
        <w:b/>
      </w:rPr>
      <w:t xml:space="preserve">: </w:t>
    </w:r>
    <w:r w:rsidR="002C257E">
      <w:rPr>
        <w:rFonts w:cs="Arial"/>
        <w:b/>
      </w:rPr>
      <w:t xml:space="preserve">Das </w:t>
    </w:r>
    <w:proofErr w:type="spellStart"/>
    <w:r w:rsidR="002C257E">
      <w:rPr>
        <w:rFonts w:cs="Arial"/>
        <w:b/>
      </w:rPr>
      <w:t>zyklonale</w:t>
    </w:r>
    <w:proofErr w:type="spellEnd"/>
    <w:r w:rsidR="002C257E">
      <w:rPr>
        <w:rFonts w:cs="Arial"/>
        <w:b/>
      </w:rPr>
      <w:t xml:space="preserve"> und </w:t>
    </w:r>
    <w:proofErr w:type="spellStart"/>
    <w:r w:rsidR="002C257E">
      <w:rPr>
        <w:rFonts w:cs="Arial"/>
        <w:b/>
      </w:rPr>
      <w:t>antizyklonale</w:t>
    </w:r>
    <w:proofErr w:type="spellEnd"/>
    <w:r w:rsidR="002C257E">
      <w:rPr>
        <w:rFonts w:cs="Arial"/>
        <w:b/>
      </w:rPr>
      <w:t xml:space="preserve"> Wettergeschehen</w:t>
    </w:r>
  </w:p>
  <w:p w:rsidR="00263140" w:rsidRPr="00955C65" w:rsidRDefault="00D510D7" w:rsidP="00D510D7">
    <w:pPr>
      <w:pStyle w:val="Kopfzeile"/>
      <w:tabs>
        <w:tab w:val="clear" w:pos="4536"/>
        <w:tab w:val="left" w:pos="6521"/>
      </w:tabs>
      <w:spacing w:line="276" w:lineRule="auto"/>
      <w:ind w:firstLine="1701"/>
      <w:rPr>
        <w:rFonts w:cs="Arial"/>
        <w:b/>
      </w:rPr>
    </w:pPr>
    <w:r>
      <w:rPr>
        <w:rFonts w:cs="Arial"/>
        <w:b/>
      </w:rPr>
      <w:t>in den mittleren Breiten</w:t>
    </w:r>
    <w:r w:rsidR="000F4635" w:rsidRPr="00955C65">
      <w:rPr>
        <w:rFonts w:cs="Arial"/>
        <w:b/>
      </w:rPr>
      <w:tab/>
    </w:r>
  </w:p>
  <w:p w:rsidR="00BF6418" w:rsidRPr="00955C65" w:rsidRDefault="00F366F5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  <w:r w:rsidRPr="00F366F5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4.2pt;width:483.4pt;height:0;z-index:1" o:connectortype="straight" strokecolor="#1a54c6"/>
      </w:pict>
    </w:r>
  </w:p>
  <w:p w:rsidR="00C4168F" w:rsidRPr="00955C65" w:rsidRDefault="000A5AFC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total phänomenal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(Reihe)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Ganz schön windig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  <w:r w:rsidRPr="000A5AFC">
      <w:rPr>
        <w:sz w:val="16"/>
        <w:szCs w:val="16"/>
      </w:rPr>
      <w:t>4681004</w:t>
    </w:r>
    <w:r w:rsidRPr="00955C65">
      <w:rPr>
        <w:rFonts w:cs="Arial"/>
        <w:sz w:val="16"/>
        <w:szCs w:val="16"/>
      </w:rPr>
      <w:t xml:space="preserve"> </w:t>
    </w:r>
    <w:r w:rsidR="00FE0174"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doNotTrackMoves/>
  <w:defaultTabStop w:val="708"/>
  <w:autoHyphenation/>
  <w:hyphenationZone w:val="425"/>
  <w:characterSpacingControl w:val="doNotCompress"/>
  <w:savePreviewPicture/>
  <w:hdrShapeDefaults>
    <o:shapedefaults v:ext="edit" spidmax="19458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6864"/>
    <w:rsid w:val="00001B03"/>
    <w:rsid w:val="00027F5B"/>
    <w:rsid w:val="000429BB"/>
    <w:rsid w:val="000A2378"/>
    <w:rsid w:val="000A5AFC"/>
    <w:rsid w:val="000D6223"/>
    <w:rsid w:val="000D7308"/>
    <w:rsid w:val="000E5125"/>
    <w:rsid w:val="000F4635"/>
    <w:rsid w:val="00123A71"/>
    <w:rsid w:val="00144E24"/>
    <w:rsid w:val="00145729"/>
    <w:rsid w:val="001724D8"/>
    <w:rsid w:val="001870CF"/>
    <w:rsid w:val="001B690E"/>
    <w:rsid w:val="001C0552"/>
    <w:rsid w:val="001D4930"/>
    <w:rsid w:val="00242F80"/>
    <w:rsid w:val="00261395"/>
    <w:rsid w:val="00262CA9"/>
    <w:rsid w:val="00263140"/>
    <w:rsid w:val="002841AF"/>
    <w:rsid w:val="00291B06"/>
    <w:rsid w:val="002A66EB"/>
    <w:rsid w:val="002C257E"/>
    <w:rsid w:val="003142A3"/>
    <w:rsid w:val="00352E36"/>
    <w:rsid w:val="00384789"/>
    <w:rsid w:val="003979D8"/>
    <w:rsid w:val="003A076E"/>
    <w:rsid w:val="003B7796"/>
    <w:rsid w:val="00401AD6"/>
    <w:rsid w:val="00424F70"/>
    <w:rsid w:val="004437CE"/>
    <w:rsid w:val="0045099C"/>
    <w:rsid w:val="004D1C66"/>
    <w:rsid w:val="004D61EC"/>
    <w:rsid w:val="004E0585"/>
    <w:rsid w:val="004F4CB3"/>
    <w:rsid w:val="00524BC6"/>
    <w:rsid w:val="00531CF5"/>
    <w:rsid w:val="005357E7"/>
    <w:rsid w:val="00543741"/>
    <w:rsid w:val="00547257"/>
    <w:rsid w:val="005631E9"/>
    <w:rsid w:val="005940D8"/>
    <w:rsid w:val="00623C59"/>
    <w:rsid w:val="00630C9D"/>
    <w:rsid w:val="00655C6F"/>
    <w:rsid w:val="006832F7"/>
    <w:rsid w:val="006B0A1A"/>
    <w:rsid w:val="006B4884"/>
    <w:rsid w:val="006C328A"/>
    <w:rsid w:val="006C39BC"/>
    <w:rsid w:val="006D0F9E"/>
    <w:rsid w:val="006E6D08"/>
    <w:rsid w:val="006E71B7"/>
    <w:rsid w:val="00704F8E"/>
    <w:rsid w:val="00706784"/>
    <w:rsid w:val="00710ABA"/>
    <w:rsid w:val="00710F3C"/>
    <w:rsid w:val="00713D36"/>
    <w:rsid w:val="007D2B2C"/>
    <w:rsid w:val="007E3ADB"/>
    <w:rsid w:val="007F06B5"/>
    <w:rsid w:val="008018DF"/>
    <w:rsid w:val="00810655"/>
    <w:rsid w:val="008D370F"/>
    <w:rsid w:val="008D489A"/>
    <w:rsid w:val="009140C5"/>
    <w:rsid w:val="00955C65"/>
    <w:rsid w:val="009A464F"/>
    <w:rsid w:val="009A789B"/>
    <w:rsid w:val="009B736F"/>
    <w:rsid w:val="009D0387"/>
    <w:rsid w:val="009D05F3"/>
    <w:rsid w:val="009E4A6B"/>
    <w:rsid w:val="00A03955"/>
    <w:rsid w:val="00A064A4"/>
    <w:rsid w:val="00A14801"/>
    <w:rsid w:val="00A44108"/>
    <w:rsid w:val="00AB506B"/>
    <w:rsid w:val="00AE2A3F"/>
    <w:rsid w:val="00B24E76"/>
    <w:rsid w:val="00BD7318"/>
    <w:rsid w:val="00BF2E90"/>
    <w:rsid w:val="00BF6418"/>
    <w:rsid w:val="00C1110B"/>
    <w:rsid w:val="00C14BEB"/>
    <w:rsid w:val="00C15078"/>
    <w:rsid w:val="00C33E26"/>
    <w:rsid w:val="00C4168F"/>
    <w:rsid w:val="00C5401E"/>
    <w:rsid w:val="00CA7899"/>
    <w:rsid w:val="00CB2B94"/>
    <w:rsid w:val="00CC1F14"/>
    <w:rsid w:val="00CC6745"/>
    <w:rsid w:val="00CD3472"/>
    <w:rsid w:val="00CD49F8"/>
    <w:rsid w:val="00CF476E"/>
    <w:rsid w:val="00D10417"/>
    <w:rsid w:val="00D2044E"/>
    <w:rsid w:val="00D41041"/>
    <w:rsid w:val="00D510D7"/>
    <w:rsid w:val="00D65AED"/>
    <w:rsid w:val="00D7482D"/>
    <w:rsid w:val="00D8339E"/>
    <w:rsid w:val="00DA0F20"/>
    <w:rsid w:val="00DA21E4"/>
    <w:rsid w:val="00DA6864"/>
    <w:rsid w:val="00DC3F9F"/>
    <w:rsid w:val="00DD7C6D"/>
    <w:rsid w:val="00DE50A5"/>
    <w:rsid w:val="00DF3A1B"/>
    <w:rsid w:val="00E06926"/>
    <w:rsid w:val="00E207F4"/>
    <w:rsid w:val="00E645D6"/>
    <w:rsid w:val="00E741FA"/>
    <w:rsid w:val="00EC648E"/>
    <w:rsid w:val="00F0275C"/>
    <w:rsid w:val="00F25B77"/>
    <w:rsid w:val="00F366F5"/>
    <w:rsid w:val="00F55422"/>
    <w:rsid w:val="00FA189E"/>
    <w:rsid w:val="00FD6639"/>
    <w:rsid w:val="00FE0174"/>
    <w:rsid w:val="00FE2C8B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A5AFC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Standard"/>
    <w:rsid w:val="000A5AFC"/>
    <w:pPr>
      <w:widowControl w:val="0"/>
      <w:suppressLineNumbers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Heading">
    <w:name w:val="Table Heading"/>
    <w:basedOn w:val="TableContents"/>
    <w:rsid w:val="000A5AFC"/>
    <w:pPr>
      <w:jc w:val="center"/>
    </w:pPr>
    <w:rPr>
      <w:b/>
      <w:bCs/>
    </w:rPr>
  </w:style>
  <w:style w:type="paragraph" w:customStyle="1" w:styleId="FormatvorlageMS">
    <w:name w:val="Formatvorlage MS"/>
    <w:basedOn w:val="Standard"/>
    <w:rsid w:val="00145729"/>
    <w:pPr>
      <w:widowControl w:val="0"/>
      <w:suppressAutoHyphens/>
      <w:autoSpaceDN w:val="0"/>
      <w:textAlignment w:val="baseline"/>
    </w:pPr>
    <w:rPr>
      <w:rFonts w:ascii="Comic Sans MS" w:eastAsia="SimSun" w:hAnsi="Comic Sans MS" w:cs="Comic Sans M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145729"/>
    <w:pPr>
      <w:widowControl w:val="0"/>
      <w:suppressAutoHyphens/>
      <w:autoSpaceDN w:val="0"/>
      <w:spacing w:after="12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Heading1">
    <w:name w:val="Heading 1"/>
    <w:basedOn w:val="Standard"/>
    <w:next w:val="Standard"/>
    <w:rsid w:val="00145729"/>
    <w:pPr>
      <w:keepNext/>
      <w:widowControl w:val="0"/>
      <w:suppressAutoHyphens/>
      <w:autoSpaceDN w:val="0"/>
      <w:jc w:val="center"/>
      <w:textAlignment w:val="baseline"/>
      <w:outlineLvl w:val="0"/>
    </w:pPr>
    <w:rPr>
      <w:rFonts w:ascii="Times New Roman" w:eastAsia="SimSun" w:hAnsi="Times New Roman" w:cs="Mangal"/>
      <w:b/>
      <w:bCs/>
      <w:kern w:val="3"/>
      <w:sz w:val="44"/>
      <w:szCs w:val="24"/>
      <w:lang w:eastAsia="zh-CN" w:bidi="hi-IN"/>
    </w:rPr>
  </w:style>
  <w:style w:type="paragraph" w:styleId="Listenabsatz">
    <w:name w:val="List Paragraph"/>
    <w:basedOn w:val="Standard"/>
    <w:uiPriority w:val="34"/>
    <w:qFormat/>
    <w:rsid w:val="00D510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7\vorlage_arbeitsblatt2017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0714E-7A5F-416B-8B4B-BC650D243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vorlage_arbeitsblatt2017.dotx</Template>
  <TotalTime>0</TotalTime>
  <Pages>1</Pages>
  <Words>335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total phänomenal</dc:title>
  <dc:creator>SWR Planet Schule</dc:creator>
  <cp:lastModifiedBy>Frietsch</cp:lastModifiedBy>
  <cp:revision>4</cp:revision>
  <cp:lastPrinted>2015-08-04T13:32:00Z</cp:lastPrinted>
  <dcterms:created xsi:type="dcterms:W3CDTF">2017-10-29T20:01:00Z</dcterms:created>
  <dcterms:modified xsi:type="dcterms:W3CDTF">2017-10-30T11:18:00Z</dcterms:modified>
</cp:coreProperties>
</file>