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EFDA73" w14:textId="77777777" w:rsidR="00A1138D" w:rsidRPr="00D70D1A" w:rsidRDefault="00A1138D" w:rsidP="00D70D1A">
      <w:pPr>
        <w:spacing w:line="360" w:lineRule="auto"/>
        <w:rPr>
          <w:rFonts w:ascii="Verdana" w:hAnsi="Verdana"/>
          <w:b/>
        </w:rPr>
      </w:pPr>
      <w:r w:rsidRPr="00D70D1A">
        <w:rPr>
          <w:rFonts w:ascii="Verdana" w:hAnsi="Verdana"/>
          <w:b/>
        </w:rPr>
        <w:t>Kindersterblichkeit und Mangelernährung</w:t>
      </w:r>
    </w:p>
    <w:p w14:paraId="4C9C52EE" w14:textId="77777777" w:rsidR="00A1138D" w:rsidRPr="00D70D1A" w:rsidRDefault="00A1138D" w:rsidP="00D70D1A">
      <w:pPr>
        <w:spacing w:line="360" w:lineRule="auto"/>
        <w:rPr>
          <w:rFonts w:ascii="Verdana" w:hAnsi="Verdana"/>
          <w:b/>
          <w:sz w:val="20"/>
          <w:szCs w:val="20"/>
        </w:rPr>
      </w:pPr>
    </w:p>
    <w:p w14:paraId="2426568B" w14:textId="77777777" w:rsidR="00A1138D" w:rsidRPr="00D70D1A" w:rsidRDefault="00A1138D" w:rsidP="00D70D1A">
      <w:pPr>
        <w:spacing w:line="360" w:lineRule="auto"/>
        <w:rPr>
          <w:rFonts w:ascii="Verdana" w:hAnsi="Verdana"/>
          <w:b/>
          <w:sz w:val="20"/>
          <w:szCs w:val="20"/>
        </w:rPr>
      </w:pPr>
      <w:r w:rsidRPr="00D70D1A">
        <w:rPr>
          <w:rFonts w:ascii="Verdana" w:hAnsi="Verdana"/>
          <w:b/>
          <w:sz w:val="20"/>
          <w:szCs w:val="20"/>
        </w:rPr>
        <w:t xml:space="preserve">Je länger der Erste Weltkrieg andauerte, umso unerträglicher wurde die Situation nicht nur an der Front, sondern auch für die Menschen in der Heimat. Besonders hart traf es die Kinder. Erfahre mehr über ihren schrecklichen Alltag, in dem es an allem fehlte und viele Kinder starben. </w:t>
      </w:r>
    </w:p>
    <w:p w14:paraId="6DD2E36B" w14:textId="77777777" w:rsidR="00A1138D" w:rsidRPr="00D70D1A" w:rsidRDefault="00A1138D" w:rsidP="00D70D1A">
      <w:pPr>
        <w:spacing w:line="360" w:lineRule="auto"/>
        <w:rPr>
          <w:rFonts w:ascii="Verdana" w:hAnsi="Verdana"/>
          <w:sz w:val="20"/>
          <w:szCs w:val="20"/>
        </w:rPr>
      </w:pPr>
    </w:p>
    <w:p w14:paraId="4E6B604E" w14:textId="77777777" w:rsidR="00A1138D" w:rsidRPr="00D70D1A" w:rsidRDefault="00A1138D" w:rsidP="00D70D1A">
      <w:pPr>
        <w:pStyle w:val="Listenabsatz"/>
        <w:numPr>
          <w:ilvl w:val="0"/>
          <w:numId w:val="2"/>
        </w:numPr>
        <w:spacing w:line="360" w:lineRule="auto"/>
        <w:ind w:left="360"/>
        <w:rPr>
          <w:rFonts w:ascii="Verdana" w:hAnsi="Verdana"/>
          <w:sz w:val="20"/>
          <w:szCs w:val="20"/>
        </w:rPr>
      </w:pPr>
      <w:r w:rsidRPr="00D70D1A">
        <w:rPr>
          <w:rFonts w:ascii="Verdana" w:hAnsi="Verdana"/>
          <w:sz w:val="20"/>
          <w:szCs w:val="20"/>
        </w:rPr>
        <w:t xml:space="preserve">Du wirst Experte für das Thema </w:t>
      </w:r>
      <w:r w:rsidRPr="00D70D1A">
        <w:rPr>
          <w:rFonts w:ascii="Verdana" w:hAnsi="Verdana"/>
          <w:b/>
          <w:sz w:val="20"/>
          <w:szCs w:val="20"/>
        </w:rPr>
        <w:t>Kindersterblichkeit und Mangelernährung</w:t>
      </w:r>
      <w:r w:rsidRPr="00D70D1A">
        <w:rPr>
          <w:rFonts w:ascii="Verdana" w:hAnsi="Verdana"/>
          <w:sz w:val="20"/>
          <w:szCs w:val="20"/>
        </w:rPr>
        <w:t xml:space="preserve">. Schaue dir dafür zunächst die entsprechenden Szenen in dem Film "Das Ende des Krieges" aus der Reihe "Tagebücher des Ersten Weltkriegs" an und mache dir Notizen. (12:45 – 13:00 Min., 13:57 – 14:25 Min., 17:20 – 20:03 Min., 24:43-25:26 Min. und 26:19 – 26:52 Min.) </w:t>
      </w:r>
      <w:r w:rsidRPr="00D70D1A">
        <w:rPr>
          <w:rFonts w:ascii="Verdana" w:hAnsi="Verdana"/>
          <w:sz w:val="20"/>
          <w:szCs w:val="20"/>
        </w:rPr>
        <w:br/>
        <w:t xml:space="preserve">Achte dabei besonders auf folgende </w:t>
      </w:r>
      <w:r w:rsidRPr="00D70D1A">
        <w:rPr>
          <w:rFonts w:ascii="Verdana" w:hAnsi="Verdana"/>
          <w:b/>
          <w:sz w:val="20"/>
          <w:szCs w:val="20"/>
        </w:rPr>
        <w:t>Fragen</w:t>
      </w:r>
      <w:r w:rsidRPr="00D70D1A">
        <w:rPr>
          <w:rFonts w:ascii="Verdana" w:hAnsi="Verdana"/>
          <w:sz w:val="20"/>
          <w:szCs w:val="20"/>
        </w:rPr>
        <w:t>:</w:t>
      </w:r>
    </w:p>
    <w:p w14:paraId="085A617D" w14:textId="77777777" w:rsidR="00A1138D" w:rsidRPr="00D70D1A" w:rsidRDefault="00A1138D" w:rsidP="00D70D1A">
      <w:pPr>
        <w:pStyle w:val="Listenabsatz"/>
        <w:numPr>
          <w:ilvl w:val="0"/>
          <w:numId w:val="3"/>
        </w:numPr>
        <w:spacing w:line="360" w:lineRule="auto"/>
        <w:ind w:left="1080"/>
        <w:rPr>
          <w:rFonts w:ascii="Verdana" w:hAnsi="Verdana"/>
          <w:sz w:val="20"/>
          <w:szCs w:val="20"/>
        </w:rPr>
      </w:pPr>
      <w:r w:rsidRPr="00D70D1A">
        <w:rPr>
          <w:rFonts w:ascii="Verdana" w:hAnsi="Verdana"/>
          <w:sz w:val="20"/>
          <w:szCs w:val="20"/>
        </w:rPr>
        <w:t>Wie macht sich der Mangel an Lebensmitteln bemerkbar – und welche Auswirkungen hat dieser auf das Leben der Kinder?</w:t>
      </w:r>
    </w:p>
    <w:p w14:paraId="0E5AA106" w14:textId="77777777" w:rsidR="00A1138D" w:rsidRPr="00D70D1A" w:rsidRDefault="00A1138D" w:rsidP="00D70D1A">
      <w:pPr>
        <w:pStyle w:val="Listenabsatz"/>
        <w:numPr>
          <w:ilvl w:val="0"/>
          <w:numId w:val="3"/>
        </w:numPr>
        <w:spacing w:line="360" w:lineRule="auto"/>
        <w:ind w:left="1080"/>
        <w:rPr>
          <w:rFonts w:ascii="Verdana" w:hAnsi="Verdana"/>
          <w:sz w:val="20"/>
          <w:szCs w:val="20"/>
        </w:rPr>
      </w:pPr>
      <w:r w:rsidRPr="00D70D1A">
        <w:rPr>
          <w:rFonts w:ascii="Verdana" w:hAnsi="Verdana"/>
          <w:sz w:val="20"/>
          <w:szCs w:val="20"/>
        </w:rPr>
        <w:t>Wie ist die Versorgungssituation auf der Säuglingsstation?</w:t>
      </w:r>
    </w:p>
    <w:p w14:paraId="45E027E4" w14:textId="77777777" w:rsidR="00A1138D" w:rsidRPr="00D70D1A" w:rsidRDefault="00A1138D" w:rsidP="00D70D1A">
      <w:pPr>
        <w:pStyle w:val="Listenabsatz"/>
        <w:numPr>
          <w:ilvl w:val="0"/>
          <w:numId w:val="3"/>
        </w:numPr>
        <w:spacing w:line="360" w:lineRule="auto"/>
        <w:ind w:left="1080"/>
        <w:rPr>
          <w:rFonts w:ascii="Verdana" w:hAnsi="Verdana"/>
          <w:sz w:val="20"/>
          <w:szCs w:val="20"/>
        </w:rPr>
      </w:pPr>
      <w:r w:rsidRPr="00D70D1A">
        <w:rPr>
          <w:rFonts w:ascii="Verdana" w:hAnsi="Verdana"/>
          <w:sz w:val="20"/>
          <w:szCs w:val="20"/>
        </w:rPr>
        <w:t>Welche Ursachen für das Sterben des Kindes kannst du erkennen?</w:t>
      </w:r>
    </w:p>
    <w:p w14:paraId="43671EF5" w14:textId="77777777" w:rsidR="00A1138D" w:rsidRPr="00D70D1A" w:rsidRDefault="00A1138D" w:rsidP="00D70D1A">
      <w:pPr>
        <w:pStyle w:val="Listenabsatz"/>
        <w:spacing w:line="360" w:lineRule="auto"/>
        <w:ind w:left="1080"/>
        <w:rPr>
          <w:rFonts w:ascii="Verdana" w:hAnsi="Verdana"/>
          <w:sz w:val="20"/>
          <w:szCs w:val="20"/>
        </w:rPr>
      </w:pPr>
    </w:p>
    <w:p w14:paraId="661B81A1" w14:textId="77777777" w:rsidR="00A1138D" w:rsidRPr="00D70D1A" w:rsidRDefault="00A1138D" w:rsidP="00D70D1A">
      <w:pPr>
        <w:pStyle w:val="Listenabsatz"/>
        <w:numPr>
          <w:ilvl w:val="0"/>
          <w:numId w:val="2"/>
        </w:numPr>
        <w:spacing w:line="360" w:lineRule="auto"/>
        <w:ind w:left="360"/>
        <w:rPr>
          <w:rFonts w:ascii="Verdana" w:hAnsi="Verdana"/>
          <w:sz w:val="20"/>
          <w:szCs w:val="20"/>
        </w:rPr>
      </w:pPr>
      <w:r w:rsidRPr="00D70D1A">
        <w:rPr>
          <w:rFonts w:ascii="Verdana" w:hAnsi="Verdana"/>
          <w:sz w:val="20"/>
          <w:szCs w:val="20"/>
        </w:rPr>
        <w:t xml:space="preserve">Ergänze die Informationen durch eigene </w:t>
      </w:r>
      <w:r w:rsidRPr="00D70D1A">
        <w:rPr>
          <w:rFonts w:ascii="Verdana" w:hAnsi="Verdana"/>
          <w:b/>
          <w:sz w:val="20"/>
          <w:szCs w:val="20"/>
        </w:rPr>
        <w:t>Recherchen</w:t>
      </w:r>
      <w:r w:rsidRPr="00D70D1A">
        <w:rPr>
          <w:rFonts w:ascii="Verdana" w:hAnsi="Verdana"/>
          <w:sz w:val="20"/>
          <w:szCs w:val="20"/>
        </w:rPr>
        <w:t>. Hier ein paar Tipps:</w:t>
      </w:r>
    </w:p>
    <w:p w14:paraId="4848FB84" w14:textId="77777777" w:rsidR="00A1138D" w:rsidRDefault="00A1138D" w:rsidP="00D70D1A">
      <w:pPr>
        <w:pStyle w:val="Listenabsatz"/>
        <w:numPr>
          <w:ilvl w:val="0"/>
          <w:numId w:val="4"/>
        </w:numPr>
        <w:spacing w:line="360" w:lineRule="auto"/>
        <w:ind w:left="1080"/>
        <w:rPr>
          <w:rFonts w:ascii="Verdana" w:hAnsi="Verdana"/>
          <w:sz w:val="20"/>
          <w:szCs w:val="20"/>
        </w:rPr>
      </w:pPr>
      <w:r w:rsidRPr="00D70D1A">
        <w:rPr>
          <w:rFonts w:ascii="Verdana" w:hAnsi="Verdana"/>
          <w:sz w:val="20"/>
          <w:szCs w:val="20"/>
        </w:rPr>
        <w:t xml:space="preserve">Hilfreich ist der Artikel über das Alltagsleben im Ersten Weltkrieg auf der Internetseite des Deutschen Historischen Museums </w:t>
      </w:r>
    </w:p>
    <w:p w14:paraId="32E5E4B9" w14:textId="77777777" w:rsidR="00AC70D6" w:rsidRDefault="00AC70D6" w:rsidP="00AC70D6">
      <w:pPr>
        <w:pStyle w:val="Listenabsatz"/>
        <w:spacing w:line="360" w:lineRule="auto"/>
        <w:ind w:left="1080"/>
        <w:rPr>
          <w:rFonts w:ascii="Verdana" w:hAnsi="Verdana"/>
          <w:sz w:val="20"/>
          <w:szCs w:val="20"/>
        </w:rPr>
      </w:pPr>
      <w:r>
        <w:rPr>
          <w:rFonts w:ascii="Verdana" w:hAnsi="Verdana"/>
          <w:sz w:val="20"/>
          <w:szCs w:val="20"/>
        </w:rPr>
        <w:t>(</w:t>
      </w:r>
      <w:hyperlink r:id="rId7" w:history="1">
        <w:r w:rsidRPr="00907A82">
          <w:rPr>
            <w:rStyle w:val="Hyperlink"/>
            <w:rFonts w:ascii="Verdana" w:hAnsi="Verdana"/>
            <w:sz w:val="20"/>
            <w:szCs w:val="20"/>
          </w:rPr>
          <w:t>https://www.dhm.de/lemo/kapitel/erster-weltkrieg/alltagsleben</w:t>
        </w:r>
      </w:hyperlink>
      <w:r>
        <w:rPr>
          <w:rFonts w:ascii="Verdana" w:hAnsi="Verdana"/>
          <w:sz w:val="20"/>
          <w:szCs w:val="20"/>
        </w:rPr>
        <w:t>)</w:t>
      </w:r>
    </w:p>
    <w:p w14:paraId="38846B05" w14:textId="77777777" w:rsidR="00A1138D" w:rsidRPr="00D70D1A" w:rsidRDefault="00A1138D" w:rsidP="00D70D1A">
      <w:pPr>
        <w:pStyle w:val="Listenabsatz"/>
        <w:numPr>
          <w:ilvl w:val="0"/>
          <w:numId w:val="4"/>
        </w:numPr>
        <w:spacing w:line="360" w:lineRule="auto"/>
        <w:ind w:left="1080"/>
        <w:rPr>
          <w:rFonts w:ascii="Verdana" w:hAnsi="Verdana"/>
          <w:sz w:val="20"/>
          <w:szCs w:val="20"/>
        </w:rPr>
      </w:pPr>
      <w:r w:rsidRPr="00D70D1A">
        <w:rPr>
          <w:rFonts w:ascii="Verdana" w:hAnsi="Verdana"/>
          <w:sz w:val="20"/>
          <w:szCs w:val="20"/>
        </w:rPr>
        <w:t>Nutze als Suchworte zum Beispiel die Begriffe "Steckrübenwinter", "Kohlrübenwinter" oder „Kindersterblichkeit Erster Weltkrieg"</w:t>
      </w:r>
    </w:p>
    <w:p w14:paraId="4B0A622D" w14:textId="77777777" w:rsidR="00A1138D" w:rsidRPr="00D70D1A" w:rsidRDefault="00A1138D" w:rsidP="00D70D1A">
      <w:pPr>
        <w:pStyle w:val="Listenabsatz"/>
        <w:spacing w:line="360" w:lineRule="auto"/>
        <w:ind w:left="1080"/>
        <w:rPr>
          <w:rFonts w:ascii="Verdana" w:hAnsi="Verdana"/>
          <w:sz w:val="20"/>
          <w:szCs w:val="20"/>
        </w:rPr>
      </w:pPr>
    </w:p>
    <w:p w14:paraId="68653D80" w14:textId="77777777" w:rsidR="00A1138D" w:rsidRPr="00D70D1A" w:rsidRDefault="00A1138D" w:rsidP="00D70D1A">
      <w:pPr>
        <w:pStyle w:val="Listenabsatz"/>
        <w:numPr>
          <w:ilvl w:val="0"/>
          <w:numId w:val="2"/>
        </w:numPr>
        <w:spacing w:line="360" w:lineRule="auto"/>
        <w:ind w:left="360"/>
        <w:rPr>
          <w:rFonts w:ascii="Verdana" w:hAnsi="Verdana"/>
          <w:sz w:val="20"/>
          <w:szCs w:val="20"/>
        </w:rPr>
      </w:pPr>
      <w:r w:rsidRPr="00D70D1A">
        <w:rPr>
          <w:rFonts w:ascii="Verdana" w:hAnsi="Verdana"/>
          <w:sz w:val="20"/>
          <w:szCs w:val="20"/>
        </w:rPr>
        <w:t xml:space="preserve">Jetzt suche dir eine Mitschülerin oder einen Mitschüler, der sich mit dem gleichen Thema beschäftigt hat. </w:t>
      </w:r>
      <w:r w:rsidRPr="00D70D1A">
        <w:rPr>
          <w:rFonts w:ascii="Verdana" w:hAnsi="Verdana"/>
          <w:b/>
          <w:sz w:val="20"/>
          <w:szCs w:val="20"/>
        </w:rPr>
        <w:t>Tauscht aus</w:t>
      </w:r>
      <w:r w:rsidRPr="00D70D1A">
        <w:rPr>
          <w:rFonts w:ascii="Verdana" w:hAnsi="Verdana"/>
          <w:sz w:val="20"/>
          <w:szCs w:val="20"/>
        </w:rPr>
        <w:t>, was ihr herausgefunden habt, und ergänzt eure Notizen.</w:t>
      </w:r>
    </w:p>
    <w:p w14:paraId="0EF53996" w14:textId="77777777" w:rsidR="00A1138D" w:rsidRPr="00D70D1A" w:rsidRDefault="00A1138D" w:rsidP="00D70D1A">
      <w:pPr>
        <w:spacing w:line="360" w:lineRule="auto"/>
        <w:rPr>
          <w:rFonts w:ascii="Verdana" w:hAnsi="Verdana"/>
          <w:sz w:val="20"/>
          <w:szCs w:val="20"/>
        </w:rPr>
      </w:pPr>
    </w:p>
    <w:p w14:paraId="70AEDA0C" w14:textId="77777777" w:rsidR="0073630F" w:rsidRPr="00D70D1A" w:rsidRDefault="00A1138D" w:rsidP="00D70D1A">
      <w:pPr>
        <w:pStyle w:val="Listenabsatz"/>
        <w:numPr>
          <w:ilvl w:val="0"/>
          <w:numId w:val="2"/>
        </w:numPr>
        <w:spacing w:line="360" w:lineRule="auto"/>
        <w:ind w:left="360"/>
        <w:rPr>
          <w:rFonts w:ascii="Verdana" w:hAnsi="Verdana"/>
          <w:sz w:val="20"/>
          <w:szCs w:val="20"/>
        </w:rPr>
      </w:pPr>
      <w:r w:rsidRPr="00D70D1A">
        <w:rPr>
          <w:rFonts w:ascii="Verdana" w:hAnsi="Verdana"/>
          <w:sz w:val="20"/>
          <w:szCs w:val="20"/>
        </w:rPr>
        <w:t xml:space="preserve">Arbeite nun mit einem Arbeitspartner, der sich mit </w:t>
      </w:r>
      <w:r w:rsidRPr="00D70D1A">
        <w:rPr>
          <w:rFonts w:ascii="Verdana" w:hAnsi="Verdana"/>
          <w:b/>
          <w:sz w:val="20"/>
          <w:szCs w:val="20"/>
        </w:rPr>
        <w:t>Kinderalltag und Kinderarbeit</w:t>
      </w:r>
      <w:r w:rsidRPr="00D70D1A">
        <w:rPr>
          <w:rFonts w:ascii="Verdana" w:hAnsi="Verdana"/>
          <w:sz w:val="20"/>
          <w:szCs w:val="20"/>
        </w:rPr>
        <w:t xml:space="preserve"> befasst hat. Erzählt einander, was ihr über euer Thema erfahren habt.</w:t>
      </w:r>
      <w:bookmarkStart w:id="0" w:name="_GoBack"/>
      <w:bookmarkEnd w:id="0"/>
    </w:p>
    <w:sectPr w:rsidR="0073630F" w:rsidRPr="00D70D1A">
      <w:headerReference w:type="default" r:id="rId8"/>
      <w:footerReference w:type="default" r:id="rId9"/>
      <w:pgSz w:w="11906" w:h="16838"/>
      <w:pgMar w:top="1134" w:right="1418" w:bottom="1134" w:left="1418" w:header="113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1343B0" w14:textId="77777777" w:rsidR="009D1308" w:rsidRDefault="009D1308">
      <w:r>
        <w:separator/>
      </w:r>
    </w:p>
  </w:endnote>
  <w:endnote w:type="continuationSeparator" w:id="0">
    <w:p w14:paraId="3C02B410" w14:textId="77777777" w:rsidR="009D1308" w:rsidRDefault="009D13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7EBA5C" w14:textId="77777777" w:rsidR="0073630F" w:rsidRDefault="0073630F">
    <w:pPr>
      <w:pStyle w:val="Fuzeile"/>
      <w:rPr>
        <w:rFonts w:ascii="Verdana" w:hAnsi="Verdana"/>
        <w:sz w:val="18"/>
      </w:rPr>
    </w:pPr>
    <w:r>
      <w:rPr>
        <w:rFonts w:ascii="Verdana" w:hAnsi="Verdana"/>
        <w:noProof/>
        <w:sz w:val="18"/>
        <w:szCs w:val="18"/>
      </w:rPr>
      <w:pict w14:anchorId="61F6C4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12.85pt;margin-top:1.4pt;width:28.15pt;height:8.5pt;z-index:1" wrapcoords="-568 0 -568 19636 21600 19636 21600 0 -568 0">
          <v:imagedata r:id="rId1" o:title="swr03"/>
        </v:shape>
      </w:pict>
    </w:r>
    <w:r>
      <w:rPr>
        <w:rFonts w:ascii="Verdana" w:hAnsi="Verdana"/>
        <w:sz w:val="18"/>
        <w:szCs w:val="18"/>
      </w:rPr>
      <w:t>©</w:t>
    </w:r>
    <w:r>
      <w:rPr>
        <w:rFonts w:ascii="Verdana" w:hAnsi="Verdana"/>
        <w:sz w:val="18"/>
      </w:rPr>
      <w:t xml:space="preserve">            </w:t>
    </w:r>
    <w:r w:rsidR="001B7397">
      <w:rPr>
        <w:rFonts w:ascii="Verdana" w:hAnsi="Verdana"/>
        <w:sz w:val="18"/>
        <w:szCs w:val="18"/>
      </w:rPr>
      <w:t>Planet Schule 2014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39FED3" w14:textId="77777777" w:rsidR="009D1308" w:rsidRDefault="009D1308">
      <w:r>
        <w:separator/>
      </w:r>
    </w:p>
  </w:footnote>
  <w:footnote w:type="continuationSeparator" w:id="0">
    <w:p w14:paraId="67E62545" w14:textId="77777777" w:rsidR="009D1308" w:rsidRDefault="009D13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ED4EA" w14:textId="77777777" w:rsidR="0073630F" w:rsidRDefault="0073630F">
    <w:pPr>
      <w:shd w:val="clear" w:color="auto" w:fill="CFDDE6"/>
      <w:rPr>
        <w:rFonts w:ascii="Verdana" w:hAnsi="Verdana" w:cs="Arial"/>
        <w:b/>
        <w:sz w:val="20"/>
        <w:szCs w:val="20"/>
      </w:rPr>
    </w:pPr>
  </w:p>
  <w:p w14:paraId="4F7AF19E" w14:textId="77777777" w:rsidR="0073630F" w:rsidRDefault="0073630F">
    <w:pPr>
      <w:pStyle w:val="berschrift1"/>
    </w:pPr>
    <w:r>
      <w:rPr>
        <w:noProof/>
        <w:sz w:val="20"/>
      </w:rPr>
      <w:object w:dxaOrig="3106" w:dyaOrig="1426" w14:anchorId="410B1A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413.15pt;margin-top:-11.85pt;width:117.4pt;height:54.35pt;z-index:2;mso-wrap-edited:f;mso-position-horizontal:right" wrapcoords="-149 0 -149 21278 21600 21278 21600 0 -149 0">
          <v:imagedata r:id="rId1" o:title=""/>
        </v:shape>
        <o:OLEObject Type="Embed" ProgID="Word.Picture.8" ShapeID="_x0000_s1026" DrawAspect="Content" ObjectID="_1825498863" r:id="rId2"/>
      </w:object>
    </w:r>
    <w:r>
      <w:t>Arbeitsblatt 1</w:t>
    </w:r>
    <w:r w:rsidR="00C13D15">
      <w:t>a</w:t>
    </w:r>
    <w:r>
      <w:t xml:space="preserve"> zur Sendung „</w:t>
    </w:r>
    <w:r w:rsidR="0071576D">
      <w:t>Das Ende des Krieges</w:t>
    </w:r>
    <w:r>
      <w:t>“</w:t>
    </w:r>
    <w:r w:rsidR="00D70D1A">
      <w:t xml:space="preserve"> (Sek I)</w:t>
    </w:r>
  </w:p>
  <w:p w14:paraId="3A9427B8" w14:textId="77777777" w:rsidR="0073630F" w:rsidRDefault="0073630F">
    <w:pPr>
      <w:pStyle w:val="berschrift1"/>
    </w:pPr>
    <w:r>
      <w:t xml:space="preserve">Sendereihe: </w:t>
    </w:r>
    <w:r w:rsidR="005C7DA8">
      <w:t>Tagebücher des Ersten Weltkriegs</w:t>
    </w:r>
  </w:p>
  <w:p w14:paraId="60C49835" w14:textId="77777777" w:rsidR="0073630F" w:rsidRDefault="00493C19">
    <w:pPr>
      <w:pStyle w:val="berschrift1"/>
    </w:pPr>
    <w:r w:rsidRPr="00976F22">
      <w:rPr>
        <w:bCs/>
      </w:rPr>
      <w:t>DVD-Signatur Medienzentren</w:t>
    </w:r>
    <w:r w:rsidR="0073630F">
      <w:t xml:space="preserve">: </w:t>
    </w:r>
    <w:r w:rsidR="0021567C">
      <w:t>468570</w:t>
    </w:r>
    <w:r w:rsidR="0071576D">
      <w:t>8</w:t>
    </w:r>
  </w:p>
  <w:p w14:paraId="71100557" w14:textId="77777777" w:rsidR="0073630F" w:rsidRDefault="0073630F">
    <w:pPr>
      <w:shd w:val="clear" w:color="auto" w:fill="CFDDE6"/>
      <w:rPr>
        <w:sz w:val="16"/>
        <w:szCs w:val="16"/>
      </w:rPr>
    </w:pPr>
  </w:p>
  <w:p w14:paraId="0EA9BD84" w14:textId="77777777" w:rsidR="0073630F" w:rsidRDefault="0073630F">
    <w:pPr>
      <w:shd w:val="clear" w:color="auto" w:fill="CFDDE6"/>
      <w:rPr>
        <w:sz w:val="16"/>
        <w:szCs w:val="16"/>
      </w:rPr>
    </w:pPr>
  </w:p>
  <w:p w14:paraId="20D81B71" w14:textId="77777777" w:rsidR="0073630F" w:rsidRDefault="0073630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F61C6B"/>
    <w:multiLevelType w:val="hybridMultilevel"/>
    <w:tmpl w:val="E604E0E8"/>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 w15:restartNumberingAfterBreak="0">
    <w:nsid w:val="2C5868A7"/>
    <w:multiLevelType w:val="hybridMultilevel"/>
    <w:tmpl w:val="180E2D8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 w15:restartNumberingAfterBreak="0">
    <w:nsid w:val="38FB379A"/>
    <w:multiLevelType w:val="hybridMultilevel"/>
    <w:tmpl w:val="7900891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64CF1F76"/>
    <w:multiLevelType w:val="hybridMultilevel"/>
    <w:tmpl w:val="61A21F54"/>
    <w:lvl w:ilvl="0" w:tplc="028AA0AE">
      <w:start w:val="1"/>
      <w:numFmt w:val="bullet"/>
      <w:lvlText w:val=""/>
      <w:lvlJc w:val="left"/>
      <w:pPr>
        <w:tabs>
          <w:tab w:val="num" w:pos="397"/>
        </w:tabs>
        <w:ind w:left="397" w:hanging="39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16cid:durableId="1337883418">
    <w:abstractNumId w:val="3"/>
  </w:num>
  <w:num w:numId="2" w16cid:durableId="1796479964">
    <w:abstractNumId w:val="2"/>
  </w:num>
  <w:num w:numId="3" w16cid:durableId="2015454190">
    <w:abstractNumId w:val="1"/>
  </w:num>
  <w:num w:numId="4" w16cid:durableId="19404861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oNotTrackMove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33B26"/>
    <w:rsid w:val="001B7397"/>
    <w:rsid w:val="001E7355"/>
    <w:rsid w:val="002106EF"/>
    <w:rsid w:val="0021567C"/>
    <w:rsid w:val="00350F7F"/>
    <w:rsid w:val="00484039"/>
    <w:rsid w:val="00493C19"/>
    <w:rsid w:val="005C7DA8"/>
    <w:rsid w:val="00635800"/>
    <w:rsid w:val="00650955"/>
    <w:rsid w:val="0070615F"/>
    <w:rsid w:val="00711497"/>
    <w:rsid w:val="0071576D"/>
    <w:rsid w:val="00733B26"/>
    <w:rsid w:val="0073630F"/>
    <w:rsid w:val="00864B93"/>
    <w:rsid w:val="009064A4"/>
    <w:rsid w:val="0091455A"/>
    <w:rsid w:val="00956B07"/>
    <w:rsid w:val="009D1308"/>
    <w:rsid w:val="00A1138D"/>
    <w:rsid w:val="00AC70D6"/>
    <w:rsid w:val="00AE5324"/>
    <w:rsid w:val="00B663D5"/>
    <w:rsid w:val="00C13D15"/>
    <w:rsid w:val="00CB403D"/>
    <w:rsid w:val="00D021C4"/>
    <w:rsid w:val="00D50B72"/>
    <w:rsid w:val="00D70D1A"/>
    <w:rsid w:val="00EF1A1A"/>
    <w:rsid w:val="00F71215"/>
    <w:rsid w:val="00F73B6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DA0354"/>
  <w15:chartTrackingRefBased/>
  <w15:docId w15:val="{7FE91E95-2B2D-4682-B025-FD6FD4C4D7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sz w:val="24"/>
      <w:szCs w:val="24"/>
    </w:rPr>
  </w:style>
  <w:style w:type="paragraph" w:styleId="berschrift1">
    <w:name w:val="heading 1"/>
    <w:basedOn w:val="Standard"/>
    <w:next w:val="Standard"/>
    <w:qFormat/>
    <w:pPr>
      <w:keepNext/>
      <w:shd w:val="clear" w:color="auto" w:fill="CFDDE6"/>
      <w:outlineLvl w:val="0"/>
    </w:pPr>
    <w:rPr>
      <w:rFonts w:ascii="Verdana" w:hAnsi="Verdana"/>
      <w:b/>
      <w:sz w:val="18"/>
      <w:szCs w:val="18"/>
    </w:rPr>
  </w:style>
  <w:style w:type="paragraph" w:styleId="berschrift2">
    <w:name w:val="heading 2"/>
    <w:basedOn w:val="Standard"/>
    <w:next w:val="Standard"/>
    <w:autoRedefine/>
    <w:qFormat/>
    <w:pPr>
      <w:keepNext/>
      <w:spacing w:before="240" w:after="60"/>
      <w:outlineLvl w:val="1"/>
    </w:pPr>
    <w:rPr>
      <w:rFonts w:ascii="Verdana" w:hAnsi="Verdana" w:cs="Arial"/>
      <w:b/>
      <w:bCs/>
      <w:iCs/>
      <w:szCs w:val="28"/>
    </w:rPr>
  </w:style>
  <w:style w:type="paragraph" w:styleId="berschrift3">
    <w:name w:val="heading 3"/>
    <w:basedOn w:val="Standard"/>
    <w:next w:val="Standard"/>
    <w:qFormat/>
    <w:pPr>
      <w:keepNext/>
      <w:spacing w:before="240" w:after="60"/>
      <w:outlineLvl w:val="2"/>
    </w:pPr>
    <w:rPr>
      <w:rFonts w:ascii="Arial" w:hAnsi="Arial" w:cs="Arial"/>
      <w:b/>
      <w:bCs/>
      <w:sz w:val="26"/>
      <w:szCs w:val="26"/>
    </w:r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0000FF"/>
      <w:u w:val="single"/>
    </w:rPr>
  </w:style>
  <w:style w:type="paragraph" w:styleId="Sprechblasentext">
    <w:name w:val="Balloon Text"/>
    <w:basedOn w:val="Standard"/>
    <w:semiHidden/>
    <w:rPr>
      <w:rFonts w:ascii="Tahoma" w:hAnsi="Tahoma" w:cs="Tahoma"/>
      <w:sz w:val="16"/>
      <w:szCs w:val="16"/>
    </w:rPr>
  </w:style>
  <w:style w:type="paragraph" w:styleId="Kopfzeile">
    <w:name w:val="header"/>
    <w:basedOn w:val="Standard"/>
    <w:semiHidden/>
    <w:pPr>
      <w:tabs>
        <w:tab w:val="center" w:pos="4536"/>
        <w:tab w:val="right" w:pos="9072"/>
      </w:tabs>
    </w:pPr>
  </w:style>
  <w:style w:type="paragraph" w:styleId="Fuzeile">
    <w:name w:val="footer"/>
    <w:basedOn w:val="Standard"/>
    <w:semiHidden/>
    <w:pPr>
      <w:tabs>
        <w:tab w:val="center" w:pos="4536"/>
        <w:tab w:val="right" w:pos="9072"/>
      </w:tabs>
    </w:pPr>
  </w:style>
  <w:style w:type="paragraph" w:styleId="Listenabsatz">
    <w:name w:val="List Paragraph"/>
    <w:basedOn w:val="Standard"/>
    <w:uiPriority w:val="34"/>
    <w:qFormat/>
    <w:rsid w:val="00A1138D"/>
    <w:pPr>
      <w:ind w:left="720"/>
      <w:contextualSpacing/>
    </w:pPr>
    <w:rPr>
      <w:rFonts w:ascii="Calibri" w:hAnsi="Calibri"/>
    </w:rPr>
  </w:style>
  <w:style w:type="character" w:styleId="NichtaufgelsteErwhnung">
    <w:name w:val="Unresolved Mention"/>
    <w:uiPriority w:val="99"/>
    <w:semiHidden/>
    <w:unhideWhenUsed/>
    <w:rsid w:val="00AC70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dhm.de/lemo/kapitel/erster-weltkrieg/alltagslebe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238</Words>
  <Characters>1500</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Arbeitsblatt xxx</vt:lpstr>
    </vt:vector>
  </TitlesOfParts>
  <Company>SWR Südwestrundfunk</Company>
  <LinksUpToDate>false</LinksUpToDate>
  <CharactersWithSpaces>1735</CharactersWithSpaces>
  <SharedDoc>false</SharedDoc>
  <HLinks>
    <vt:vector size="6" baseType="variant">
      <vt:variant>
        <vt:i4>1179661</vt:i4>
      </vt:variant>
      <vt:variant>
        <vt:i4>0</vt:i4>
      </vt:variant>
      <vt:variant>
        <vt:i4>0</vt:i4>
      </vt:variant>
      <vt:variant>
        <vt:i4>5</vt:i4>
      </vt:variant>
      <vt:variant>
        <vt:lpwstr>https://www.dhm.de/lemo/kapitel/erster-weltkrieg/alltagsleben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Arbeitsblatt xxx</dc:title>
  <dc:subject/>
  <dc:creator>SWR Planet Schule</dc:creator>
  <cp:keywords/>
  <cp:lastModifiedBy>Oelschläger, Jutta</cp:lastModifiedBy>
  <cp:revision>2</cp:revision>
  <cp:lastPrinted>2007-04-23T07:35:00Z</cp:lastPrinted>
  <dcterms:created xsi:type="dcterms:W3CDTF">2025-11-24T13:15:00Z</dcterms:created>
  <dcterms:modified xsi:type="dcterms:W3CDTF">2025-11-24T13:15:00Z</dcterms:modified>
</cp:coreProperties>
</file>