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D41404" w:rsidRDefault="00D50882" w:rsidP="00D41404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 xml:space="preserve">Scotland: </w:t>
      </w:r>
      <w:proofErr w:type="spellStart"/>
      <w:r>
        <w:rPr>
          <w:rFonts w:cs="Arial"/>
          <w:b/>
          <w:bCs/>
          <w:color w:val="FFFFFF" w:themeColor="background1"/>
          <w:sz w:val="24"/>
          <w:szCs w:val="24"/>
        </w:rPr>
        <w:t>Tides</w:t>
      </w:r>
      <w:proofErr w:type="spellEnd"/>
    </w:p>
    <w:p w:rsidR="000429BB" w:rsidRPr="000429BB" w:rsidRDefault="00982502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  <w:r w:rsidRPr="00982502">
        <w:rPr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margin-left:294.45pt;margin-top:8.85pt;width:186.75pt;height:105.45pt;z-index:-3" wrapcoords="-35 0 -35 21538 21600 21538 21600 0 -35 0">
            <v:imagedata r:id="rId7" o:title="schotte00027"/>
            <w10:wrap type="through"/>
          </v:shape>
        </w:pict>
      </w: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D50882" w:rsidRDefault="00D50882" w:rsidP="00D50882">
      <w:pPr>
        <w:rPr>
          <w:sz w:val="20"/>
        </w:rPr>
      </w:pPr>
      <w:r w:rsidRPr="00E773F9">
        <w:rPr>
          <w:b/>
          <w:sz w:val="20"/>
        </w:rPr>
        <w:t>1.</w:t>
      </w:r>
      <w:r w:rsidRPr="00E773F9">
        <w:rPr>
          <w:sz w:val="20"/>
        </w:rPr>
        <w:t xml:space="preserve">  Look </w:t>
      </w:r>
      <w:proofErr w:type="spellStart"/>
      <w:r w:rsidRPr="00E773F9">
        <w:rPr>
          <w:sz w:val="20"/>
        </w:rPr>
        <w:t>at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this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photo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taken</w:t>
      </w:r>
      <w:proofErr w:type="spellEnd"/>
      <w:r w:rsidRPr="00E773F9">
        <w:rPr>
          <w:sz w:val="20"/>
        </w:rPr>
        <w:t xml:space="preserve"> on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beach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Isle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Eigg</w:t>
      </w:r>
      <w:proofErr w:type="spellEnd"/>
      <w:r w:rsidRPr="00E773F9">
        <w:rPr>
          <w:sz w:val="20"/>
        </w:rPr>
        <w:t xml:space="preserve">. </w:t>
      </w:r>
      <w:proofErr w:type="spellStart"/>
      <w:r w:rsidRPr="00E773F9">
        <w:rPr>
          <w:sz w:val="20"/>
        </w:rPr>
        <w:t>What</w:t>
      </w:r>
      <w:proofErr w:type="spellEnd"/>
      <w:r w:rsidRPr="00E773F9">
        <w:rPr>
          <w:sz w:val="20"/>
        </w:rPr>
        <w:t xml:space="preserve"> do </w:t>
      </w:r>
      <w:proofErr w:type="spellStart"/>
      <w:r w:rsidRPr="00E773F9">
        <w:rPr>
          <w:sz w:val="20"/>
        </w:rPr>
        <w:t>you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notice</w:t>
      </w:r>
      <w:proofErr w:type="spellEnd"/>
      <w:r w:rsidRPr="00E773F9">
        <w:rPr>
          <w:sz w:val="20"/>
        </w:rPr>
        <w:t xml:space="preserve">? Look </w:t>
      </w:r>
      <w:proofErr w:type="spellStart"/>
      <w:r w:rsidRPr="00E773F9">
        <w:rPr>
          <w:sz w:val="20"/>
        </w:rPr>
        <w:t>at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diagram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below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and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explain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this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natural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phenomenon</w:t>
      </w:r>
      <w:proofErr w:type="spellEnd"/>
      <w:r w:rsidRPr="00E773F9">
        <w:rPr>
          <w:sz w:val="20"/>
        </w:rPr>
        <w:t>.</w:t>
      </w:r>
    </w:p>
    <w:p w:rsidR="00D50882" w:rsidRDefault="00982502" w:rsidP="00D50882">
      <w:pPr>
        <w:rPr>
          <w:sz w:val="20"/>
        </w:rPr>
      </w:pPr>
      <w:r>
        <w:rPr>
          <w:noProof/>
          <w:sz w:val="20"/>
        </w:rPr>
        <w:pict>
          <v:group id="_x0000_s1054" style="position:absolute;margin-left:15.65pt;margin-top:.9pt;width:227.15pt;height:146.45pt;z-index:1" coordorigin="1447,3885" coordsize="4543,2929">
            <v:oval id="_x0000_s1041" style="position:absolute;left:3711;top:4748;width:2117;height:1638" fillcolor="#95b3d7" strokecolor="#365f91"/>
            <v:shape id="Grafik 8" o:spid="_x0000_s1051" type="#_x0000_t75" alt="01_mond_nasa_jpl_usgs.png" style="position:absolute;left:1483;top:5143;width:708;height:720;visibility:visible" wrapcoords="6407 0 915 2700 -915 14400 3661 20700 4576 20700 17390 20700 18305 20700 21966 15300 21966 7200 20136 2700 16475 0 6407 0">
              <v:imagedata r:id="rId8" o:title="01_mond_nasa_jpl_usgs"/>
            </v:shape>
            <v:shape id="Grafik 15" o:spid="_x0000_s1052" type="#_x0000_t75" alt="06_erde_nasa_jpl_usgs.png" style="position:absolute;left:3956;top:4787;width:1593;height:1567;visibility:visible" wrapcoords="7322 0 4475 1241 -407 5376 -407 14474 3661 19849 6915 21090 7322 21090 14237 21090 14644 21090 17085 19849 17898 19849 21559 14474 21559 5376 17085 1241 14237 0 7322 0">
              <v:imagedata r:id="rId9" o:title="06_erde_nasa_jpl_usg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8" type="#_x0000_t202" style="position:absolute;left:1447;top:6438;width:889;height:376" stroked="f">
              <v:textbox>
                <w:txbxContent>
                  <w:p w:rsidR="00D50882" w:rsidRPr="00D50882" w:rsidRDefault="00D50882" w:rsidP="00D50882">
                    <w:pPr>
                      <w:rPr>
                        <w:b/>
                        <w:smallCaps/>
                        <w:sz w:val="18"/>
                        <w:szCs w:val="18"/>
                      </w:rPr>
                    </w:pPr>
                    <w:r w:rsidRPr="00D50882">
                      <w:rPr>
                        <w:b/>
                        <w:smallCaps/>
                        <w:sz w:val="18"/>
                        <w:szCs w:val="18"/>
                      </w:rPr>
                      <w:t>Moon</w:t>
                    </w:r>
                  </w:p>
                </w:txbxContent>
              </v:textbox>
            </v:shape>
            <v:shape id="_x0000_s1049" type="#_x0000_t202" style="position:absolute;left:4395;top:6438;width:889;height:376" stroked="f">
              <v:textbox>
                <w:txbxContent>
                  <w:p w:rsidR="00D50882" w:rsidRPr="00D50882" w:rsidRDefault="00D50882" w:rsidP="00D50882">
                    <w:pPr>
                      <w:rPr>
                        <w:b/>
                        <w:smallCaps/>
                        <w:sz w:val="18"/>
                        <w:szCs w:val="18"/>
                      </w:rPr>
                    </w:pPr>
                    <w:r w:rsidRPr="00D50882">
                      <w:rPr>
                        <w:b/>
                        <w:smallCaps/>
                        <w:sz w:val="18"/>
                        <w:szCs w:val="18"/>
                      </w:rPr>
                      <w:t>Earth</w:t>
                    </w:r>
                  </w:p>
                </w:txbxContent>
              </v:textbox>
            </v:shape>
            <v:shape id="_x0000_s1046" type="#_x0000_t202" style="position:absolute;left:2430;top:5143;width:1228;height:678" o:regroupid="1" filled="f" stroked="f">
              <v:textbox>
                <w:txbxContent>
                  <w:p w:rsidR="00D50882" w:rsidRPr="00A74226" w:rsidRDefault="00D50882" w:rsidP="00D50882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>High</w:t>
                    </w:r>
                    <w:r w:rsidRPr="00A74226">
                      <w:rPr>
                        <w:b/>
                        <w:sz w:val="18"/>
                        <w:szCs w:val="18"/>
                      </w:rPr>
                      <w:t xml:space="preserve"> Tide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47" type="#_x0000_t32" style="position:absolute;left:2692;top:5555;width:731;height:1" o:connectortype="straight" o:regroupid="1" strokecolor="gray" strokeweight="4pt">
              <v:stroke endarrow="block"/>
            </v:shape>
            <v:shape id="_x0000_s1043" type="#_x0000_t202" style="position:absolute;left:3785;top:3885;width:2205;height:678" o:regroupid="2" filled="f" stroked="f">
              <v:textbox>
                <w:txbxContent>
                  <w:p w:rsidR="00D50882" w:rsidRDefault="00D50882" w:rsidP="00D50882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</w:p>
                  <w:p w:rsidR="00D50882" w:rsidRPr="00A74226" w:rsidRDefault="00D50882" w:rsidP="00D50882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ab/>
                      <w:t xml:space="preserve">   </w:t>
                    </w:r>
                    <w:r w:rsidRPr="00A74226">
                      <w:rPr>
                        <w:b/>
                        <w:sz w:val="18"/>
                        <w:szCs w:val="18"/>
                      </w:rPr>
                      <w:t>Low Tide</w:t>
                    </w:r>
                  </w:p>
                </w:txbxContent>
              </v:textbox>
            </v:shape>
            <v:shape id="_x0000_s1044" type="#_x0000_t32" style="position:absolute;left:4715;top:4062;width:1;height:501" o:connectortype="straight" o:regroupid="2" strokecolor="#7f7f7f" strokeweight="4pt">
              <v:stroke endarrow="block"/>
            </v:shape>
          </v:group>
        </w:pict>
      </w:r>
    </w:p>
    <w:p w:rsidR="00D50882" w:rsidRDefault="00D50882" w:rsidP="00D50882">
      <w:pPr>
        <w:rPr>
          <w:sz w:val="20"/>
        </w:rPr>
      </w:pPr>
    </w:p>
    <w:p w:rsidR="00D50882" w:rsidRDefault="00D50882" w:rsidP="00D50882">
      <w:pPr>
        <w:rPr>
          <w:sz w:val="20"/>
        </w:rPr>
      </w:pPr>
    </w:p>
    <w:p w:rsidR="00D50882" w:rsidRPr="00E773F9" w:rsidRDefault="00D50882" w:rsidP="00D50882">
      <w:pPr>
        <w:rPr>
          <w:sz w:val="20"/>
        </w:rPr>
      </w:pPr>
    </w:p>
    <w:p w:rsidR="00D50882" w:rsidRDefault="00D50882" w:rsidP="00D50882">
      <w:pPr>
        <w:rPr>
          <w:rFonts w:ascii="Times New Roman" w:hAnsi="Times New Roman"/>
          <w:i/>
          <w:sz w:val="20"/>
        </w:rPr>
      </w:pPr>
    </w:p>
    <w:p w:rsidR="00D50882" w:rsidRDefault="00D50882" w:rsidP="00D50882">
      <w:pPr>
        <w:rPr>
          <w:rFonts w:ascii="Times New Roman" w:hAnsi="Times New Roman"/>
          <w:i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i/>
          <w:sz w:val="20"/>
        </w:rPr>
      </w:pPr>
    </w:p>
    <w:p w:rsidR="00D50882" w:rsidRDefault="00D50882" w:rsidP="00D50882">
      <w:pPr>
        <w:rPr>
          <w:sz w:val="20"/>
          <w:szCs w:val="20"/>
        </w:rPr>
      </w:pPr>
    </w:p>
    <w:p w:rsidR="00D50882" w:rsidRDefault="00D50882" w:rsidP="00D50882">
      <w:pPr>
        <w:rPr>
          <w:sz w:val="20"/>
          <w:szCs w:val="20"/>
        </w:rPr>
      </w:pPr>
    </w:p>
    <w:p w:rsidR="00D50882" w:rsidRDefault="00D50882" w:rsidP="00D50882">
      <w:pPr>
        <w:rPr>
          <w:sz w:val="20"/>
          <w:szCs w:val="20"/>
        </w:rPr>
      </w:pPr>
    </w:p>
    <w:p w:rsidR="00D50882" w:rsidRDefault="00D50882" w:rsidP="00D50882">
      <w:pPr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This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text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can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help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you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describe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why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low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tides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high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tides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are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caused</w:t>
      </w:r>
      <w:proofErr w:type="spellEnd"/>
      <w:r w:rsidRPr="00E773F9">
        <w:rPr>
          <w:sz w:val="20"/>
          <w:szCs w:val="20"/>
        </w:rPr>
        <w:t xml:space="preserve">. </w:t>
      </w:r>
    </w:p>
    <w:p w:rsidR="00D50882" w:rsidRPr="00E773F9" w:rsidRDefault="00D50882" w:rsidP="00D50882">
      <w:pPr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Put</w:t>
      </w:r>
      <w:proofErr w:type="spellEnd"/>
      <w:r w:rsidRPr="00E773F9">
        <w:rPr>
          <w:sz w:val="20"/>
          <w:szCs w:val="20"/>
        </w:rPr>
        <w:t xml:space="preserve"> in </w:t>
      </w:r>
      <w:proofErr w:type="spellStart"/>
      <w:r w:rsidRPr="00E773F9">
        <w:rPr>
          <w:sz w:val="20"/>
          <w:szCs w:val="20"/>
        </w:rPr>
        <w:t>these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phrases</w:t>
      </w:r>
      <w:proofErr w:type="spellEnd"/>
      <w:r w:rsidRPr="00E773F9">
        <w:rPr>
          <w:sz w:val="20"/>
          <w:szCs w:val="20"/>
        </w:rPr>
        <w:t>:</w:t>
      </w: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rPr>
          <w:rFonts w:ascii="Times New Roman" w:hAnsi="Times New Roman"/>
          <w:sz w:val="20"/>
        </w:rPr>
      </w:pPr>
    </w:p>
    <w:p w:rsidR="00D50882" w:rsidRDefault="00D50882" w:rsidP="00D50882">
      <w:pPr>
        <w:widowControl w:val="0"/>
        <w:autoSpaceDE w:val="0"/>
        <w:autoSpaceDN w:val="0"/>
        <w:adjustRightInd w:val="0"/>
        <w:spacing w:line="360" w:lineRule="auto"/>
        <w:rPr>
          <w:bCs/>
          <w:sz w:val="20"/>
          <w:lang w:val="en-US"/>
        </w:rPr>
      </w:pPr>
      <w:proofErr w:type="spellStart"/>
      <w:r>
        <w:rPr>
          <w:b/>
          <w:color w:val="508E5B"/>
        </w:rPr>
        <w:t>bulge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gravitiy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high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low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moon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opposite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pulls</w:t>
      </w:r>
      <w:proofErr w:type="spellEnd"/>
      <w:r>
        <w:rPr>
          <w:b/>
          <w:color w:val="508E5B"/>
        </w:rPr>
        <w:t xml:space="preserve"> – </w:t>
      </w:r>
      <w:proofErr w:type="spellStart"/>
      <w:r>
        <w:rPr>
          <w:b/>
          <w:color w:val="508E5B"/>
        </w:rPr>
        <w:t>water</w:t>
      </w:r>
      <w:proofErr w:type="spellEnd"/>
      <w:r>
        <w:rPr>
          <w:b/>
          <w:color w:val="508E5B"/>
        </w:rPr>
        <w:t xml:space="preserve"> </w:t>
      </w:r>
      <w:proofErr w:type="spellStart"/>
      <w:r>
        <w:rPr>
          <w:b/>
          <w:color w:val="508E5B"/>
        </w:rPr>
        <w:t>levels</w:t>
      </w:r>
      <w:proofErr w:type="spellEnd"/>
      <w:r>
        <w:rPr>
          <w:b/>
          <w:color w:val="508E5B"/>
          <w:sz w:val="24"/>
        </w:rPr>
        <w:t xml:space="preserve">  </w:t>
      </w:r>
    </w:p>
    <w:p w:rsidR="00D50882" w:rsidRDefault="00D50882" w:rsidP="00D50882">
      <w:pPr>
        <w:widowControl w:val="0"/>
        <w:autoSpaceDE w:val="0"/>
        <w:autoSpaceDN w:val="0"/>
        <w:adjustRightInd w:val="0"/>
        <w:spacing w:line="480" w:lineRule="auto"/>
        <w:rPr>
          <w:bCs/>
          <w:color w:val="C00000"/>
          <w:sz w:val="20"/>
          <w:lang w:val="en-US"/>
        </w:rPr>
      </w:pPr>
    </w:p>
    <w:p w:rsidR="00D50882" w:rsidRPr="005F3DA7" w:rsidRDefault="00D50882" w:rsidP="00D50882">
      <w:pPr>
        <w:widowControl w:val="0"/>
        <w:autoSpaceDE w:val="0"/>
        <w:autoSpaceDN w:val="0"/>
        <w:adjustRightInd w:val="0"/>
        <w:spacing w:line="480" w:lineRule="auto"/>
        <w:jc w:val="both"/>
        <w:rPr>
          <w:bCs/>
          <w:sz w:val="20"/>
          <w:lang w:val="en-US"/>
        </w:rPr>
      </w:pPr>
      <w:r w:rsidRPr="005F3DA7">
        <w:rPr>
          <w:bCs/>
          <w:sz w:val="20"/>
          <w:lang w:val="en-US"/>
        </w:rPr>
        <w:t xml:space="preserve">As the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travels around the earth it attracts the sea and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it upwards so that the sea level is always changing. This is because the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of the moon pulls the sea a little bit more than the earth. This makes the water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in the direction of the moon. There is another bulge on the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side as the earth is pulled toward the moon at the same time. In the bulge the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rise, and this is called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tide. It takes about 12 hours and 25 minutes between the two high tides. </w:t>
      </w:r>
      <w:r w:rsidRPr="00D50882">
        <w:rPr>
          <w:bCs/>
          <w:color w:val="508E5B"/>
          <w:sz w:val="20"/>
          <w:lang w:val="en-US"/>
        </w:rPr>
        <w:t>_____________</w:t>
      </w:r>
      <w:r w:rsidRPr="005F3DA7">
        <w:rPr>
          <w:bCs/>
          <w:sz w:val="20"/>
          <w:lang w:val="en-US"/>
        </w:rPr>
        <w:t xml:space="preserve"> tides happen between each high tide.</w:t>
      </w:r>
    </w:p>
    <w:p w:rsidR="00D50882" w:rsidRDefault="00982502" w:rsidP="00D50882">
      <w:pPr>
        <w:widowControl w:val="0"/>
        <w:autoSpaceDE w:val="0"/>
        <w:autoSpaceDN w:val="0"/>
        <w:adjustRightInd w:val="0"/>
        <w:spacing w:line="480" w:lineRule="auto"/>
        <w:rPr>
          <w:bCs/>
          <w:sz w:val="20"/>
          <w:lang w:val="en-US"/>
        </w:rPr>
      </w:pPr>
      <w:r w:rsidRPr="00982502">
        <w:rPr>
          <w:b/>
          <w:noProof/>
          <w:sz w:val="20"/>
        </w:rPr>
        <w:pict>
          <v:shape id="_x0000_s1055" type="#_x0000_t75" style="position:absolute;margin-left:401.25pt;margin-top:.45pt;width:80.4pt;height:144.75pt;z-index:-2" wrapcoords="-45 0 -45 21575 21600 21575 21600 0 -45 0">
            <v:imagedata r:id="rId10" o:title="gezeiten"/>
            <w10:wrap type="through"/>
          </v:shape>
        </w:pict>
      </w:r>
    </w:p>
    <w:p w:rsidR="00D50882" w:rsidRPr="00E773F9" w:rsidRDefault="00D50882" w:rsidP="00D50882">
      <w:pPr>
        <w:rPr>
          <w:sz w:val="20"/>
        </w:rPr>
      </w:pPr>
      <w:r w:rsidRPr="00E773F9">
        <w:rPr>
          <w:b/>
          <w:sz w:val="20"/>
        </w:rPr>
        <w:t>2a.</w:t>
      </w:r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Describe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process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tides</w:t>
      </w:r>
      <w:proofErr w:type="spellEnd"/>
      <w:r w:rsidRPr="00E773F9">
        <w:rPr>
          <w:sz w:val="20"/>
        </w:rPr>
        <w:t xml:space="preserve"> on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Isle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Eigg</w:t>
      </w:r>
      <w:proofErr w:type="spellEnd"/>
      <w:r w:rsidRPr="00E773F9">
        <w:rPr>
          <w:sz w:val="20"/>
        </w:rPr>
        <w:t xml:space="preserve"> on November 15. </w:t>
      </w:r>
    </w:p>
    <w:p w:rsidR="00D50882" w:rsidRDefault="00D50882" w:rsidP="00D50882">
      <w:pPr>
        <w:rPr>
          <w:sz w:val="20"/>
        </w:rPr>
      </w:pPr>
      <w:r w:rsidRPr="00E773F9">
        <w:rPr>
          <w:sz w:val="20"/>
        </w:rPr>
        <w:t xml:space="preserve">These </w:t>
      </w:r>
      <w:proofErr w:type="spellStart"/>
      <w:r w:rsidRPr="00E773F9">
        <w:rPr>
          <w:sz w:val="20"/>
        </w:rPr>
        <w:t>words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and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expressions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may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help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you</w:t>
      </w:r>
      <w:proofErr w:type="spellEnd"/>
      <w:r w:rsidRPr="00E773F9">
        <w:rPr>
          <w:sz w:val="20"/>
        </w:rPr>
        <w:t xml:space="preserve">: </w:t>
      </w:r>
    </w:p>
    <w:p w:rsidR="00D50882" w:rsidRDefault="00D50882" w:rsidP="00D50882">
      <w:pPr>
        <w:rPr>
          <w:sz w:val="20"/>
        </w:rPr>
      </w:pPr>
    </w:p>
    <w:p w:rsidR="00D50882" w:rsidRPr="005876FE" w:rsidRDefault="00D50882" w:rsidP="00D50882">
      <w:pPr>
        <w:rPr>
          <w:b/>
          <w:color w:val="508E5B"/>
        </w:rPr>
      </w:pPr>
      <w:proofErr w:type="spellStart"/>
      <w:r w:rsidRPr="005876FE">
        <w:rPr>
          <w:b/>
          <w:color w:val="508E5B"/>
        </w:rPr>
        <w:t>sea</w:t>
      </w:r>
      <w:proofErr w:type="spellEnd"/>
      <w:r w:rsidRPr="005876FE">
        <w:rPr>
          <w:b/>
          <w:color w:val="508E5B"/>
        </w:rPr>
        <w:t xml:space="preserve"> </w:t>
      </w:r>
      <w:proofErr w:type="spellStart"/>
      <w:r w:rsidRPr="005876FE">
        <w:rPr>
          <w:b/>
          <w:color w:val="508E5B"/>
        </w:rPr>
        <w:t>level</w:t>
      </w:r>
      <w:proofErr w:type="spellEnd"/>
      <w:r w:rsidRPr="005876FE">
        <w:rPr>
          <w:b/>
          <w:color w:val="508E5B"/>
        </w:rPr>
        <w:t xml:space="preserve"> </w:t>
      </w:r>
      <w:proofErr w:type="spellStart"/>
      <w:r w:rsidRPr="005876FE">
        <w:rPr>
          <w:b/>
          <w:color w:val="508E5B"/>
        </w:rPr>
        <w:t>rises</w:t>
      </w:r>
      <w:proofErr w:type="spellEnd"/>
      <w:r w:rsidRPr="005876FE">
        <w:rPr>
          <w:b/>
          <w:color w:val="508E5B"/>
        </w:rPr>
        <w:t xml:space="preserve">/falls – </w:t>
      </w:r>
      <w:proofErr w:type="spellStart"/>
      <w:r w:rsidRPr="005876FE">
        <w:rPr>
          <w:b/>
          <w:color w:val="508E5B"/>
        </w:rPr>
        <w:t>high</w:t>
      </w:r>
      <w:proofErr w:type="spellEnd"/>
      <w:r w:rsidRPr="005876FE">
        <w:rPr>
          <w:b/>
          <w:color w:val="508E5B"/>
        </w:rPr>
        <w:t>/</w:t>
      </w:r>
      <w:proofErr w:type="spellStart"/>
      <w:r w:rsidRPr="005876FE">
        <w:rPr>
          <w:b/>
          <w:color w:val="508E5B"/>
        </w:rPr>
        <w:t>low</w:t>
      </w:r>
      <w:proofErr w:type="spellEnd"/>
      <w:r w:rsidRPr="005876FE">
        <w:rPr>
          <w:b/>
          <w:color w:val="508E5B"/>
        </w:rPr>
        <w:t xml:space="preserve"> </w:t>
      </w:r>
      <w:proofErr w:type="spellStart"/>
      <w:r w:rsidRPr="005876FE">
        <w:rPr>
          <w:b/>
          <w:color w:val="508E5B"/>
        </w:rPr>
        <w:t>tide</w:t>
      </w:r>
      <w:proofErr w:type="spellEnd"/>
      <w:r w:rsidRPr="005876FE">
        <w:rPr>
          <w:b/>
          <w:color w:val="508E5B"/>
        </w:rPr>
        <w:t xml:space="preserve"> </w:t>
      </w:r>
      <w:proofErr w:type="spellStart"/>
      <w:r w:rsidRPr="005876FE">
        <w:rPr>
          <w:b/>
          <w:color w:val="508E5B"/>
        </w:rPr>
        <w:t>is</w:t>
      </w:r>
      <w:proofErr w:type="spellEnd"/>
      <w:r w:rsidRPr="005876FE">
        <w:rPr>
          <w:b/>
          <w:color w:val="508E5B"/>
        </w:rPr>
        <w:t xml:space="preserve"> </w:t>
      </w:r>
      <w:proofErr w:type="spellStart"/>
      <w:r w:rsidRPr="005876FE">
        <w:rPr>
          <w:b/>
          <w:color w:val="508E5B"/>
        </w:rPr>
        <w:t>reached</w:t>
      </w:r>
      <w:proofErr w:type="spellEnd"/>
      <w:r w:rsidRPr="005876FE">
        <w:rPr>
          <w:b/>
          <w:color w:val="508E5B"/>
        </w:rPr>
        <w:t xml:space="preserve"> </w:t>
      </w:r>
    </w:p>
    <w:p w:rsidR="00D50882" w:rsidRPr="00E773F9" w:rsidRDefault="00D50882" w:rsidP="00D50882">
      <w:pPr>
        <w:rPr>
          <w:b/>
          <w:color w:val="508E5B"/>
          <w:sz w:val="24"/>
        </w:rPr>
      </w:pPr>
    </w:p>
    <w:p w:rsidR="00D50882" w:rsidRPr="00E773F9" w:rsidRDefault="00D50882" w:rsidP="00D50882">
      <w:pPr>
        <w:rPr>
          <w:sz w:val="20"/>
        </w:rPr>
      </w:pPr>
      <w:r w:rsidRPr="00D50882">
        <w:rPr>
          <w:color w:val="508E5B"/>
          <w:sz w:val="20"/>
        </w:rPr>
        <w:t>_____________________________</w:t>
      </w:r>
      <w:r w:rsidRPr="00E773F9">
        <w:rPr>
          <w:sz w:val="20"/>
        </w:rPr>
        <w:t xml:space="preserve">  </w:t>
      </w:r>
      <w:r w:rsidRPr="00E773F9">
        <w:rPr>
          <w:sz w:val="20"/>
        </w:rPr>
        <w:tab/>
      </w:r>
      <w:r w:rsidRPr="00E773F9">
        <w:rPr>
          <w:sz w:val="20"/>
        </w:rPr>
        <w:tab/>
      </w:r>
      <w:r w:rsidRPr="00D50882">
        <w:rPr>
          <w:color w:val="508E5B"/>
          <w:sz w:val="20"/>
        </w:rPr>
        <w:t>_____________________________</w:t>
      </w:r>
    </w:p>
    <w:p w:rsidR="00D50882" w:rsidRPr="00E773F9" w:rsidRDefault="005C3DC9" w:rsidP="00D50882">
      <w:pPr>
        <w:rPr>
          <w:sz w:val="20"/>
        </w:rPr>
      </w:pPr>
      <w:r>
        <w:rPr>
          <w:b/>
          <w:noProof/>
          <w:color w:val="508E5B"/>
          <w:sz w:val="24"/>
        </w:rPr>
        <w:pict>
          <v:shape id="_x0000_s1057" type="#_x0000_t202" style="position:absolute;margin-left:486.3pt;margin-top:5.6pt;width:24.95pt;height:76pt;z-index:4" stroked="f">
            <v:textbox style="layout-flow:vertical;mso-layout-flow-alt:bottom-to-top">
              <w:txbxContent>
                <w:p w:rsidR="005C3DC9" w:rsidRPr="005C3DC9" w:rsidRDefault="005C3DC9" w:rsidP="005C3DC9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4"/>
                      <w:szCs w:val="14"/>
                    </w:rPr>
                  </w:pPr>
                  <w:r w:rsidRPr="005C3DC9">
                    <w:rPr>
                      <w:rFonts w:cs="Arial"/>
                      <w:sz w:val="14"/>
                      <w:szCs w:val="14"/>
                    </w:rPr>
                    <w:t xml:space="preserve">© </w:t>
                  </w:r>
                  <w:r w:rsidRPr="005C3DC9">
                    <w:rPr>
                      <w:rFonts w:cs="Arial"/>
                      <w:iCs/>
                      <w:sz w:val="14"/>
                      <w:szCs w:val="14"/>
                    </w:rPr>
                    <w:t xml:space="preserve">NASA (2); SWR (1) </w:t>
                  </w:r>
                </w:p>
              </w:txbxContent>
            </v:textbox>
          </v:shape>
        </w:pict>
      </w:r>
    </w:p>
    <w:p w:rsidR="00D50882" w:rsidRPr="00E773F9" w:rsidRDefault="00D50882" w:rsidP="00D50882">
      <w:pPr>
        <w:rPr>
          <w:sz w:val="20"/>
        </w:rPr>
      </w:pPr>
      <w:r w:rsidRPr="00D50882">
        <w:rPr>
          <w:color w:val="508E5B"/>
          <w:sz w:val="20"/>
        </w:rPr>
        <w:t>_____________________________</w:t>
      </w:r>
      <w:r w:rsidRPr="00E773F9">
        <w:rPr>
          <w:sz w:val="20"/>
        </w:rPr>
        <w:tab/>
      </w:r>
      <w:r w:rsidRPr="00E773F9">
        <w:rPr>
          <w:sz w:val="20"/>
        </w:rPr>
        <w:tab/>
      </w:r>
      <w:r w:rsidRPr="00D50882">
        <w:rPr>
          <w:color w:val="508E5B"/>
          <w:sz w:val="20"/>
        </w:rPr>
        <w:t>_____________________________</w:t>
      </w:r>
    </w:p>
    <w:p w:rsidR="00D50882" w:rsidRPr="00D50882" w:rsidRDefault="00D50882" w:rsidP="00D50882">
      <w:pPr>
        <w:tabs>
          <w:tab w:val="left" w:pos="1060"/>
        </w:tabs>
        <w:rPr>
          <w:color w:val="508E5B"/>
          <w:sz w:val="20"/>
        </w:rPr>
      </w:pPr>
      <w:r>
        <w:rPr>
          <w:sz w:val="20"/>
        </w:rPr>
        <w:tab/>
      </w:r>
    </w:p>
    <w:p w:rsidR="00D50882" w:rsidRPr="00E773F9" w:rsidRDefault="00D50882" w:rsidP="00D50882">
      <w:pPr>
        <w:rPr>
          <w:sz w:val="20"/>
        </w:rPr>
      </w:pPr>
    </w:p>
    <w:p w:rsidR="00D50882" w:rsidRDefault="00D50882" w:rsidP="00D50882">
      <w:pPr>
        <w:rPr>
          <w:sz w:val="20"/>
        </w:rPr>
      </w:pPr>
      <w:r w:rsidRPr="00E773F9">
        <w:rPr>
          <w:b/>
          <w:sz w:val="20"/>
        </w:rPr>
        <w:t>2</w:t>
      </w:r>
      <w:r>
        <w:rPr>
          <w:b/>
          <w:sz w:val="20"/>
        </w:rPr>
        <w:t>b</w:t>
      </w:r>
      <w:r w:rsidRPr="00E773F9">
        <w:rPr>
          <w:b/>
          <w:sz w:val="20"/>
        </w:rPr>
        <w:t>.</w:t>
      </w:r>
      <w:r>
        <w:rPr>
          <w:b/>
          <w:sz w:val="20"/>
        </w:rPr>
        <w:t xml:space="preserve"> </w:t>
      </w:r>
      <w:proofErr w:type="spellStart"/>
      <w:r w:rsidRPr="00E773F9">
        <w:rPr>
          <w:sz w:val="20"/>
        </w:rPr>
        <w:t>Imagine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you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lived</w:t>
      </w:r>
      <w:proofErr w:type="spellEnd"/>
      <w:r w:rsidRPr="00E773F9">
        <w:rPr>
          <w:sz w:val="20"/>
        </w:rPr>
        <w:t xml:space="preserve"> on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Isle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Eigg</w:t>
      </w:r>
      <w:proofErr w:type="spellEnd"/>
      <w:r w:rsidRPr="00E773F9">
        <w:rPr>
          <w:sz w:val="20"/>
        </w:rPr>
        <w:t xml:space="preserve">. </w:t>
      </w:r>
    </w:p>
    <w:p w:rsidR="00D50882" w:rsidRPr="00E773F9" w:rsidRDefault="00D50882" w:rsidP="00D50882">
      <w:pPr>
        <w:rPr>
          <w:sz w:val="20"/>
        </w:rPr>
      </w:pPr>
      <w:proofErr w:type="spellStart"/>
      <w:r w:rsidRPr="00E773F9">
        <w:rPr>
          <w:sz w:val="20"/>
        </w:rPr>
        <w:t>What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would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regular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change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the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tides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mean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for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you</w:t>
      </w:r>
      <w:proofErr w:type="spellEnd"/>
      <w:r w:rsidRPr="00E773F9">
        <w:rPr>
          <w:sz w:val="20"/>
        </w:rPr>
        <w:t xml:space="preserve"> in </w:t>
      </w:r>
      <w:proofErr w:type="spellStart"/>
      <w:r w:rsidRPr="00E773F9">
        <w:rPr>
          <w:sz w:val="20"/>
        </w:rPr>
        <w:t>your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everyday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life</w:t>
      </w:r>
      <w:proofErr w:type="spellEnd"/>
      <w:r w:rsidRPr="00E773F9">
        <w:rPr>
          <w:sz w:val="20"/>
        </w:rPr>
        <w:t>?</w:t>
      </w:r>
    </w:p>
    <w:p w:rsidR="00D50882" w:rsidRPr="00D50882" w:rsidRDefault="00D50882" w:rsidP="00D41404">
      <w:pPr>
        <w:rPr>
          <w:sz w:val="20"/>
          <w:szCs w:val="20"/>
        </w:rPr>
      </w:pPr>
    </w:p>
    <w:sectPr w:rsidR="00D50882" w:rsidRPr="00D50882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2175" w:rsidRDefault="00222175" w:rsidP="00263140">
      <w:r>
        <w:separator/>
      </w:r>
    </w:p>
  </w:endnote>
  <w:endnote w:type="continuationSeparator" w:id="0">
    <w:p w:rsidR="00222175" w:rsidRDefault="0022217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82502">
    <w:pPr>
      <w:pStyle w:val="Fuzeile"/>
      <w:rPr>
        <w:rFonts w:ascii="ITCOfficinaSans LT Book" w:hAnsi="ITCOfficinaSans LT Book"/>
        <w:b/>
        <w:sz w:val="18"/>
        <w:szCs w:val="18"/>
      </w:rPr>
    </w:pPr>
    <w:r w:rsidRPr="0098250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2175" w:rsidRDefault="00222175" w:rsidP="00263140">
      <w:r>
        <w:separator/>
      </w:r>
    </w:p>
  </w:footnote>
  <w:footnote w:type="continuationSeparator" w:id="0">
    <w:p w:rsidR="00222175" w:rsidRDefault="0022217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8250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8250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50882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D50882">
      <w:rPr>
        <w:rFonts w:cs="Arial"/>
        <w:b/>
      </w:rPr>
      <w:t xml:space="preserve">Scotland: </w:t>
    </w:r>
    <w:proofErr w:type="spellStart"/>
    <w:r w:rsidR="00D50882">
      <w:rPr>
        <w:rFonts w:cs="Arial"/>
        <w:b/>
      </w:rPr>
      <w:t>Tides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D41404">
      <w:rPr>
        <w:rFonts w:cs="Arial"/>
        <w:sz w:val="18"/>
        <w:szCs w:val="18"/>
      </w:rPr>
      <w:t xml:space="preserve">Scotland – </w:t>
    </w:r>
    <w:proofErr w:type="spellStart"/>
    <w:r w:rsidR="00D41404">
      <w:rPr>
        <w:rFonts w:cs="Arial"/>
        <w:sz w:val="18"/>
        <w:szCs w:val="18"/>
      </w:rPr>
      <w:t>Traditions</w:t>
    </w:r>
    <w:proofErr w:type="spellEnd"/>
    <w:r w:rsidR="00D41404">
      <w:rPr>
        <w:rFonts w:cs="Arial"/>
        <w:sz w:val="18"/>
        <w:szCs w:val="18"/>
      </w:rPr>
      <w:t xml:space="preserve"> </w:t>
    </w:r>
    <w:proofErr w:type="spellStart"/>
    <w:r w:rsidR="00D41404">
      <w:rPr>
        <w:rFonts w:cs="Arial"/>
        <w:sz w:val="18"/>
        <w:szCs w:val="18"/>
      </w:rPr>
      <w:t>and</w:t>
    </w:r>
    <w:proofErr w:type="spellEnd"/>
    <w:r w:rsidR="00D41404">
      <w:rPr>
        <w:rFonts w:cs="Arial"/>
        <w:sz w:val="18"/>
        <w:szCs w:val="18"/>
      </w:rPr>
      <w:t xml:space="preserve"> </w:t>
    </w:r>
    <w:proofErr w:type="spellStart"/>
    <w:r w:rsidR="00D41404">
      <w:rPr>
        <w:rFonts w:cs="Arial"/>
        <w:sz w:val="18"/>
        <w:szCs w:val="18"/>
      </w:rPr>
      <w:t>Rebels</w:t>
    </w:r>
    <w:proofErr w:type="spellEnd"/>
    <w:r w:rsidR="00D41404"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D41404" w:rsidRPr="00D41404">
      <w:rPr>
        <w:rFonts w:cs="Arial"/>
        <w:sz w:val="18"/>
        <w:szCs w:val="18"/>
      </w:rPr>
      <w:t>4687028</w:t>
    </w:r>
    <w:r w:rsidR="00D41404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B31F2"/>
    <w:rsid w:val="00001B03"/>
    <w:rsid w:val="00014E76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22175"/>
    <w:rsid w:val="00263140"/>
    <w:rsid w:val="002841AF"/>
    <w:rsid w:val="002A66EB"/>
    <w:rsid w:val="003142A3"/>
    <w:rsid w:val="0033569D"/>
    <w:rsid w:val="00384789"/>
    <w:rsid w:val="003979D8"/>
    <w:rsid w:val="003A076E"/>
    <w:rsid w:val="003B7796"/>
    <w:rsid w:val="00401AD6"/>
    <w:rsid w:val="004136E8"/>
    <w:rsid w:val="00424F70"/>
    <w:rsid w:val="004D1C66"/>
    <w:rsid w:val="004D61EC"/>
    <w:rsid w:val="004E0585"/>
    <w:rsid w:val="005357E7"/>
    <w:rsid w:val="00543741"/>
    <w:rsid w:val="00547257"/>
    <w:rsid w:val="005631E9"/>
    <w:rsid w:val="005876FE"/>
    <w:rsid w:val="005940D8"/>
    <w:rsid w:val="005C3DC9"/>
    <w:rsid w:val="00613B6D"/>
    <w:rsid w:val="00617F1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217B"/>
    <w:rsid w:val="007D2B2C"/>
    <w:rsid w:val="007F06B5"/>
    <w:rsid w:val="008018DF"/>
    <w:rsid w:val="00810655"/>
    <w:rsid w:val="008D370F"/>
    <w:rsid w:val="008D489A"/>
    <w:rsid w:val="009140C5"/>
    <w:rsid w:val="00955C65"/>
    <w:rsid w:val="00982502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A0A2B"/>
    <w:rsid w:val="00CC1F14"/>
    <w:rsid w:val="00CC6745"/>
    <w:rsid w:val="00CD3472"/>
    <w:rsid w:val="00CD49F8"/>
    <w:rsid w:val="00CF476E"/>
    <w:rsid w:val="00CF4D29"/>
    <w:rsid w:val="00CF54C5"/>
    <w:rsid w:val="00D10417"/>
    <w:rsid w:val="00D41041"/>
    <w:rsid w:val="00D41404"/>
    <w:rsid w:val="00D50882"/>
    <w:rsid w:val="00D65AED"/>
    <w:rsid w:val="00DA0F20"/>
    <w:rsid w:val="00DA21E4"/>
    <w:rsid w:val="00DC3F9F"/>
    <w:rsid w:val="00DE50A5"/>
    <w:rsid w:val="00E06926"/>
    <w:rsid w:val="00E67E82"/>
    <w:rsid w:val="00E741FA"/>
    <w:rsid w:val="00EA686B"/>
    <w:rsid w:val="00EB31F2"/>
    <w:rsid w:val="00EC648E"/>
    <w:rsid w:val="00F0065C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  <o:rules v:ext="edit">
        <o:r id="V:Rule3" type="connector" idref="#_x0000_s1044"/>
        <o:r id="V:Rule4" type="connector" idref="#_x0000_s1047"/>
      </o:rules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1EE10-283F-40DA-BD15-ECA788305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189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Scotland</dc:title>
  <dc:creator>SWR Planet Schule</dc:creator>
  <cp:lastModifiedBy>Frietsch</cp:lastModifiedBy>
  <cp:revision>5</cp:revision>
  <cp:lastPrinted>2015-08-04T13:32:00Z</cp:lastPrinted>
  <dcterms:created xsi:type="dcterms:W3CDTF">2017-01-13T17:35:00Z</dcterms:created>
  <dcterms:modified xsi:type="dcterms:W3CDTF">2017-01-13T17:48:00Z</dcterms:modified>
</cp:coreProperties>
</file>