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Default="00B05D68" w:rsidP="0057199C">
      <w:pPr>
        <w:shd w:val="clear" w:color="auto" w:fill="508E5B"/>
        <w:autoSpaceDE w:val="0"/>
        <w:autoSpaceDN w:val="0"/>
        <w:adjustRightInd w:val="0"/>
        <w:spacing w:line="300" w:lineRule="exact"/>
        <w:rPr>
          <w:rFonts w:cs="Arial"/>
          <w:b/>
          <w:bCs/>
          <w:color w:val="FFFFFF" w:themeColor="background1"/>
          <w:sz w:val="24"/>
          <w:szCs w:val="24"/>
        </w:rPr>
      </w:pPr>
      <w:r w:rsidRPr="0057199C">
        <w:rPr>
          <w:rFonts w:cs="Arial"/>
          <w:b/>
          <w:bCs/>
          <w:color w:val="FFFFFF" w:themeColor="background1"/>
          <w:sz w:val="24"/>
          <w:szCs w:val="24"/>
        </w:rPr>
        <w:t xml:space="preserve">Filmskript: </w:t>
      </w:r>
      <w:r w:rsidR="004A7C84" w:rsidRPr="004A7C84">
        <w:rPr>
          <w:rFonts w:cs="Arial"/>
          <w:b/>
          <w:bCs/>
          <w:color w:val="FFFFFF" w:themeColor="background1"/>
          <w:sz w:val="24"/>
          <w:szCs w:val="24"/>
        </w:rPr>
        <w:t>Schottland - Traditionell und rebellisch</w:t>
      </w:r>
    </w:p>
    <w:p w:rsidR="00EE2BC6" w:rsidRDefault="00EE2BC6" w:rsidP="00EE2BC6"/>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134"/>
        <w:gridCol w:w="8505"/>
      </w:tblGrid>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00:05</w:t>
            </w:r>
          </w:p>
          <w:p w:rsidR="00EE2BC6" w:rsidRPr="00EE2BC6" w:rsidRDefault="00EE2BC6" w:rsidP="00EE2BC6">
            <w:pPr>
              <w:spacing w:line="288" w:lineRule="auto"/>
              <w:contextualSpacing/>
              <w:rPr>
                <w:rFonts w:cs="Arial"/>
                <w:sz w:val="20"/>
                <w:szCs w:val="20"/>
              </w:rPr>
            </w:pPr>
          </w:p>
          <w:p w:rsidR="00EE2BC6" w:rsidRPr="00EE2BC6" w:rsidRDefault="00EE2BC6" w:rsidP="00EE2BC6">
            <w:pPr>
              <w:spacing w:line="288" w:lineRule="auto"/>
              <w:contextualSpacing/>
              <w:rPr>
                <w:rFonts w:cs="Arial"/>
                <w:sz w:val="20"/>
                <w:szCs w:val="20"/>
              </w:rPr>
            </w:pPr>
          </w:p>
          <w:p w:rsidR="00EE2BC6" w:rsidRPr="00EE2BC6" w:rsidRDefault="00EE2BC6" w:rsidP="00EE2BC6">
            <w:pPr>
              <w:spacing w:line="288" w:lineRule="auto"/>
              <w:contextualSpacing/>
              <w:rPr>
                <w:rFonts w:cs="Arial"/>
                <w:sz w:val="20"/>
                <w:szCs w:val="20"/>
              </w:rPr>
            </w:pPr>
            <w:r w:rsidRPr="00EE2BC6">
              <w:rPr>
                <w:rFonts w:cs="Arial"/>
                <w:sz w:val="20"/>
                <w:szCs w:val="20"/>
              </w:rPr>
              <w:t>00:19</w:t>
            </w:r>
          </w:p>
        </w:tc>
        <w:tc>
          <w:tcPr>
            <w:tcW w:w="8505" w:type="dxa"/>
          </w:tcPr>
          <w:p w:rsidR="00EE2BC6" w:rsidRPr="00EE2BC6" w:rsidRDefault="00EE2BC6" w:rsidP="00EE2BC6">
            <w:pPr>
              <w:spacing w:line="288" w:lineRule="auto"/>
              <w:contextualSpacing/>
              <w:rPr>
                <w:rFonts w:cs="Arial"/>
                <w:sz w:val="20"/>
                <w:szCs w:val="20"/>
              </w:rPr>
            </w:pPr>
            <w:r w:rsidRPr="00EE2BC6">
              <w:rPr>
                <w:rFonts w:cs="Arial"/>
                <w:sz w:val="20"/>
                <w:szCs w:val="20"/>
              </w:rPr>
              <w:t xml:space="preserve">Schottland -  umgeben von Nordsee, Atlantik und Irischer See -  bildet den Norden des Vereinigten Königreichs von Großbritannien und Nordirland. </w:t>
            </w:r>
          </w:p>
          <w:p w:rsidR="00EE2BC6" w:rsidRPr="00EE2BC6" w:rsidRDefault="00EE2BC6" w:rsidP="00EE2BC6">
            <w:pPr>
              <w:spacing w:line="288" w:lineRule="auto"/>
              <w:contextualSpacing/>
              <w:rPr>
                <w:rFonts w:cs="Arial"/>
                <w:sz w:val="20"/>
                <w:szCs w:val="20"/>
              </w:rPr>
            </w:pPr>
            <w:r w:rsidRPr="00EE2BC6">
              <w:rPr>
                <w:rFonts w:cs="Arial"/>
                <w:sz w:val="20"/>
                <w:szCs w:val="20"/>
              </w:rPr>
              <w:t xml:space="preserve">Schottland ist relativ dünn besiedelt: Ein Großteil der Fläche ist gebirgig, und es gibt fast 800 Inseln.   </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00:40</w:t>
            </w:r>
          </w:p>
        </w:tc>
        <w:tc>
          <w:tcPr>
            <w:tcW w:w="8505" w:type="dxa"/>
          </w:tcPr>
          <w:p w:rsidR="00EE2BC6" w:rsidRPr="00EE2BC6" w:rsidRDefault="00EE2BC6" w:rsidP="00EE2BC6">
            <w:pPr>
              <w:spacing w:line="288" w:lineRule="auto"/>
              <w:contextualSpacing/>
              <w:rPr>
                <w:rFonts w:cs="Arial"/>
                <w:sz w:val="20"/>
                <w:szCs w:val="20"/>
              </w:rPr>
            </w:pPr>
            <w:r w:rsidRPr="00EE2BC6">
              <w:rPr>
                <w:rFonts w:cs="Arial"/>
                <w:sz w:val="20"/>
                <w:szCs w:val="20"/>
              </w:rPr>
              <w:t xml:space="preserve">An der Westküste Schottlands liegt </w:t>
            </w:r>
            <w:proofErr w:type="spellStart"/>
            <w:r w:rsidRPr="00EE2BC6">
              <w:rPr>
                <w:rFonts w:cs="Arial"/>
                <w:sz w:val="20"/>
                <w:szCs w:val="20"/>
              </w:rPr>
              <w:t>Kelburn</w:t>
            </w:r>
            <w:proofErr w:type="spellEnd"/>
            <w:r w:rsidRPr="00EE2BC6">
              <w:rPr>
                <w:rFonts w:cs="Arial"/>
                <w:sz w:val="20"/>
                <w:szCs w:val="20"/>
              </w:rPr>
              <w:t xml:space="preserve"> Castle.  Das Schloss stammt  aus dem 13. Jahrhundert und wird seitdem von der Familie Boyle bewohnt. Die Boyles sind 1066 mit Wilhelm dem Eroberer aus der Normandie gekommen.  </w:t>
            </w:r>
          </w:p>
          <w:p w:rsidR="00EE2BC6" w:rsidRPr="00EE2BC6" w:rsidRDefault="00EE2BC6" w:rsidP="00EE2BC6">
            <w:pPr>
              <w:spacing w:line="288" w:lineRule="auto"/>
              <w:contextualSpacing/>
              <w:rPr>
                <w:rFonts w:cs="Arial"/>
                <w:sz w:val="20"/>
                <w:szCs w:val="20"/>
              </w:rPr>
            </w:pPr>
            <w:r w:rsidRPr="00EE2BC6">
              <w:rPr>
                <w:rFonts w:cs="Arial"/>
                <w:sz w:val="20"/>
                <w:szCs w:val="20"/>
              </w:rPr>
              <w:t xml:space="preserve">Vor einigen Jahren ließ die Familie das Schloss von brasilianischen </w:t>
            </w:r>
            <w:proofErr w:type="spellStart"/>
            <w:r w:rsidRPr="00EE2BC6">
              <w:rPr>
                <w:rFonts w:cs="Arial"/>
                <w:sz w:val="20"/>
                <w:szCs w:val="20"/>
              </w:rPr>
              <w:t>Grafitti</w:t>
            </w:r>
            <w:proofErr w:type="spellEnd"/>
            <w:r w:rsidRPr="00EE2BC6">
              <w:rPr>
                <w:rFonts w:cs="Arial"/>
                <w:sz w:val="20"/>
                <w:szCs w:val="20"/>
              </w:rPr>
              <w:t>-Künstlern bemalen.</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01:03</w:t>
            </w:r>
          </w:p>
        </w:tc>
        <w:tc>
          <w:tcPr>
            <w:tcW w:w="8505" w:type="dxa"/>
          </w:tcPr>
          <w:p w:rsidR="00EE2BC6" w:rsidRPr="00EE2BC6" w:rsidRDefault="00EE2BC6" w:rsidP="00EE2BC6">
            <w:pPr>
              <w:spacing w:line="288" w:lineRule="auto"/>
              <w:contextualSpacing/>
              <w:rPr>
                <w:rFonts w:cs="Arial"/>
                <w:sz w:val="20"/>
                <w:szCs w:val="20"/>
              </w:rPr>
            </w:pPr>
            <w:r w:rsidRPr="00EE2BC6">
              <w:rPr>
                <w:rFonts w:cs="Arial"/>
                <w:sz w:val="20"/>
                <w:szCs w:val="20"/>
              </w:rPr>
              <w:t xml:space="preserve">Das war die Idee von David Boyle, dem Sohn des Zehnten Earl </w:t>
            </w:r>
            <w:proofErr w:type="spellStart"/>
            <w:r w:rsidRPr="00EE2BC6">
              <w:rPr>
                <w:rFonts w:cs="Arial"/>
                <w:sz w:val="20"/>
                <w:szCs w:val="20"/>
              </w:rPr>
              <w:t>of</w:t>
            </w:r>
            <w:proofErr w:type="spellEnd"/>
            <w:r w:rsidRPr="00EE2BC6">
              <w:rPr>
                <w:rFonts w:cs="Arial"/>
                <w:sz w:val="20"/>
                <w:szCs w:val="20"/>
              </w:rPr>
              <w:t xml:space="preserve"> Glasgow. </w:t>
            </w:r>
          </w:p>
          <w:p w:rsidR="00EE2BC6" w:rsidRPr="00EE2BC6" w:rsidRDefault="00EE2BC6" w:rsidP="00EE2BC6">
            <w:pPr>
              <w:spacing w:line="288" w:lineRule="auto"/>
              <w:contextualSpacing/>
              <w:rPr>
                <w:rFonts w:cs="Arial"/>
                <w:sz w:val="20"/>
                <w:szCs w:val="20"/>
              </w:rPr>
            </w:pPr>
            <w:r w:rsidRPr="00EE2BC6">
              <w:rPr>
                <w:rFonts w:cs="Arial"/>
                <w:sz w:val="20"/>
                <w:szCs w:val="20"/>
              </w:rPr>
              <w:t xml:space="preserve">Er zeigt sich gern im traditionellen </w:t>
            </w:r>
            <w:proofErr w:type="spellStart"/>
            <w:r w:rsidRPr="00EE2BC6">
              <w:rPr>
                <w:rFonts w:cs="Arial"/>
                <w:sz w:val="20"/>
                <w:szCs w:val="20"/>
              </w:rPr>
              <w:t>Kilt</w:t>
            </w:r>
            <w:proofErr w:type="spellEnd"/>
            <w:r w:rsidRPr="00EE2BC6">
              <w:rPr>
                <w:rFonts w:cs="Arial"/>
                <w:sz w:val="20"/>
                <w:szCs w:val="20"/>
              </w:rPr>
              <w:t>.</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01:16</w:t>
            </w:r>
          </w:p>
        </w:tc>
        <w:tc>
          <w:tcPr>
            <w:tcW w:w="8505" w:type="dxa"/>
          </w:tcPr>
          <w:p w:rsidR="00EE2BC6" w:rsidRPr="00EE2BC6" w:rsidRDefault="00EE2BC6" w:rsidP="00EE2BC6">
            <w:pPr>
              <w:spacing w:line="288" w:lineRule="auto"/>
              <w:contextualSpacing/>
              <w:rPr>
                <w:rFonts w:cs="Arial"/>
                <w:sz w:val="20"/>
                <w:szCs w:val="20"/>
              </w:rPr>
            </w:pPr>
            <w:r w:rsidRPr="00EE2BC6">
              <w:rPr>
                <w:rFonts w:cs="Arial"/>
                <w:sz w:val="20"/>
                <w:szCs w:val="20"/>
              </w:rPr>
              <w:t xml:space="preserve">Eigentlich wäre aus Denkmalschutzgründen eine stilechte Renovierung der Fassade notwendig gewesen, aber die ungewöhnliche Bemalung des Schlosses hatte Vorteile, </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01:24</w:t>
            </w:r>
          </w:p>
        </w:tc>
        <w:tc>
          <w:tcPr>
            <w:tcW w:w="8505" w:type="dxa"/>
          </w:tcPr>
          <w:p w:rsidR="00EE2BC6" w:rsidRPr="00EE2BC6" w:rsidRDefault="00EE2BC6" w:rsidP="00EE2BC6">
            <w:pPr>
              <w:spacing w:line="288" w:lineRule="auto"/>
              <w:contextualSpacing/>
              <w:rPr>
                <w:rFonts w:cs="Arial"/>
                <w:b/>
                <w:i/>
                <w:iCs/>
                <w:sz w:val="20"/>
                <w:szCs w:val="20"/>
              </w:rPr>
            </w:pPr>
            <w:r w:rsidRPr="00EE2BC6">
              <w:rPr>
                <w:rFonts w:cs="Arial"/>
                <w:b/>
                <w:sz w:val="20"/>
                <w:szCs w:val="20"/>
              </w:rPr>
              <w:t>O-Ton David Boyle</w:t>
            </w:r>
            <w:r w:rsidRPr="00EE2BC6">
              <w:rPr>
                <w:rFonts w:cs="Arial"/>
                <w:b/>
                <w:i/>
                <w:iCs/>
                <w:sz w:val="20"/>
                <w:szCs w:val="20"/>
              </w:rPr>
              <w:t xml:space="preserve"> </w:t>
            </w:r>
          </w:p>
          <w:p w:rsidR="00EE2BC6" w:rsidRPr="00EE2BC6" w:rsidRDefault="00EE2BC6" w:rsidP="00EE2BC6">
            <w:pPr>
              <w:spacing w:line="288" w:lineRule="auto"/>
              <w:contextualSpacing/>
              <w:rPr>
                <w:rFonts w:cs="Arial"/>
                <w:i/>
                <w:iCs/>
                <w:sz w:val="20"/>
                <w:szCs w:val="20"/>
              </w:rPr>
            </w:pPr>
            <w:r w:rsidRPr="00EE2BC6">
              <w:rPr>
                <w:rFonts w:cs="Arial"/>
                <w:i/>
                <w:iCs/>
                <w:sz w:val="20"/>
                <w:szCs w:val="20"/>
              </w:rPr>
              <w:t xml:space="preserve">Um so ein Schloss zu unterhalten braucht es sehr viel Geld und sehr viel Verantwortung. Als wir erfuhren, dass die Arbeiten am Schloss gemacht werden müssen, war uns klar, dass wir ein großes Problem haben. Also haben wir uns einfach entschlossen, daraus eine riesen Chance zu machen. </w:t>
            </w:r>
          </w:p>
          <w:p w:rsidR="00EE2BC6" w:rsidRPr="00EE2BC6" w:rsidRDefault="00EE2BC6" w:rsidP="00EE2BC6">
            <w:pPr>
              <w:spacing w:line="288" w:lineRule="auto"/>
              <w:contextualSpacing/>
              <w:rPr>
                <w:rFonts w:cs="Arial"/>
                <w:i/>
                <w:iCs/>
                <w:sz w:val="20"/>
                <w:szCs w:val="20"/>
              </w:rPr>
            </w:pPr>
            <w:r w:rsidRPr="00EE2BC6">
              <w:rPr>
                <w:rFonts w:cs="Arial"/>
                <w:i/>
                <w:iCs/>
                <w:sz w:val="20"/>
                <w:szCs w:val="20"/>
              </w:rPr>
              <w:t xml:space="preserve">Als wir uns dann entschieden hatten diese brasilianischen Straßenkünstler zu holen, war uns schon klar, dass wir damit die traditionelle Vorstellung der Leute über Schlösser und Aristokratie in Frage stellen würden. </w:t>
            </w:r>
          </w:p>
          <w:p w:rsidR="00EE2BC6" w:rsidRPr="00EE2BC6" w:rsidRDefault="00EE2BC6" w:rsidP="00EE2BC6">
            <w:pPr>
              <w:spacing w:line="288" w:lineRule="auto"/>
              <w:contextualSpacing/>
              <w:rPr>
                <w:rFonts w:cs="Arial"/>
                <w:sz w:val="20"/>
                <w:szCs w:val="20"/>
              </w:rPr>
            </w:pPr>
            <w:r w:rsidRPr="00EE2BC6">
              <w:rPr>
                <w:rFonts w:cs="Arial"/>
                <w:i/>
                <w:iCs/>
                <w:sz w:val="20"/>
                <w:szCs w:val="20"/>
              </w:rPr>
              <w:t>Genau das war die Idee hinter dem Ganzen und außerdem hat es einfach riesig Spaß gemacht.</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02:08</w:t>
            </w:r>
          </w:p>
          <w:p w:rsidR="00EE2BC6" w:rsidRPr="00EE2BC6" w:rsidRDefault="00EE2BC6" w:rsidP="00EE2BC6">
            <w:pPr>
              <w:spacing w:line="288" w:lineRule="auto"/>
              <w:contextualSpacing/>
              <w:rPr>
                <w:rFonts w:cs="Arial"/>
                <w:sz w:val="20"/>
                <w:szCs w:val="20"/>
              </w:rPr>
            </w:pPr>
          </w:p>
          <w:p w:rsidR="00EE2BC6" w:rsidRPr="00EE2BC6" w:rsidRDefault="00EE2BC6" w:rsidP="00EE2BC6">
            <w:pPr>
              <w:spacing w:line="288" w:lineRule="auto"/>
              <w:contextualSpacing/>
              <w:rPr>
                <w:rFonts w:cs="Arial"/>
                <w:sz w:val="20"/>
                <w:szCs w:val="20"/>
              </w:rPr>
            </w:pPr>
          </w:p>
          <w:p w:rsidR="00EE2BC6" w:rsidRPr="00EE2BC6" w:rsidRDefault="00EE2BC6" w:rsidP="00EE2BC6">
            <w:pPr>
              <w:spacing w:line="288" w:lineRule="auto"/>
              <w:contextualSpacing/>
              <w:rPr>
                <w:rFonts w:cs="Arial"/>
                <w:sz w:val="20"/>
                <w:szCs w:val="20"/>
              </w:rPr>
            </w:pPr>
          </w:p>
        </w:tc>
        <w:tc>
          <w:tcPr>
            <w:tcW w:w="8505" w:type="dxa"/>
          </w:tcPr>
          <w:p w:rsidR="00EE2BC6" w:rsidRPr="00EE2BC6" w:rsidRDefault="00EE2BC6" w:rsidP="00EE2BC6">
            <w:pPr>
              <w:spacing w:line="288" w:lineRule="auto"/>
              <w:contextualSpacing/>
              <w:rPr>
                <w:rFonts w:cs="Arial"/>
                <w:sz w:val="20"/>
                <w:szCs w:val="20"/>
              </w:rPr>
            </w:pPr>
            <w:r w:rsidRPr="00EE2BC6">
              <w:rPr>
                <w:rFonts w:cs="Arial"/>
                <w:sz w:val="20"/>
                <w:szCs w:val="20"/>
              </w:rPr>
              <w:t xml:space="preserve">Um den Familienstammsitz erhalten zu können hat Davids Familie das Gelände für Besucher geöffnet. Zu bestimmten Zeiten kann man das Schloss auch besichtigen. Und man kann  Räume für Veranstaltungen mieten.   </w:t>
            </w:r>
          </w:p>
          <w:p w:rsidR="00EE2BC6" w:rsidRPr="00EE2BC6" w:rsidRDefault="00EE2BC6" w:rsidP="00EE2BC6">
            <w:pPr>
              <w:spacing w:line="288" w:lineRule="auto"/>
              <w:contextualSpacing/>
              <w:rPr>
                <w:rFonts w:cs="Arial"/>
                <w:sz w:val="20"/>
                <w:szCs w:val="20"/>
              </w:rPr>
            </w:pPr>
            <w:r w:rsidRPr="00EE2BC6">
              <w:rPr>
                <w:rFonts w:cs="Arial"/>
                <w:sz w:val="20"/>
                <w:szCs w:val="20"/>
              </w:rPr>
              <w:t xml:space="preserve">David und sein Vater richten auch Hochzeiten, Konzerte und Sport-Events aus.  </w:t>
            </w:r>
          </w:p>
          <w:p w:rsidR="00EE2BC6" w:rsidRPr="00EE2BC6" w:rsidRDefault="00EE2BC6" w:rsidP="00EE2BC6">
            <w:pPr>
              <w:widowControl w:val="0"/>
              <w:tabs>
                <w:tab w:val="left" w:pos="709"/>
              </w:tabs>
              <w:suppressAutoHyphens/>
              <w:spacing w:line="288" w:lineRule="auto"/>
              <w:contextualSpacing/>
              <w:rPr>
                <w:rFonts w:cs="Arial"/>
                <w:sz w:val="20"/>
                <w:szCs w:val="20"/>
              </w:rPr>
            </w:pPr>
            <w:r w:rsidRPr="00EE2BC6">
              <w:rPr>
                <w:rFonts w:cs="Arial"/>
                <w:sz w:val="20"/>
                <w:szCs w:val="20"/>
              </w:rPr>
              <w:t>Damit sichern sie ihre Zukunft.</w:t>
            </w:r>
          </w:p>
          <w:p w:rsidR="00EE2BC6" w:rsidRPr="00EE2BC6" w:rsidRDefault="00EE2BC6" w:rsidP="00EE2BC6">
            <w:pPr>
              <w:widowControl w:val="0"/>
              <w:tabs>
                <w:tab w:val="left" w:pos="709"/>
              </w:tabs>
              <w:suppressAutoHyphens/>
              <w:spacing w:line="288" w:lineRule="auto"/>
              <w:contextualSpacing/>
              <w:rPr>
                <w:rFonts w:eastAsia="Arial" w:cs="Arial"/>
                <w:sz w:val="20"/>
                <w:szCs w:val="20"/>
              </w:rPr>
            </w:pPr>
            <w:r w:rsidRPr="00EE2BC6">
              <w:rPr>
                <w:rFonts w:cs="Arial"/>
                <w:sz w:val="20"/>
                <w:szCs w:val="20"/>
              </w:rPr>
              <w:t>Die Sache mit den Graffitis sah Davids Vater zunächst  skeptisch. Aber letztlich stand er seinem Sohn zur Seite, sogar gegen den Rat eines Fachmannes.</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04:41</w:t>
            </w:r>
          </w:p>
        </w:tc>
        <w:tc>
          <w:tcPr>
            <w:tcW w:w="8505" w:type="dxa"/>
          </w:tcPr>
          <w:p w:rsidR="00EE2BC6" w:rsidRPr="00EE2BC6" w:rsidRDefault="00EE2BC6" w:rsidP="00EE2BC6">
            <w:pPr>
              <w:spacing w:line="288" w:lineRule="auto"/>
              <w:contextualSpacing/>
              <w:rPr>
                <w:rFonts w:cs="Arial"/>
                <w:b/>
                <w:i/>
                <w:iCs/>
                <w:sz w:val="20"/>
                <w:szCs w:val="20"/>
              </w:rPr>
            </w:pPr>
            <w:r w:rsidRPr="00EE2BC6">
              <w:rPr>
                <w:rFonts w:cs="Arial"/>
                <w:b/>
                <w:sz w:val="20"/>
                <w:szCs w:val="20"/>
              </w:rPr>
              <w:t>O-Ton Archibald Boyle</w:t>
            </w:r>
            <w:r w:rsidRPr="00EE2BC6">
              <w:rPr>
                <w:rFonts w:cs="Arial"/>
                <w:b/>
                <w:i/>
                <w:iCs/>
                <w:sz w:val="20"/>
                <w:szCs w:val="20"/>
              </w:rPr>
              <w:t xml:space="preserve"> </w:t>
            </w:r>
          </w:p>
          <w:p w:rsidR="00EE2BC6" w:rsidRPr="00EE2BC6" w:rsidRDefault="00EE2BC6" w:rsidP="00EE2BC6">
            <w:pPr>
              <w:spacing w:line="288" w:lineRule="auto"/>
              <w:contextualSpacing/>
              <w:rPr>
                <w:rFonts w:cs="Arial"/>
                <w:i/>
                <w:iCs/>
                <w:sz w:val="20"/>
                <w:szCs w:val="20"/>
              </w:rPr>
            </w:pPr>
            <w:r w:rsidRPr="00EE2BC6">
              <w:rPr>
                <w:rFonts w:cs="Arial"/>
                <w:i/>
                <w:iCs/>
                <w:sz w:val="20"/>
                <w:szCs w:val="20"/>
              </w:rPr>
              <w:t xml:space="preserve">Ricky </w:t>
            </w:r>
            <w:proofErr w:type="spellStart"/>
            <w:r w:rsidRPr="00EE2BC6">
              <w:rPr>
                <w:rFonts w:cs="Arial"/>
                <w:i/>
                <w:iCs/>
                <w:sz w:val="20"/>
                <w:szCs w:val="20"/>
              </w:rPr>
              <w:t>Demarco</w:t>
            </w:r>
            <w:proofErr w:type="spellEnd"/>
            <w:r w:rsidRPr="00EE2BC6">
              <w:rPr>
                <w:rFonts w:cs="Arial"/>
                <w:i/>
                <w:iCs/>
                <w:sz w:val="20"/>
                <w:szCs w:val="20"/>
              </w:rPr>
              <w:t xml:space="preserve"> ist der Guru für Kunst in Edinburgh. Er ist ein guter Freund von uns. Zuerst war er sehr gegen diese Idee. </w:t>
            </w:r>
          </w:p>
          <w:p w:rsidR="00EE2BC6" w:rsidRPr="00EE2BC6" w:rsidRDefault="00EE2BC6" w:rsidP="00EE2BC6">
            <w:pPr>
              <w:spacing w:line="288" w:lineRule="auto"/>
              <w:contextualSpacing/>
              <w:rPr>
                <w:rFonts w:cs="Arial"/>
                <w:i/>
                <w:iCs/>
                <w:sz w:val="20"/>
                <w:szCs w:val="20"/>
              </w:rPr>
            </w:pPr>
            <w:r w:rsidRPr="00EE2BC6">
              <w:rPr>
                <w:rFonts w:cs="Arial"/>
                <w:i/>
                <w:iCs/>
                <w:sz w:val="20"/>
                <w:szCs w:val="20"/>
              </w:rPr>
              <w:t xml:space="preserve">Als er dann aber  das Ergebnis sah, meinte er, eigentlich müssten alle schottischen Schlösser so angemalt werden. </w:t>
            </w:r>
          </w:p>
          <w:p w:rsidR="00EE2BC6" w:rsidRPr="00EE2BC6" w:rsidRDefault="00EE2BC6" w:rsidP="00EE2BC6">
            <w:pPr>
              <w:spacing w:line="288" w:lineRule="auto"/>
              <w:contextualSpacing/>
              <w:rPr>
                <w:rFonts w:cs="Arial"/>
                <w:sz w:val="20"/>
                <w:szCs w:val="20"/>
              </w:rPr>
            </w:pPr>
            <w:r w:rsidRPr="00EE2BC6">
              <w:rPr>
                <w:rFonts w:cs="Arial"/>
                <w:i/>
                <w:iCs/>
                <w:sz w:val="20"/>
                <w:szCs w:val="20"/>
              </w:rPr>
              <w:t>Um sie etwas interessanter und aufregender zu gestalten.</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03:08</w:t>
            </w:r>
          </w:p>
        </w:tc>
        <w:tc>
          <w:tcPr>
            <w:tcW w:w="8505" w:type="dxa"/>
          </w:tcPr>
          <w:p w:rsidR="00EE2BC6" w:rsidRPr="00EE2BC6" w:rsidRDefault="00EE2BC6" w:rsidP="00EE2BC6">
            <w:pPr>
              <w:widowControl w:val="0"/>
              <w:tabs>
                <w:tab w:val="left" w:pos="709"/>
              </w:tabs>
              <w:suppressAutoHyphens/>
              <w:spacing w:line="288" w:lineRule="auto"/>
              <w:contextualSpacing/>
              <w:rPr>
                <w:rFonts w:eastAsia="Calibri" w:cs="Arial"/>
                <w:sz w:val="20"/>
                <w:szCs w:val="20"/>
              </w:rPr>
            </w:pPr>
            <w:r w:rsidRPr="00EE2BC6">
              <w:rPr>
                <w:rFonts w:cs="Arial"/>
                <w:sz w:val="20"/>
                <w:szCs w:val="20"/>
              </w:rPr>
              <w:t xml:space="preserve">Nördlich von </w:t>
            </w:r>
            <w:proofErr w:type="spellStart"/>
            <w:r w:rsidRPr="00EE2BC6">
              <w:rPr>
                <w:rFonts w:cs="Arial"/>
                <w:sz w:val="20"/>
                <w:szCs w:val="20"/>
              </w:rPr>
              <w:t>Kelburn</w:t>
            </w:r>
            <w:proofErr w:type="spellEnd"/>
            <w:r w:rsidRPr="00EE2BC6">
              <w:rPr>
                <w:rFonts w:cs="Arial"/>
                <w:sz w:val="20"/>
                <w:szCs w:val="20"/>
              </w:rPr>
              <w:t xml:space="preserve"> Castle beginnt das schotttische Hochland, die </w:t>
            </w:r>
            <w:proofErr w:type="spellStart"/>
            <w:r w:rsidRPr="00EE2BC6">
              <w:rPr>
                <w:rFonts w:cs="Arial"/>
                <w:sz w:val="20"/>
                <w:szCs w:val="20"/>
              </w:rPr>
              <w:t>Highlands</w:t>
            </w:r>
            <w:proofErr w:type="spellEnd"/>
            <w:r w:rsidRPr="00EE2BC6">
              <w:rPr>
                <w:rFonts w:cs="Arial"/>
                <w:sz w:val="20"/>
                <w:szCs w:val="20"/>
              </w:rPr>
              <w:t>. Die Berge sind bis zu 900 Meter hoch.</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lastRenderedPageBreak/>
              <w:t>03:16</w:t>
            </w:r>
          </w:p>
          <w:p w:rsidR="00EE2BC6" w:rsidRPr="00EE2BC6" w:rsidRDefault="00EE2BC6" w:rsidP="00EE2BC6">
            <w:pPr>
              <w:spacing w:line="288" w:lineRule="auto"/>
              <w:contextualSpacing/>
              <w:rPr>
                <w:rFonts w:cs="Arial"/>
                <w:sz w:val="20"/>
                <w:szCs w:val="20"/>
              </w:rPr>
            </w:pPr>
          </w:p>
          <w:p w:rsidR="00EE2BC6" w:rsidRPr="00EE2BC6" w:rsidRDefault="00EE2BC6" w:rsidP="00EE2BC6">
            <w:pPr>
              <w:spacing w:line="288" w:lineRule="auto"/>
              <w:contextualSpacing/>
              <w:rPr>
                <w:rFonts w:cs="Arial"/>
                <w:sz w:val="20"/>
                <w:szCs w:val="20"/>
              </w:rPr>
            </w:pPr>
          </w:p>
        </w:tc>
        <w:tc>
          <w:tcPr>
            <w:tcW w:w="8505" w:type="dxa"/>
          </w:tcPr>
          <w:p w:rsidR="00EE2BC6" w:rsidRPr="00EE2BC6" w:rsidRDefault="00EE2BC6" w:rsidP="00EE2BC6">
            <w:pPr>
              <w:spacing w:line="288" w:lineRule="auto"/>
              <w:contextualSpacing/>
              <w:rPr>
                <w:rFonts w:cs="Arial"/>
                <w:sz w:val="20"/>
                <w:szCs w:val="20"/>
              </w:rPr>
            </w:pPr>
            <w:r w:rsidRPr="00EE2BC6">
              <w:rPr>
                <w:rFonts w:cs="Arial"/>
                <w:sz w:val="20"/>
                <w:szCs w:val="20"/>
              </w:rPr>
              <w:t xml:space="preserve">Bei </w:t>
            </w:r>
            <w:proofErr w:type="spellStart"/>
            <w:r w:rsidRPr="00EE2BC6">
              <w:rPr>
                <w:rFonts w:cs="Arial"/>
                <w:sz w:val="20"/>
                <w:szCs w:val="20"/>
              </w:rPr>
              <w:t>Killiecrankie</w:t>
            </w:r>
            <w:proofErr w:type="spellEnd"/>
            <w:r w:rsidRPr="00EE2BC6">
              <w:rPr>
                <w:rFonts w:cs="Arial"/>
                <w:sz w:val="20"/>
                <w:szCs w:val="20"/>
              </w:rPr>
              <w:t xml:space="preserve"> stellen die Schotten jedes Jahr einen Teil ihrer Geschichte nach.  </w:t>
            </w:r>
          </w:p>
          <w:p w:rsidR="00EE2BC6" w:rsidRPr="00EE2BC6" w:rsidRDefault="00EE2BC6" w:rsidP="00EE2BC6">
            <w:pPr>
              <w:spacing w:line="288" w:lineRule="auto"/>
              <w:contextualSpacing/>
              <w:rPr>
                <w:rFonts w:cs="Arial"/>
                <w:sz w:val="20"/>
                <w:szCs w:val="20"/>
              </w:rPr>
            </w:pPr>
            <w:r w:rsidRPr="00EE2BC6">
              <w:rPr>
                <w:rFonts w:cs="Arial"/>
                <w:sz w:val="20"/>
                <w:szCs w:val="20"/>
              </w:rPr>
              <w:t xml:space="preserve">Jahrhundertelang bestand zwischen Schottland und  England eine Rivalität. Weil 1603 jedoch ein englischer Thronfolger fehlte, wurde der schottische König James zum König von Schottland und England. </w:t>
            </w:r>
          </w:p>
          <w:p w:rsidR="00EE2BC6" w:rsidRPr="00EE2BC6" w:rsidRDefault="00EE2BC6" w:rsidP="00EE2BC6">
            <w:pPr>
              <w:spacing w:line="288" w:lineRule="auto"/>
              <w:contextualSpacing/>
              <w:rPr>
                <w:rFonts w:cs="Arial"/>
                <w:sz w:val="20"/>
                <w:szCs w:val="20"/>
              </w:rPr>
            </w:pPr>
            <w:r w:rsidRPr="00EE2BC6">
              <w:rPr>
                <w:rFonts w:cs="Arial"/>
                <w:sz w:val="20"/>
                <w:szCs w:val="20"/>
              </w:rPr>
              <w:t xml:space="preserve">85 Jahre später ersetzte das Englische Parlament den katholischen König James II durch den Protestanten Wilhelm von Oranien. Das schottische Parlament schloss sich der Entscheidung an.  </w:t>
            </w:r>
          </w:p>
          <w:p w:rsidR="00EE2BC6" w:rsidRPr="00EE2BC6" w:rsidRDefault="00EE2BC6" w:rsidP="00EE2BC6">
            <w:pPr>
              <w:spacing w:line="288" w:lineRule="auto"/>
              <w:contextualSpacing/>
              <w:rPr>
                <w:rFonts w:cs="Arial"/>
                <w:sz w:val="20"/>
                <w:szCs w:val="20"/>
              </w:rPr>
            </w:pPr>
            <w:r w:rsidRPr="00EE2BC6">
              <w:rPr>
                <w:rFonts w:cs="Arial"/>
                <w:sz w:val="20"/>
                <w:szCs w:val="20"/>
              </w:rPr>
              <w:t xml:space="preserve">Doch viele Schotten, besonders die katholischen </w:t>
            </w:r>
            <w:proofErr w:type="spellStart"/>
            <w:r w:rsidRPr="00EE2BC6">
              <w:rPr>
                <w:rFonts w:cs="Arial"/>
                <w:sz w:val="20"/>
                <w:szCs w:val="20"/>
              </w:rPr>
              <w:t>Highlander</w:t>
            </w:r>
            <w:proofErr w:type="spellEnd"/>
            <w:r w:rsidRPr="00EE2BC6">
              <w:rPr>
                <w:rFonts w:cs="Arial"/>
                <w:sz w:val="20"/>
                <w:szCs w:val="20"/>
              </w:rPr>
              <w:t xml:space="preserve">, waren nicht einverstanden und rebellierten. Bei </w:t>
            </w:r>
            <w:proofErr w:type="spellStart"/>
            <w:r w:rsidRPr="00EE2BC6">
              <w:rPr>
                <w:rFonts w:cs="Arial"/>
                <w:sz w:val="20"/>
                <w:szCs w:val="20"/>
              </w:rPr>
              <w:t>Killiecrankie</w:t>
            </w:r>
            <w:proofErr w:type="spellEnd"/>
            <w:r w:rsidRPr="00EE2BC6">
              <w:rPr>
                <w:rFonts w:cs="Arial"/>
                <w:sz w:val="20"/>
                <w:szCs w:val="20"/>
              </w:rPr>
              <w:t xml:space="preserve"> kam es zum Kampf zwischen den aufständischen katholischen </w:t>
            </w:r>
            <w:proofErr w:type="spellStart"/>
            <w:r w:rsidRPr="00EE2BC6">
              <w:rPr>
                <w:rFonts w:cs="Arial"/>
                <w:sz w:val="20"/>
                <w:szCs w:val="20"/>
              </w:rPr>
              <w:t>Highlandern</w:t>
            </w:r>
            <w:proofErr w:type="spellEnd"/>
            <w:r w:rsidRPr="00EE2BC6">
              <w:rPr>
                <w:rFonts w:cs="Arial"/>
                <w:sz w:val="20"/>
                <w:szCs w:val="20"/>
              </w:rPr>
              <w:t xml:space="preserve"> und den Regierungstruppen, die aus schottischen Flachländern bestanden.</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04:08</w:t>
            </w:r>
          </w:p>
        </w:tc>
        <w:tc>
          <w:tcPr>
            <w:tcW w:w="8505" w:type="dxa"/>
          </w:tcPr>
          <w:p w:rsidR="00EE2BC6" w:rsidRPr="00EE2BC6" w:rsidRDefault="00EE2BC6" w:rsidP="00EE2BC6">
            <w:pPr>
              <w:spacing w:line="288" w:lineRule="auto"/>
              <w:contextualSpacing/>
              <w:rPr>
                <w:rFonts w:cs="Arial"/>
                <w:sz w:val="20"/>
                <w:szCs w:val="20"/>
              </w:rPr>
            </w:pPr>
            <w:r w:rsidRPr="00EE2BC6">
              <w:rPr>
                <w:rFonts w:cs="Arial"/>
                <w:sz w:val="20"/>
                <w:szCs w:val="20"/>
              </w:rPr>
              <w:t xml:space="preserve">Der Geschichtenerzähler </w:t>
            </w:r>
            <w:proofErr w:type="spellStart"/>
            <w:r w:rsidRPr="00EE2BC6">
              <w:rPr>
                <w:rFonts w:cs="Arial"/>
                <w:sz w:val="20"/>
                <w:szCs w:val="20"/>
              </w:rPr>
              <w:t>Jess</w:t>
            </w:r>
            <w:proofErr w:type="spellEnd"/>
            <w:r w:rsidRPr="00EE2BC6">
              <w:rPr>
                <w:rFonts w:cs="Arial"/>
                <w:sz w:val="20"/>
                <w:szCs w:val="20"/>
              </w:rPr>
              <w:t xml:space="preserve"> Smith beschreibt die Schlacht. </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04:11</w:t>
            </w:r>
          </w:p>
        </w:tc>
        <w:tc>
          <w:tcPr>
            <w:tcW w:w="8505" w:type="dxa"/>
          </w:tcPr>
          <w:p w:rsidR="00EE2BC6" w:rsidRPr="00EE2BC6" w:rsidRDefault="00EE2BC6" w:rsidP="00EE2BC6">
            <w:pPr>
              <w:spacing w:line="288" w:lineRule="auto"/>
              <w:contextualSpacing/>
              <w:rPr>
                <w:rFonts w:cs="Arial"/>
                <w:b/>
                <w:sz w:val="20"/>
                <w:szCs w:val="20"/>
              </w:rPr>
            </w:pPr>
            <w:r w:rsidRPr="00EE2BC6">
              <w:rPr>
                <w:rFonts w:cs="Arial"/>
                <w:b/>
                <w:sz w:val="20"/>
                <w:szCs w:val="20"/>
              </w:rPr>
              <w:t>O-Ton Geschichtenerzähler</w:t>
            </w:r>
          </w:p>
          <w:p w:rsidR="00EE2BC6" w:rsidRPr="00EE2BC6" w:rsidRDefault="00EE2BC6" w:rsidP="00EE2BC6">
            <w:pPr>
              <w:spacing w:line="288" w:lineRule="auto"/>
              <w:contextualSpacing/>
              <w:rPr>
                <w:rFonts w:cs="Arial"/>
                <w:i/>
                <w:sz w:val="20"/>
                <w:szCs w:val="20"/>
              </w:rPr>
            </w:pPr>
            <w:r w:rsidRPr="00EE2BC6">
              <w:rPr>
                <w:rFonts w:cs="Arial"/>
                <w:i/>
                <w:sz w:val="20"/>
                <w:szCs w:val="20"/>
              </w:rPr>
              <w:t xml:space="preserve">Bonny </w:t>
            </w:r>
            <w:proofErr w:type="spellStart"/>
            <w:r w:rsidRPr="00EE2BC6">
              <w:rPr>
                <w:rFonts w:cs="Arial"/>
                <w:i/>
                <w:sz w:val="20"/>
                <w:szCs w:val="20"/>
              </w:rPr>
              <w:t>Dundy</w:t>
            </w:r>
            <w:proofErr w:type="spellEnd"/>
            <w:r w:rsidRPr="00EE2BC6">
              <w:rPr>
                <w:rFonts w:cs="Arial"/>
                <w:i/>
                <w:sz w:val="20"/>
                <w:szCs w:val="20"/>
              </w:rPr>
              <w:t xml:space="preserve"> gab den Befehl anzugreifen. Die Schotten haben sich die Tücher vom Leib gerissen und sind nur im Hemd oder gar nackt auf die englischen  Regierungstruppen zugestürmt.</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04:32</w:t>
            </w:r>
          </w:p>
        </w:tc>
        <w:tc>
          <w:tcPr>
            <w:tcW w:w="8505" w:type="dxa"/>
          </w:tcPr>
          <w:p w:rsidR="00EE2BC6" w:rsidRPr="00EE2BC6" w:rsidRDefault="00EE2BC6" w:rsidP="00EE2BC6">
            <w:pPr>
              <w:spacing w:line="288" w:lineRule="auto"/>
              <w:contextualSpacing/>
              <w:rPr>
                <w:rFonts w:cs="Arial"/>
                <w:sz w:val="20"/>
                <w:szCs w:val="20"/>
              </w:rPr>
            </w:pPr>
            <w:r w:rsidRPr="00EE2BC6">
              <w:rPr>
                <w:rFonts w:cs="Arial"/>
                <w:iCs/>
                <w:sz w:val="20"/>
                <w:szCs w:val="20"/>
              </w:rPr>
              <w:t xml:space="preserve">1200 </w:t>
            </w:r>
            <w:r w:rsidRPr="00EE2BC6">
              <w:rPr>
                <w:rFonts w:cs="Arial"/>
                <w:sz w:val="20"/>
                <w:szCs w:val="20"/>
              </w:rPr>
              <w:t xml:space="preserve">aufständische </w:t>
            </w:r>
            <w:proofErr w:type="spellStart"/>
            <w:r w:rsidRPr="00EE2BC6">
              <w:rPr>
                <w:rFonts w:cs="Arial"/>
                <w:iCs/>
                <w:sz w:val="20"/>
                <w:szCs w:val="20"/>
              </w:rPr>
              <w:t>Highlander</w:t>
            </w:r>
            <w:proofErr w:type="spellEnd"/>
            <w:r w:rsidRPr="00EE2BC6">
              <w:rPr>
                <w:rFonts w:cs="Arial"/>
                <w:iCs/>
                <w:sz w:val="20"/>
                <w:szCs w:val="20"/>
              </w:rPr>
              <w:t xml:space="preserve"> kämpften gegen 4000 Regierungssoldaten</w:t>
            </w:r>
            <w:r w:rsidRPr="00EE2BC6">
              <w:rPr>
                <w:rFonts w:cs="Arial"/>
                <w:i/>
                <w:iCs/>
                <w:sz w:val="20"/>
                <w:szCs w:val="20"/>
              </w:rPr>
              <w:t xml:space="preserve">.  </w:t>
            </w:r>
            <w:r w:rsidRPr="00EE2BC6">
              <w:rPr>
                <w:rFonts w:cs="Arial"/>
                <w:sz w:val="20"/>
                <w:szCs w:val="20"/>
              </w:rPr>
              <w:t xml:space="preserve">Die </w:t>
            </w:r>
            <w:proofErr w:type="spellStart"/>
            <w:r w:rsidRPr="00EE2BC6">
              <w:rPr>
                <w:rFonts w:cs="Arial"/>
                <w:sz w:val="20"/>
                <w:szCs w:val="20"/>
              </w:rPr>
              <w:t>Highlander</w:t>
            </w:r>
            <w:proofErr w:type="spellEnd"/>
            <w:r w:rsidRPr="00EE2BC6">
              <w:rPr>
                <w:rFonts w:cs="Arial"/>
                <w:sz w:val="20"/>
                <w:szCs w:val="20"/>
              </w:rPr>
              <w:t xml:space="preserve"> siegten.</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04:41</w:t>
            </w:r>
          </w:p>
        </w:tc>
        <w:tc>
          <w:tcPr>
            <w:tcW w:w="8505" w:type="dxa"/>
          </w:tcPr>
          <w:p w:rsidR="00EE2BC6" w:rsidRPr="00EE2BC6" w:rsidRDefault="00EE2BC6" w:rsidP="00EE2BC6">
            <w:pPr>
              <w:spacing w:line="288" w:lineRule="auto"/>
              <w:contextualSpacing/>
              <w:rPr>
                <w:rFonts w:cs="Arial"/>
                <w:b/>
                <w:sz w:val="20"/>
                <w:szCs w:val="20"/>
              </w:rPr>
            </w:pPr>
            <w:r w:rsidRPr="00EE2BC6">
              <w:rPr>
                <w:rFonts w:cs="Arial"/>
                <w:b/>
                <w:sz w:val="20"/>
                <w:szCs w:val="20"/>
              </w:rPr>
              <w:t>O-Ton Geschichtenerzähler</w:t>
            </w:r>
          </w:p>
          <w:p w:rsidR="00EE2BC6" w:rsidRPr="00EE2BC6" w:rsidRDefault="00EE2BC6" w:rsidP="00EE2BC6">
            <w:pPr>
              <w:spacing w:line="288" w:lineRule="auto"/>
              <w:contextualSpacing/>
              <w:rPr>
                <w:rFonts w:cs="Arial"/>
                <w:i/>
                <w:iCs/>
                <w:sz w:val="20"/>
                <w:szCs w:val="20"/>
              </w:rPr>
            </w:pPr>
            <w:r w:rsidRPr="00EE2BC6">
              <w:rPr>
                <w:rFonts w:cs="Arial"/>
                <w:i/>
                <w:iCs/>
                <w:sz w:val="20"/>
                <w:szCs w:val="20"/>
              </w:rPr>
              <w:t>Die Schlacht dauerte 15 Minuten. Knapp 2000 Regierungssoldaten wurden getötet.</w:t>
            </w:r>
          </w:p>
          <w:p w:rsidR="00EE2BC6" w:rsidRPr="00EE2BC6" w:rsidRDefault="00EE2BC6" w:rsidP="00EE2BC6">
            <w:pPr>
              <w:spacing w:line="288" w:lineRule="auto"/>
              <w:contextualSpacing/>
              <w:rPr>
                <w:rFonts w:cs="Arial"/>
                <w:sz w:val="20"/>
                <w:szCs w:val="20"/>
              </w:rPr>
            </w:pPr>
            <w:r w:rsidRPr="00EE2BC6">
              <w:rPr>
                <w:rFonts w:cs="Arial"/>
                <w:i/>
                <w:iCs/>
                <w:sz w:val="20"/>
                <w:szCs w:val="20"/>
              </w:rPr>
              <w:t xml:space="preserve">General </w:t>
            </w:r>
            <w:proofErr w:type="spellStart"/>
            <w:r w:rsidRPr="00EE2BC6">
              <w:rPr>
                <w:rFonts w:cs="Arial"/>
                <w:i/>
                <w:iCs/>
                <w:sz w:val="20"/>
                <w:szCs w:val="20"/>
              </w:rPr>
              <w:t>Macay</w:t>
            </w:r>
            <w:proofErr w:type="spellEnd"/>
            <w:r w:rsidRPr="00EE2BC6">
              <w:rPr>
                <w:rFonts w:cs="Arial"/>
                <w:i/>
                <w:iCs/>
                <w:sz w:val="20"/>
                <w:szCs w:val="20"/>
              </w:rPr>
              <w:t xml:space="preserve">, der am Morgen viertausend Mann in Stellung brachte, hatte am Ende des Tages die meisten seiner Männer verloren. Wenn man die Schlacht als solches betrachtet, war sie ein sehr erfolgreicher Tag für die </w:t>
            </w:r>
            <w:proofErr w:type="spellStart"/>
            <w:r w:rsidRPr="00EE2BC6">
              <w:rPr>
                <w:rFonts w:cs="Arial"/>
                <w:i/>
                <w:iCs/>
                <w:sz w:val="20"/>
                <w:szCs w:val="20"/>
              </w:rPr>
              <w:t>Highlander</w:t>
            </w:r>
            <w:proofErr w:type="spellEnd"/>
            <w:r w:rsidRPr="00EE2BC6">
              <w:rPr>
                <w:rFonts w:cs="Arial"/>
                <w:i/>
                <w:iCs/>
                <w:sz w:val="20"/>
                <w:szCs w:val="20"/>
              </w:rPr>
              <w:t>.</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05:06</w:t>
            </w:r>
          </w:p>
          <w:p w:rsidR="00EE2BC6" w:rsidRPr="00EE2BC6" w:rsidRDefault="00EE2BC6" w:rsidP="00EE2BC6">
            <w:pPr>
              <w:spacing w:line="288" w:lineRule="auto"/>
              <w:contextualSpacing/>
              <w:rPr>
                <w:rFonts w:cs="Arial"/>
                <w:sz w:val="20"/>
                <w:szCs w:val="20"/>
              </w:rPr>
            </w:pPr>
          </w:p>
          <w:p w:rsidR="00EE2BC6" w:rsidRPr="00EE2BC6" w:rsidRDefault="00EE2BC6" w:rsidP="00EE2BC6">
            <w:pPr>
              <w:spacing w:line="288" w:lineRule="auto"/>
              <w:contextualSpacing/>
              <w:rPr>
                <w:rFonts w:cs="Arial"/>
                <w:sz w:val="20"/>
                <w:szCs w:val="20"/>
              </w:rPr>
            </w:pPr>
            <w:r w:rsidRPr="00EE2BC6">
              <w:rPr>
                <w:rFonts w:cs="Arial"/>
                <w:sz w:val="20"/>
                <w:szCs w:val="20"/>
              </w:rPr>
              <w:t>05:14</w:t>
            </w:r>
          </w:p>
        </w:tc>
        <w:tc>
          <w:tcPr>
            <w:tcW w:w="8505" w:type="dxa"/>
          </w:tcPr>
          <w:p w:rsidR="00EE2BC6" w:rsidRPr="00EE2BC6" w:rsidRDefault="00EE2BC6" w:rsidP="00EE2BC6">
            <w:pPr>
              <w:spacing w:line="288" w:lineRule="auto"/>
              <w:contextualSpacing/>
              <w:rPr>
                <w:rFonts w:cs="Arial"/>
                <w:i/>
                <w:iCs/>
                <w:sz w:val="20"/>
                <w:szCs w:val="20"/>
              </w:rPr>
            </w:pPr>
            <w:r w:rsidRPr="00EE2BC6">
              <w:rPr>
                <w:rFonts w:cs="Arial"/>
                <w:sz w:val="20"/>
                <w:szCs w:val="20"/>
              </w:rPr>
              <w:t xml:space="preserve">Einen Monat später war der Aufstand der </w:t>
            </w:r>
            <w:proofErr w:type="spellStart"/>
            <w:r w:rsidRPr="00EE2BC6">
              <w:rPr>
                <w:rFonts w:cs="Arial"/>
                <w:sz w:val="20"/>
                <w:szCs w:val="20"/>
              </w:rPr>
              <w:t>Highlander</w:t>
            </w:r>
            <w:proofErr w:type="spellEnd"/>
            <w:r w:rsidRPr="00EE2BC6">
              <w:rPr>
                <w:rFonts w:cs="Arial"/>
                <w:sz w:val="20"/>
                <w:szCs w:val="20"/>
              </w:rPr>
              <w:t xml:space="preserve"> jedoch niedergeschlagen</w:t>
            </w:r>
            <w:r w:rsidRPr="00EE2BC6">
              <w:rPr>
                <w:rFonts w:cs="Arial"/>
                <w:i/>
                <w:iCs/>
                <w:sz w:val="20"/>
                <w:szCs w:val="20"/>
              </w:rPr>
              <w:t>.</w:t>
            </w:r>
          </w:p>
          <w:p w:rsidR="00EE2BC6" w:rsidRPr="00EE2BC6" w:rsidRDefault="00EE2BC6" w:rsidP="00EE2BC6">
            <w:pPr>
              <w:spacing w:line="288" w:lineRule="auto"/>
              <w:contextualSpacing/>
              <w:rPr>
                <w:rFonts w:cs="Arial"/>
                <w:i/>
                <w:iCs/>
                <w:sz w:val="20"/>
                <w:szCs w:val="20"/>
              </w:rPr>
            </w:pPr>
            <w:r w:rsidRPr="00EE2BC6">
              <w:rPr>
                <w:rFonts w:cs="Arial"/>
                <w:iCs/>
                <w:sz w:val="20"/>
                <w:szCs w:val="20"/>
              </w:rPr>
              <w:t xml:space="preserve">1707 wurde das Vereinigte Königreich von Schottland und England ausgerufen, die Parlamente wurden vereinigt. </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05:30</w:t>
            </w:r>
          </w:p>
        </w:tc>
        <w:tc>
          <w:tcPr>
            <w:tcW w:w="8505" w:type="dxa"/>
          </w:tcPr>
          <w:p w:rsidR="00EE2BC6" w:rsidRPr="00EE2BC6" w:rsidRDefault="00EE2BC6" w:rsidP="00EE2BC6">
            <w:pPr>
              <w:widowControl w:val="0"/>
              <w:tabs>
                <w:tab w:val="left" w:pos="709"/>
              </w:tabs>
              <w:suppressAutoHyphens/>
              <w:spacing w:line="288" w:lineRule="auto"/>
              <w:contextualSpacing/>
              <w:rPr>
                <w:rFonts w:eastAsia="Calibri" w:cs="Arial"/>
                <w:sz w:val="20"/>
                <w:szCs w:val="20"/>
              </w:rPr>
            </w:pPr>
            <w:r w:rsidRPr="00EE2BC6">
              <w:rPr>
                <w:rFonts w:cs="Arial"/>
                <w:sz w:val="20"/>
                <w:szCs w:val="20"/>
              </w:rPr>
              <w:t xml:space="preserve">Neben vielen Bergen hat Schottland auch fast 800 Inseln: </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05:35</w:t>
            </w:r>
          </w:p>
        </w:tc>
        <w:tc>
          <w:tcPr>
            <w:tcW w:w="8505" w:type="dxa"/>
          </w:tcPr>
          <w:p w:rsidR="00EE2BC6" w:rsidRPr="00EE2BC6" w:rsidRDefault="00EE2BC6" w:rsidP="00EE2BC6">
            <w:pPr>
              <w:spacing w:line="288" w:lineRule="auto"/>
              <w:contextualSpacing/>
              <w:rPr>
                <w:rFonts w:cs="Arial"/>
                <w:sz w:val="20"/>
                <w:szCs w:val="20"/>
              </w:rPr>
            </w:pPr>
            <w:r w:rsidRPr="00EE2BC6">
              <w:rPr>
                <w:rFonts w:cs="Arial"/>
                <w:sz w:val="20"/>
                <w:szCs w:val="20"/>
              </w:rPr>
              <w:t xml:space="preserve">Vor der Westküste liegt die Insel </w:t>
            </w:r>
            <w:proofErr w:type="spellStart"/>
            <w:r w:rsidRPr="00EE2BC6">
              <w:rPr>
                <w:rFonts w:cs="Arial"/>
                <w:sz w:val="20"/>
                <w:szCs w:val="20"/>
              </w:rPr>
              <w:t>Eigg</w:t>
            </w:r>
            <w:proofErr w:type="spellEnd"/>
            <w:r w:rsidRPr="00EE2BC6">
              <w:rPr>
                <w:rFonts w:cs="Arial"/>
                <w:sz w:val="20"/>
                <w:szCs w:val="20"/>
              </w:rPr>
              <w:t xml:space="preserve">. Sie hat  knapp 100 Einwohner. Lange Jahre war </w:t>
            </w:r>
            <w:proofErr w:type="spellStart"/>
            <w:r w:rsidRPr="00EE2BC6">
              <w:rPr>
                <w:rFonts w:cs="Arial"/>
                <w:sz w:val="20"/>
                <w:szCs w:val="20"/>
              </w:rPr>
              <w:t>Eigg</w:t>
            </w:r>
            <w:proofErr w:type="spellEnd"/>
            <w:r w:rsidRPr="00EE2BC6">
              <w:rPr>
                <w:rFonts w:cs="Arial"/>
                <w:sz w:val="20"/>
                <w:szCs w:val="20"/>
              </w:rPr>
              <w:t xml:space="preserve"> vom Bevölkerungsschwund bedroht. Bis die Bewohner ihr Schicksal selbst in die Hand nahmen.</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05:50</w:t>
            </w:r>
          </w:p>
        </w:tc>
        <w:tc>
          <w:tcPr>
            <w:tcW w:w="8505" w:type="dxa"/>
          </w:tcPr>
          <w:p w:rsidR="00EE2BC6" w:rsidRPr="00EE2BC6" w:rsidRDefault="00EE2BC6" w:rsidP="00EE2BC6">
            <w:pPr>
              <w:spacing w:line="288" w:lineRule="auto"/>
              <w:contextualSpacing/>
              <w:rPr>
                <w:rFonts w:cs="Arial"/>
                <w:sz w:val="20"/>
                <w:szCs w:val="20"/>
              </w:rPr>
            </w:pPr>
            <w:r w:rsidRPr="00EE2BC6">
              <w:rPr>
                <w:rFonts w:cs="Arial"/>
                <w:sz w:val="20"/>
                <w:szCs w:val="20"/>
              </w:rPr>
              <w:t xml:space="preserve">Maggie </w:t>
            </w:r>
            <w:proofErr w:type="spellStart"/>
            <w:r w:rsidRPr="00EE2BC6">
              <w:rPr>
                <w:rFonts w:cs="Arial"/>
                <w:sz w:val="20"/>
                <w:szCs w:val="20"/>
              </w:rPr>
              <w:t>Fyffe</w:t>
            </w:r>
            <w:proofErr w:type="spellEnd"/>
            <w:r w:rsidRPr="00EE2BC6">
              <w:rPr>
                <w:rFonts w:cs="Arial"/>
                <w:sz w:val="20"/>
                <w:szCs w:val="20"/>
              </w:rPr>
              <w:t xml:space="preserve">. ist die geistige Mutter der Aktion.  </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05:55</w:t>
            </w:r>
          </w:p>
        </w:tc>
        <w:tc>
          <w:tcPr>
            <w:tcW w:w="8505" w:type="dxa"/>
          </w:tcPr>
          <w:p w:rsidR="00EE2BC6" w:rsidRPr="00EE2BC6" w:rsidRDefault="00EE2BC6" w:rsidP="00EE2BC6">
            <w:pPr>
              <w:spacing w:line="288" w:lineRule="auto"/>
              <w:contextualSpacing/>
              <w:rPr>
                <w:rFonts w:cs="Arial"/>
                <w:sz w:val="20"/>
                <w:szCs w:val="20"/>
              </w:rPr>
            </w:pPr>
            <w:r w:rsidRPr="00EE2BC6">
              <w:rPr>
                <w:rFonts w:cs="Arial"/>
                <w:sz w:val="20"/>
                <w:szCs w:val="20"/>
              </w:rPr>
              <w:t xml:space="preserve">Die Insel hatte wechselnden Grundbesitzern gehört, die über das Leben auf der Insel bestimmten.   </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06:02</w:t>
            </w:r>
          </w:p>
        </w:tc>
        <w:tc>
          <w:tcPr>
            <w:tcW w:w="8505" w:type="dxa"/>
          </w:tcPr>
          <w:p w:rsidR="00EE2BC6" w:rsidRPr="00EE2BC6" w:rsidRDefault="00EE2BC6" w:rsidP="00EE2BC6">
            <w:pPr>
              <w:spacing w:line="288" w:lineRule="auto"/>
              <w:contextualSpacing/>
              <w:rPr>
                <w:rFonts w:cs="Arial"/>
                <w:sz w:val="20"/>
                <w:szCs w:val="20"/>
              </w:rPr>
            </w:pPr>
            <w:r w:rsidRPr="00EE2BC6">
              <w:rPr>
                <w:rFonts w:cs="Arial"/>
                <w:sz w:val="20"/>
                <w:szCs w:val="20"/>
              </w:rPr>
              <w:t xml:space="preserve">Die Inselbewohner fühlten sich benachteiligt und ausgenutzt. Sie wünschten sich Verbesserungen, zum Beispiel eine Anlegestelle für die Fähre. Mit dem vorletzten Besitzer wurde der Interessenskonflikt offenkundig.   </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06:15</w:t>
            </w:r>
          </w:p>
        </w:tc>
        <w:tc>
          <w:tcPr>
            <w:tcW w:w="8505" w:type="dxa"/>
          </w:tcPr>
          <w:p w:rsidR="00EE2BC6" w:rsidRPr="00EE2BC6" w:rsidRDefault="00EE2BC6" w:rsidP="00EE2BC6">
            <w:pPr>
              <w:spacing w:line="288" w:lineRule="auto"/>
              <w:contextualSpacing/>
              <w:rPr>
                <w:rFonts w:cs="Arial"/>
                <w:b/>
                <w:iCs/>
                <w:sz w:val="20"/>
                <w:szCs w:val="20"/>
              </w:rPr>
            </w:pPr>
            <w:r w:rsidRPr="00EE2BC6">
              <w:rPr>
                <w:rFonts w:cs="Arial"/>
                <w:b/>
                <w:iCs/>
                <w:sz w:val="20"/>
                <w:szCs w:val="20"/>
              </w:rPr>
              <w:t xml:space="preserve">O-Ton Maggie </w:t>
            </w:r>
            <w:proofErr w:type="spellStart"/>
            <w:r w:rsidRPr="00EE2BC6">
              <w:rPr>
                <w:rFonts w:cs="Arial"/>
                <w:b/>
                <w:iCs/>
                <w:sz w:val="20"/>
                <w:szCs w:val="20"/>
              </w:rPr>
              <w:t>Fyffe</w:t>
            </w:r>
            <w:proofErr w:type="spellEnd"/>
          </w:p>
          <w:p w:rsidR="00EE2BC6" w:rsidRPr="00EE2BC6" w:rsidRDefault="00EE2BC6" w:rsidP="00EE2BC6">
            <w:pPr>
              <w:spacing w:line="288" w:lineRule="auto"/>
              <w:contextualSpacing/>
              <w:rPr>
                <w:rFonts w:cs="Arial"/>
                <w:i/>
                <w:iCs/>
                <w:sz w:val="20"/>
                <w:szCs w:val="20"/>
              </w:rPr>
            </w:pPr>
            <w:r w:rsidRPr="00EE2BC6">
              <w:rPr>
                <w:rFonts w:cs="Arial"/>
                <w:i/>
                <w:iCs/>
                <w:sz w:val="20"/>
                <w:szCs w:val="20"/>
              </w:rPr>
              <w:t xml:space="preserve">Er machte uns das Leben sehr schwer. Wenn du für ihn gearbeitet hast, hast du in einem Haus gelebt, das ihm gehörte. Eine kleine Hütte als Beigabe zur Arbeit. Wenn dir dein Job nicht mehr gefiel, was vielen Leuten so ging, weil er sich ständig einmischte, wenn Du also den Job kündigen wolltest, dann warst du auch ohne Haus. </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06:42</w:t>
            </w:r>
          </w:p>
        </w:tc>
        <w:tc>
          <w:tcPr>
            <w:tcW w:w="8505" w:type="dxa"/>
          </w:tcPr>
          <w:p w:rsidR="00EE2BC6" w:rsidRPr="00EE2BC6" w:rsidRDefault="00EE2BC6" w:rsidP="00EE2BC6">
            <w:pPr>
              <w:spacing w:line="288" w:lineRule="auto"/>
              <w:contextualSpacing/>
              <w:rPr>
                <w:rFonts w:cs="Arial"/>
                <w:i/>
                <w:iCs/>
                <w:sz w:val="20"/>
                <w:szCs w:val="20"/>
              </w:rPr>
            </w:pPr>
            <w:r w:rsidRPr="00EE2BC6">
              <w:rPr>
                <w:rFonts w:eastAsia="Arial" w:cs="Arial"/>
                <w:sz w:val="20"/>
                <w:szCs w:val="20"/>
              </w:rPr>
              <w:t>Nachdem die Insel nochmals den Besitzer gewechselt hatte, hatten die Bewohner genug. Sie sammelten Spenden und erstanden 1997 die Insel selbst.</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lastRenderedPageBreak/>
              <w:t>06:56</w:t>
            </w:r>
          </w:p>
        </w:tc>
        <w:tc>
          <w:tcPr>
            <w:tcW w:w="8505" w:type="dxa"/>
          </w:tcPr>
          <w:p w:rsidR="00EE2BC6" w:rsidRPr="00EE2BC6" w:rsidRDefault="00EE2BC6" w:rsidP="00EE2BC6">
            <w:pPr>
              <w:spacing w:line="288" w:lineRule="auto"/>
              <w:contextualSpacing/>
              <w:rPr>
                <w:rFonts w:cs="Arial"/>
                <w:b/>
                <w:iCs/>
                <w:sz w:val="20"/>
                <w:szCs w:val="20"/>
              </w:rPr>
            </w:pPr>
            <w:r w:rsidRPr="00EE2BC6">
              <w:rPr>
                <w:rFonts w:cs="Arial"/>
                <w:b/>
                <w:iCs/>
                <w:sz w:val="20"/>
                <w:szCs w:val="20"/>
              </w:rPr>
              <w:t xml:space="preserve">O-Ton Maggie </w:t>
            </w:r>
            <w:proofErr w:type="spellStart"/>
            <w:r w:rsidRPr="00EE2BC6">
              <w:rPr>
                <w:rFonts w:cs="Arial"/>
                <w:b/>
                <w:iCs/>
                <w:sz w:val="20"/>
                <w:szCs w:val="20"/>
              </w:rPr>
              <w:t>Fyffe</w:t>
            </w:r>
            <w:proofErr w:type="spellEnd"/>
          </w:p>
          <w:p w:rsidR="00EE2BC6" w:rsidRPr="00EE2BC6" w:rsidRDefault="00EE2BC6" w:rsidP="00EE2BC6">
            <w:pPr>
              <w:spacing w:line="288" w:lineRule="auto"/>
              <w:contextualSpacing/>
              <w:rPr>
                <w:rFonts w:cs="Arial"/>
                <w:i/>
                <w:iCs/>
                <w:sz w:val="20"/>
                <w:szCs w:val="20"/>
              </w:rPr>
            </w:pPr>
            <w:r w:rsidRPr="00EE2BC6">
              <w:rPr>
                <w:rFonts w:cs="Arial"/>
                <w:i/>
                <w:iCs/>
                <w:sz w:val="20"/>
                <w:szCs w:val="20"/>
              </w:rPr>
              <w:t xml:space="preserve">Jeder mit genug Geld kann ein Anwesen kaufen oder eine Insel. Er braucht dazu keinerlei Qualifikationen oder sonst was. </w:t>
            </w:r>
          </w:p>
          <w:p w:rsidR="00EE2BC6" w:rsidRPr="00EE2BC6" w:rsidRDefault="00EE2BC6" w:rsidP="00EE2BC6">
            <w:pPr>
              <w:spacing w:line="288" w:lineRule="auto"/>
              <w:contextualSpacing/>
              <w:rPr>
                <w:rFonts w:cs="Arial"/>
                <w:i/>
                <w:iCs/>
                <w:sz w:val="20"/>
                <w:szCs w:val="20"/>
              </w:rPr>
            </w:pPr>
            <w:r w:rsidRPr="00EE2BC6">
              <w:rPr>
                <w:rFonts w:cs="Arial"/>
                <w:i/>
                <w:iCs/>
                <w:sz w:val="20"/>
                <w:szCs w:val="20"/>
              </w:rPr>
              <w:t xml:space="preserve">Uns haben andere Großgrundbesitzer vorgeworfen wir wären nicht  qualifiziert eine Insel selbst zu verwalten. </w:t>
            </w:r>
          </w:p>
          <w:p w:rsidR="00EE2BC6" w:rsidRPr="00EE2BC6" w:rsidRDefault="00EE2BC6" w:rsidP="00EE2BC6">
            <w:pPr>
              <w:spacing w:line="288" w:lineRule="auto"/>
              <w:contextualSpacing/>
              <w:rPr>
                <w:rFonts w:cs="Arial"/>
                <w:i/>
                <w:iCs/>
                <w:sz w:val="20"/>
                <w:szCs w:val="20"/>
              </w:rPr>
            </w:pPr>
            <w:r w:rsidRPr="00EE2BC6">
              <w:rPr>
                <w:rFonts w:cs="Arial"/>
                <w:i/>
                <w:iCs/>
                <w:sz w:val="20"/>
                <w:szCs w:val="20"/>
              </w:rPr>
              <w:t>Aber ich glaube dass Menschen die hier jeden Tag leben, Winter wie Sommer, wissen verdammt noch mal viel besser, was machbar ist und was nicht.</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07:19</w:t>
            </w:r>
          </w:p>
        </w:tc>
        <w:tc>
          <w:tcPr>
            <w:tcW w:w="8505" w:type="dxa"/>
          </w:tcPr>
          <w:p w:rsidR="00EE2BC6" w:rsidRPr="00EE2BC6" w:rsidRDefault="00EE2BC6" w:rsidP="00EE2BC6">
            <w:pPr>
              <w:spacing w:line="288" w:lineRule="auto"/>
              <w:contextualSpacing/>
              <w:rPr>
                <w:rFonts w:cs="Arial"/>
                <w:sz w:val="20"/>
                <w:szCs w:val="20"/>
              </w:rPr>
            </w:pPr>
            <w:r w:rsidRPr="00EE2BC6">
              <w:rPr>
                <w:rFonts w:cs="Arial"/>
                <w:sz w:val="20"/>
                <w:szCs w:val="20"/>
              </w:rPr>
              <w:t>Über dem selbst organisierten Supermarkt ist das Büro der Inselverwaltung.</w:t>
            </w:r>
          </w:p>
          <w:p w:rsidR="00EE2BC6" w:rsidRPr="00EE2BC6" w:rsidRDefault="00EE2BC6" w:rsidP="00EE2BC6">
            <w:pPr>
              <w:spacing w:line="288" w:lineRule="auto"/>
              <w:contextualSpacing/>
              <w:rPr>
                <w:rFonts w:cs="Arial"/>
                <w:sz w:val="20"/>
                <w:szCs w:val="20"/>
              </w:rPr>
            </w:pPr>
            <w:r w:rsidRPr="00EE2BC6">
              <w:rPr>
                <w:rFonts w:cs="Arial"/>
                <w:sz w:val="20"/>
                <w:szCs w:val="20"/>
              </w:rPr>
              <w:t xml:space="preserve">Hier verkauft Maggie auch die Prepaid Karten für den Strom. Denn seit 2008 hat </w:t>
            </w:r>
            <w:proofErr w:type="spellStart"/>
            <w:r w:rsidRPr="00EE2BC6">
              <w:rPr>
                <w:rFonts w:cs="Arial"/>
                <w:sz w:val="20"/>
                <w:szCs w:val="20"/>
              </w:rPr>
              <w:t>Eigg</w:t>
            </w:r>
            <w:proofErr w:type="spellEnd"/>
            <w:r w:rsidRPr="00EE2BC6">
              <w:rPr>
                <w:rFonts w:cs="Arial"/>
                <w:sz w:val="20"/>
                <w:szCs w:val="20"/>
              </w:rPr>
              <w:t xml:space="preserve"> ein eigenes Stromnetz. </w:t>
            </w:r>
          </w:p>
          <w:p w:rsidR="00EE2BC6" w:rsidRPr="00EE2BC6" w:rsidRDefault="00EE2BC6" w:rsidP="00EE2BC6">
            <w:pPr>
              <w:spacing w:line="288" w:lineRule="auto"/>
              <w:contextualSpacing/>
              <w:rPr>
                <w:rFonts w:cs="Arial"/>
                <w:i/>
                <w:iCs/>
                <w:sz w:val="20"/>
                <w:szCs w:val="20"/>
              </w:rPr>
            </w:pPr>
            <w:r w:rsidRPr="00EE2BC6">
              <w:rPr>
                <w:rFonts w:cs="Arial"/>
                <w:sz w:val="20"/>
                <w:szCs w:val="20"/>
              </w:rPr>
              <w:t xml:space="preserve">Weil kein Strom vom Festland geliefert wurde, gab es früher nur die Möglichkeit sich selbst ein Stromaggregat  in den Hof zu stellen. </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07:50</w:t>
            </w:r>
          </w:p>
        </w:tc>
        <w:tc>
          <w:tcPr>
            <w:tcW w:w="8505" w:type="dxa"/>
          </w:tcPr>
          <w:p w:rsidR="00EE2BC6" w:rsidRPr="00EE2BC6" w:rsidRDefault="00EE2BC6" w:rsidP="00EE2BC6">
            <w:pPr>
              <w:spacing w:line="288" w:lineRule="auto"/>
              <w:contextualSpacing/>
              <w:rPr>
                <w:rFonts w:cs="Arial"/>
                <w:sz w:val="20"/>
                <w:szCs w:val="20"/>
              </w:rPr>
            </w:pPr>
            <w:r w:rsidRPr="00EE2BC6">
              <w:rPr>
                <w:rFonts w:cs="Arial"/>
                <w:sz w:val="20"/>
                <w:szCs w:val="20"/>
              </w:rPr>
              <w:t xml:space="preserve">Früher Dieselgeneratoren, heute Windkraft. John Booth ist verantwortlich für die Elektrizität auf der Insel. Durch die inseleigene Stromerzeugung sind die Bewohner von den großen britischen Energiekonzernen unabhängig, können aber auch nicht deren Reparaturdienste in Anspruch nehmen. </w:t>
            </w:r>
          </w:p>
          <w:p w:rsidR="00EE2BC6" w:rsidRPr="00EE2BC6" w:rsidRDefault="00EE2BC6" w:rsidP="00EE2BC6">
            <w:pPr>
              <w:spacing w:line="288" w:lineRule="auto"/>
              <w:contextualSpacing/>
              <w:rPr>
                <w:rFonts w:cs="Arial"/>
                <w:sz w:val="20"/>
                <w:szCs w:val="20"/>
              </w:rPr>
            </w:pPr>
            <w:r w:rsidRPr="00EE2BC6">
              <w:rPr>
                <w:rFonts w:cs="Arial"/>
                <w:sz w:val="20"/>
                <w:szCs w:val="20"/>
              </w:rPr>
              <w:t xml:space="preserve">Ein Nachteil. Denn immer wieder müssen einige Teile der Windturbinen ausgetauscht werden. Die salzhaltige Luft zerfrisst das Material. </w:t>
            </w:r>
          </w:p>
          <w:p w:rsidR="00EE2BC6" w:rsidRPr="00EE2BC6" w:rsidRDefault="00EE2BC6" w:rsidP="00EE2BC6">
            <w:pPr>
              <w:spacing w:line="288" w:lineRule="auto"/>
              <w:contextualSpacing/>
              <w:rPr>
                <w:rFonts w:cs="Arial"/>
                <w:sz w:val="20"/>
                <w:szCs w:val="20"/>
              </w:rPr>
            </w:pPr>
            <w:r w:rsidRPr="00EE2BC6">
              <w:rPr>
                <w:rFonts w:cs="Arial"/>
                <w:sz w:val="20"/>
                <w:szCs w:val="20"/>
              </w:rPr>
              <w:t xml:space="preserve">Das ist mühsam, aber es gab nicht wirklich eine Alternative. </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08:20</w:t>
            </w:r>
          </w:p>
        </w:tc>
        <w:tc>
          <w:tcPr>
            <w:tcW w:w="8505" w:type="dxa"/>
          </w:tcPr>
          <w:p w:rsidR="00EE2BC6" w:rsidRPr="00EE2BC6" w:rsidRDefault="00EE2BC6" w:rsidP="00EE2BC6">
            <w:pPr>
              <w:spacing w:line="288" w:lineRule="auto"/>
              <w:contextualSpacing/>
              <w:rPr>
                <w:rFonts w:cs="Arial"/>
                <w:b/>
                <w:i/>
                <w:iCs/>
                <w:sz w:val="20"/>
                <w:szCs w:val="20"/>
              </w:rPr>
            </w:pPr>
            <w:r w:rsidRPr="00EE2BC6">
              <w:rPr>
                <w:rFonts w:cs="Arial"/>
                <w:b/>
                <w:i/>
                <w:iCs/>
                <w:sz w:val="20"/>
                <w:szCs w:val="20"/>
              </w:rPr>
              <w:t>O-Ton John Booth</w:t>
            </w:r>
          </w:p>
          <w:p w:rsidR="00EE2BC6" w:rsidRPr="00EE2BC6" w:rsidRDefault="00EE2BC6" w:rsidP="00EE2BC6">
            <w:pPr>
              <w:spacing w:line="288" w:lineRule="auto"/>
              <w:contextualSpacing/>
              <w:rPr>
                <w:rFonts w:cs="Arial"/>
                <w:sz w:val="20"/>
                <w:szCs w:val="20"/>
              </w:rPr>
            </w:pPr>
            <w:r w:rsidRPr="00EE2BC6">
              <w:rPr>
                <w:rFonts w:cs="Arial"/>
                <w:i/>
                <w:iCs/>
                <w:sz w:val="20"/>
                <w:szCs w:val="20"/>
              </w:rPr>
              <w:t>Irgendwann war klar, dass wir kein Seekabel vom Festland für die Stromversorgung bekommen würden. Einfach deshalb, weil es zu teuer gewesen wäre. Das diskutierten die Inselbewohner und wir beschlossen unsere eigene Stromversorgung zu entwickeln. Wir haben jetzt ein System aus Wind, Wasser und Solarenergie.</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08:48</w:t>
            </w:r>
          </w:p>
        </w:tc>
        <w:tc>
          <w:tcPr>
            <w:tcW w:w="8505" w:type="dxa"/>
          </w:tcPr>
          <w:p w:rsidR="00EE2BC6" w:rsidRPr="00EE2BC6" w:rsidRDefault="00EE2BC6" w:rsidP="00EE2BC6">
            <w:pPr>
              <w:spacing w:line="288" w:lineRule="auto"/>
              <w:contextualSpacing/>
              <w:rPr>
                <w:rFonts w:cs="Arial"/>
                <w:iCs/>
                <w:sz w:val="20"/>
                <w:szCs w:val="20"/>
              </w:rPr>
            </w:pPr>
            <w:r w:rsidRPr="00EE2BC6">
              <w:rPr>
                <w:rFonts w:cs="Arial"/>
                <w:iCs/>
                <w:sz w:val="20"/>
                <w:szCs w:val="20"/>
              </w:rPr>
              <w:t xml:space="preserve">Die Selbstverwaltung von </w:t>
            </w:r>
            <w:proofErr w:type="spellStart"/>
            <w:r w:rsidRPr="00EE2BC6">
              <w:rPr>
                <w:rFonts w:cs="Arial"/>
                <w:iCs/>
                <w:sz w:val="20"/>
                <w:szCs w:val="20"/>
              </w:rPr>
              <w:t>Eigg</w:t>
            </w:r>
            <w:proofErr w:type="spellEnd"/>
            <w:r w:rsidRPr="00EE2BC6">
              <w:rPr>
                <w:rFonts w:cs="Arial"/>
                <w:iCs/>
                <w:sz w:val="20"/>
                <w:szCs w:val="20"/>
              </w:rPr>
              <w:t xml:space="preserve"> ist zum Erfolg geworden.</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08:56</w:t>
            </w:r>
          </w:p>
        </w:tc>
        <w:tc>
          <w:tcPr>
            <w:tcW w:w="8505" w:type="dxa"/>
          </w:tcPr>
          <w:p w:rsidR="00EE2BC6" w:rsidRPr="00EE2BC6" w:rsidRDefault="00EE2BC6" w:rsidP="00EE2BC6">
            <w:pPr>
              <w:spacing w:line="288" w:lineRule="auto"/>
              <w:contextualSpacing/>
              <w:rPr>
                <w:rFonts w:cs="Arial"/>
                <w:sz w:val="20"/>
                <w:szCs w:val="20"/>
              </w:rPr>
            </w:pPr>
            <w:r w:rsidRPr="00EE2BC6">
              <w:rPr>
                <w:rFonts w:cs="Arial"/>
                <w:sz w:val="20"/>
                <w:szCs w:val="20"/>
              </w:rPr>
              <w:t xml:space="preserve">30 km südlich von </w:t>
            </w:r>
            <w:proofErr w:type="spellStart"/>
            <w:r w:rsidRPr="00EE2BC6">
              <w:rPr>
                <w:rFonts w:cs="Arial"/>
                <w:sz w:val="20"/>
                <w:szCs w:val="20"/>
              </w:rPr>
              <w:t>Eigg</w:t>
            </w:r>
            <w:proofErr w:type="spellEnd"/>
            <w:r w:rsidRPr="00EE2BC6">
              <w:rPr>
                <w:rFonts w:cs="Arial"/>
                <w:sz w:val="20"/>
                <w:szCs w:val="20"/>
              </w:rPr>
              <w:t xml:space="preserve"> liegt die Insel Mull.</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09:01</w:t>
            </w:r>
          </w:p>
        </w:tc>
        <w:tc>
          <w:tcPr>
            <w:tcW w:w="8505" w:type="dxa"/>
          </w:tcPr>
          <w:p w:rsidR="00EE2BC6" w:rsidRPr="00EE2BC6" w:rsidRDefault="00EE2BC6" w:rsidP="00EE2BC6">
            <w:pPr>
              <w:spacing w:line="288" w:lineRule="auto"/>
              <w:contextualSpacing/>
              <w:rPr>
                <w:rFonts w:cs="Arial"/>
                <w:sz w:val="20"/>
                <w:szCs w:val="20"/>
              </w:rPr>
            </w:pPr>
            <w:r w:rsidRPr="00EE2BC6">
              <w:rPr>
                <w:rFonts w:cs="Arial"/>
                <w:sz w:val="20"/>
                <w:szCs w:val="20"/>
              </w:rPr>
              <w:t xml:space="preserve">im Südwesten liegt die </w:t>
            </w:r>
            <w:proofErr w:type="spellStart"/>
            <w:r w:rsidRPr="00EE2BC6">
              <w:rPr>
                <w:rFonts w:cs="Arial"/>
                <w:sz w:val="20"/>
                <w:szCs w:val="20"/>
              </w:rPr>
              <w:t>Ardalanish</w:t>
            </w:r>
            <w:proofErr w:type="spellEnd"/>
            <w:r w:rsidRPr="00EE2BC6">
              <w:rPr>
                <w:rFonts w:cs="Arial"/>
                <w:sz w:val="20"/>
                <w:szCs w:val="20"/>
              </w:rPr>
              <w:t xml:space="preserve"> Farm.</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09:08</w:t>
            </w:r>
          </w:p>
        </w:tc>
        <w:tc>
          <w:tcPr>
            <w:tcW w:w="8505" w:type="dxa"/>
          </w:tcPr>
          <w:p w:rsidR="00EE2BC6" w:rsidRPr="00EE2BC6" w:rsidRDefault="00EE2BC6" w:rsidP="00EE2BC6">
            <w:pPr>
              <w:spacing w:line="288" w:lineRule="auto"/>
              <w:contextualSpacing/>
              <w:rPr>
                <w:rFonts w:cs="Arial"/>
                <w:sz w:val="20"/>
                <w:szCs w:val="20"/>
              </w:rPr>
            </w:pPr>
            <w:r w:rsidRPr="00EE2BC6">
              <w:rPr>
                <w:rFonts w:cs="Arial"/>
                <w:sz w:val="20"/>
                <w:szCs w:val="20"/>
              </w:rPr>
              <w:t xml:space="preserve">Anne Smith ist eine Landwirtin, die ihren Tieren viel Freiheit lässt. </w:t>
            </w:r>
          </w:p>
          <w:p w:rsidR="00EE2BC6" w:rsidRPr="00EE2BC6" w:rsidRDefault="00EE2BC6" w:rsidP="00EE2BC6">
            <w:pPr>
              <w:spacing w:line="288" w:lineRule="auto"/>
              <w:contextualSpacing/>
              <w:rPr>
                <w:rFonts w:cs="Arial"/>
                <w:sz w:val="20"/>
                <w:szCs w:val="20"/>
              </w:rPr>
            </w:pPr>
            <w:r w:rsidRPr="00EE2BC6">
              <w:rPr>
                <w:rFonts w:cs="Arial"/>
                <w:sz w:val="20"/>
                <w:szCs w:val="20"/>
              </w:rPr>
              <w:t>Das hat den Nachteil, dass sie ihre Rinder suchen muss. Die haben im Vergleich zu ihren Artgenossen auf dem Festland riesige Weideflächen.</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09:18</w:t>
            </w:r>
          </w:p>
        </w:tc>
        <w:tc>
          <w:tcPr>
            <w:tcW w:w="8505" w:type="dxa"/>
          </w:tcPr>
          <w:p w:rsidR="00EE2BC6" w:rsidRPr="00EE2BC6" w:rsidRDefault="00EE2BC6" w:rsidP="00EE2BC6">
            <w:pPr>
              <w:spacing w:line="288" w:lineRule="auto"/>
              <w:contextualSpacing/>
              <w:rPr>
                <w:rFonts w:cs="Arial"/>
                <w:sz w:val="20"/>
                <w:szCs w:val="20"/>
              </w:rPr>
            </w:pPr>
            <w:r w:rsidRPr="00EE2BC6">
              <w:rPr>
                <w:rFonts w:cs="Arial"/>
                <w:sz w:val="20"/>
                <w:szCs w:val="20"/>
              </w:rPr>
              <w:t>Eine sehr robuste Art. Hochlandrinder.</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09:27</w:t>
            </w:r>
          </w:p>
        </w:tc>
        <w:tc>
          <w:tcPr>
            <w:tcW w:w="8505" w:type="dxa"/>
          </w:tcPr>
          <w:p w:rsidR="00EE2BC6" w:rsidRPr="00EE2BC6" w:rsidRDefault="00EE2BC6" w:rsidP="00EE2BC6">
            <w:pPr>
              <w:spacing w:line="288" w:lineRule="auto"/>
              <w:contextualSpacing/>
              <w:rPr>
                <w:rFonts w:cs="Arial"/>
                <w:b/>
                <w:i/>
                <w:sz w:val="20"/>
                <w:szCs w:val="20"/>
              </w:rPr>
            </w:pPr>
            <w:r w:rsidRPr="00EE2BC6">
              <w:rPr>
                <w:rFonts w:cs="Arial"/>
                <w:b/>
                <w:i/>
                <w:sz w:val="20"/>
                <w:szCs w:val="20"/>
              </w:rPr>
              <w:t>O-Ton Anne Smith</w:t>
            </w:r>
          </w:p>
          <w:p w:rsidR="00EE2BC6" w:rsidRPr="00EE2BC6" w:rsidRDefault="00EE2BC6" w:rsidP="00EE2BC6">
            <w:pPr>
              <w:spacing w:line="288" w:lineRule="auto"/>
              <w:contextualSpacing/>
              <w:rPr>
                <w:rFonts w:cs="Arial"/>
                <w:sz w:val="20"/>
                <w:szCs w:val="20"/>
              </w:rPr>
            </w:pPr>
            <w:r w:rsidRPr="00EE2BC6">
              <w:rPr>
                <w:rFonts w:cs="Arial"/>
                <w:i/>
                <w:iCs/>
                <w:sz w:val="20"/>
                <w:szCs w:val="20"/>
              </w:rPr>
              <w:t>Wir haben mal versucht die Jungtiere im Stall zu halten, aber das ging nicht gut. Sie werden krank wenn sie so dicht bei einander sein müssen. Sie lieben es draußen zu sein, sie lieben es in Freiheit zu leben.</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09:43</w:t>
            </w:r>
          </w:p>
        </w:tc>
        <w:tc>
          <w:tcPr>
            <w:tcW w:w="8505" w:type="dxa"/>
          </w:tcPr>
          <w:p w:rsidR="00EE2BC6" w:rsidRPr="00EE2BC6" w:rsidRDefault="00EE2BC6" w:rsidP="00EE2BC6">
            <w:pPr>
              <w:spacing w:line="288" w:lineRule="auto"/>
              <w:contextualSpacing/>
              <w:rPr>
                <w:rFonts w:cs="Arial"/>
                <w:sz w:val="20"/>
                <w:szCs w:val="20"/>
              </w:rPr>
            </w:pPr>
            <w:r w:rsidRPr="00EE2BC6">
              <w:rPr>
                <w:rFonts w:cs="Arial"/>
                <w:sz w:val="20"/>
                <w:szCs w:val="20"/>
              </w:rPr>
              <w:t xml:space="preserve">Schottland ist allerdings in erster Linie das Land der Schafe. Sie sind die wichtigste Einkommensquelle für Annes Farm.  Die Wolle, wird gleich vor Ort verarbeitet. </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10:00</w:t>
            </w:r>
          </w:p>
        </w:tc>
        <w:tc>
          <w:tcPr>
            <w:tcW w:w="8505" w:type="dxa"/>
          </w:tcPr>
          <w:p w:rsidR="00EE2BC6" w:rsidRPr="00EE2BC6" w:rsidRDefault="00EE2BC6" w:rsidP="00EE2BC6">
            <w:pPr>
              <w:spacing w:line="288" w:lineRule="auto"/>
              <w:contextualSpacing/>
              <w:rPr>
                <w:rFonts w:cs="Arial"/>
                <w:sz w:val="20"/>
                <w:szCs w:val="20"/>
              </w:rPr>
            </w:pPr>
            <w:r w:rsidRPr="00EE2BC6">
              <w:rPr>
                <w:rFonts w:cs="Arial"/>
                <w:sz w:val="20"/>
                <w:szCs w:val="20"/>
              </w:rPr>
              <w:t xml:space="preserve">Die Webstühle sind fast 100 Jahre alt und stammen aus der Hochzeit der schottischen Textilindustrie.  </w:t>
            </w:r>
          </w:p>
          <w:p w:rsidR="00EE2BC6" w:rsidRPr="00EE2BC6" w:rsidRDefault="00EE2BC6" w:rsidP="00EE2BC6">
            <w:pPr>
              <w:spacing w:line="288" w:lineRule="auto"/>
              <w:contextualSpacing/>
              <w:rPr>
                <w:rFonts w:cs="Arial"/>
                <w:sz w:val="20"/>
                <w:szCs w:val="20"/>
              </w:rPr>
            </w:pPr>
            <w:r w:rsidRPr="00EE2BC6">
              <w:rPr>
                <w:rFonts w:cs="Arial"/>
                <w:sz w:val="20"/>
                <w:szCs w:val="20"/>
              </w:rPr>
              <w:t>Weberin Katrina Crosby mag die alten Maschinen.</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10:12</w:t>
            </w:r>
          </w:p>
        </w:tc>
        <w:tc>
          <w:tcPr>
            <w:tcW w:w="8505" w:type="dxa"/>
          </w:tcPr>
          <w:p w:rsidR="00EE2BC6" w:rsidRPr="00EE2BC6" w:rsidRDefault="00EE2BC6" w:rsidP="00EE2BC6">
            <w:pPr>
              <w:tabs>
                <w:tab w:val="left" w:pos="3306"/>
              </w:tabs>
              <w:spacing w:line="288" w:lineRule="auto"/>
              <w:contextualSpacing/>
              <w:rPr>
                <w:rFonts w:cs="Arial"/>
                <w:b/>
                <w:i/>
                <w:sz w:val="20"/>
                <w:szCs w:val="20"/>
              </w:rPr>
            </w:pPr>
            <w:r w:rsidRPr="00EE2BC6">
              <w:rPr>
                <w:rFonts w:cs="Arial"/>
                <w:b/>
                <w:i/>
                <w:sz w:val="20"/>
                <w:szCs w:val="20"/>
              </w:rPr>
              <w:t>O-Ton Katrina Crosby</w:t>
            </w:r>
          </w:p>
          <w:p w:rsidR="00EE2BC6" w:rsidRPr="00EE2BC6" w:rsidRDefault="00EE2BC6" w:rsidP="00EE2BC6">
            <w:pPr>
              <w:tabs>
                <w:tab w:val="left" w:pos="3306"/>
              </w:tabs>
              <w:spacing w:line="288" w:lineRule="auto"/>
              <w:contextualSpacing/>
              <w:rPr>
                <w:rFonts w:cs="Arial"/>
                <w:sz w:val="20"/>
                <w:szCs w:val="20"/>
              </w:rPr>
            </w:pPr>
            <w:r w:rsidRPr="00EE2BC6">
              <w:rPr>
                <w:rFonts w:cs="Arial"/>
                <w:i/>
                <w:iCs/>
                <w:sz w:val="20"/>
                <w:szCs w:val="20"/>
              </w:rPr>
              <w:t>Es ist etwas Wunderschönes, dass die Schmiere und das Öl im Herzen dieser Maschine ein so weiches, sauberes und luxuriöses Tuch hervorbringen. Dass etwas so Helles und Makelloses durch so alte dreckige Maschinen entstehen kann.</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10:37</w:t>
            </w:r>
          </w:p>
        </w:tc>
        <w:tc>
          <w:tcPr>
            <w:tcW w:w="8505" w:type="dxa"/>
          </w:tcPr>
          <w:p w:rsidR="00EE2BC6" w:rsidRPr="00EE2BC6" w:rsidRDefault="00EE2BC6" w:rsidP="00EE2BC6">
            <w:pPr>
              <w:spacing w:line="288" w:lineRule="auto"/>
              <w:contextualSpacing/>
              <w:rPr>
                <w:rFonts w:cs="Arial"/>
                <w:sz w:val="20"/>
                <w:szCs w:val="20"/>
              </w:rPr>
            </w:pPr>
            <w:r w:rsidRPr="00EE2BC6">
              <w:rPr>
                <w:rFonts w:cs="Arial"/>
                <w:sz w:val="20"/>
                <w:szCs w:val="20"/>
              </w:rPr>
              <w:t xml:space="preserve">Katrina und Anne stellen auch den robusten Stoff für Schottenröcke her, die von Männern bei festlichen Anlässen getragen werden. Dabei hat jeder Familienclan ein eigenes Karomuster.   </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lastRenderedPageBreak/>
              <w:t>10:56</w:t>
            </w:r>
          </w:p>
        </w:tc>
        <w:tc>
          <w:tcPr>
            <w:tcW w:w="8505" w:type="dxa"/>
          </w:tcPr>
          <w:p w:rsidR="00EE2BC6" w:rsidRPr="00EE2BC6" w:rsidRDefault="00EE2BC6" w:rsidP="00EE2BC6">
            <w:pPr>
              <w:widowControl w:val="0"/>
              <w:tabs>
                <w:tab w:val="left" w:pos="709"/>
              </w:tabs>
              <w:suppressAutoHyphens/>
              <w:spacing w:line="288" w:lineRule="auto"/>
              <w:contextualSpacing/>
              <w:rPr>
                <w:rFonts w:cs="Arial"/>
                <w:sz w:val="20"/>
                <w:szCs w:val="20"/>
              </w:rPr>
            </w:pPr>
            <w:r w:rsidRPr="00EE2BC6">
              <w:rPr>
                <w:rFonts w:cs="Arial"/>
                <w:sz w:val="20"/>
                <w:szCs w:val="20"/>
              </w:rPr>
              <w:t xml:space="preserve">Schottland ist gesegnet mit Wasser. Je nach Gegend regnet es an bis zu 250 Tagen im Jahr. Die Winter sind rau, die Sommer kühl.  Deshalb eignet sich Schottland auch wenig für den Gemüseanbau, Die Schotten mussten sich etwas anderes einfallen lassen um satt zu werden. </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11:16</w:t>
            </w:r>
          </w:p>
        </w:tc>
        <w:tc>
          <w:tcPr>
            <w:tcW w:w="8505" w:type="dxa"/>
          </w:tcPr>
          <w:p w:rsidR="00EE2BC6" w:rsidRPr="00EE2BC6" w:rsidRDefault="00EE2BC6" w:rsidP="00EE2BC6">
            <w:pPr>
              <w:widowControl w:val="0"/>
              <w:tabs>
                <w:tab w:val="left" w:pos="709"/>
              </w:tabs>
              <w:suppressAutoHyphens/>
              <w:spacing w:line="288" w:lineRule="auto"/>
              <w:contextualSpacing/>
              <w:rPr>
                <w:rFonts w:cs="Arial"/>
                <w:sz w:val="20"/>
                <w:szCs w:val="20"/>
              </w:rPr>
            </w:pPr>
            <w:r w:rsidRPr="00EE2BC6">
              <w:rPr>
                <w:rFonts w:cs="Arial"/>
                <w:sz w:val="20"/>
                <w:szCs w:val="20"/>
              </w:rPr>
              <w:t xml:space="preserve">Jeanette </w:t>
            </w:r>
            <w:proofErr w:type="spellStart"/>
            <w:r w:rsidRPr="00EE2BC6">
              <w:rPr>
                <w:rFonts w:cs="Arial"/>
                <w:sz w:val="20"/>
                <w:szCs w:val="20"/>
              </w:rPr>
              <w:t>Cutlack</w:t>
            </w:r>
            <w:proofErr w:type="spellEnd"/>
            <w:r w:rsidRPr="00EE2BC6">
              <w:rPr>
                <w:rFonts w:cs="Arial"/>
                <w:sz w:val="20"/>
                <w:szCs w:val="20"/>
              </w:rPr>
              <w:t xml:space="preserve"> sie führt  eine Tradition weiter, die die Schotten vor Hunderten von Jahren aus der Not geboren haben: </w:t>
            </w:r>
            <w:proofErr w:type="spellStart"/>
            <w:r w:rsidRPr="00EE2BC6">
              <w:rPr>
                <w:rFonts w:cs="Arial"/>
                <w:sz w:val="20"/>
                <w:szCs w:val="20"/>
              </w:rPr>
              <w:t>Haggis</w:t>
            </w:r>
            <w:proofErr w:type="spellEnd"/>
            <w:r w:rsidRPr="00EE2BC6">
              <w:rPr>
                <w:rFonts w:cs="Arial"/>
                <w:sz w:val="20"/>
                <w:szCs w:val="20"/>
              </w:rPr>
              <w:t>.</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11:28</w:t>
            </w:r>
          </w:p>
        </w:tc>
        <w:tc>
          <w:tcPr>
            <w:tcW w:w="8505" w:type="dxa"/>
          </w:tcPr>
          <w:p w:rsidR="00EE2BC6" w:rsidRPr="00EE2BC6" w:rsidRDefault="00EE2BC6" w:rsidP="00EE2BC6">
            <w:pPr>
              <w:spacing w:line="288" w:lineRule="auto"/>
              <w:contextualSpacing/>
              <w:rPr>
                <w:rFonts w:cs="Arial"/>
                <w:sz w:val="20"/>
                <w:szCs w:val="20"/>
              </w:rPr>
            </w:pPr>
            <w:r w:rsidRPr="00EE2BC6">
              <w:rPr>
                <w:rFonts w:cs="Arial"/>
                <w:sz w:val="20"/>
                <w:szCs w:val="20"/>
              </w:rPr>
              <w:t>Das traditionelle schottische Gericht besteht vor allem aus Schlachtabfällen und Haferflocken.</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11:37</w:t>
            </w:r>
          </w:p>
        </w:tc>
        <w:tc>
          <w:tcPr>
            <w:tcW w:w="8505" w:type="dxa"/>
          </w:tcPr>
          <w:p w:rsidR="00EE2BC6" w:rsidRPr="00EE2BC6" w:rsidRDefault="00EE2BC6" w:rsidP="00EE2BC6">
            <w:pPr>
              <w:spacing w:line="288" w:lineRule="auto"/>
              <w:contextualSpacing/>
              <w:rPr>
                <w:rFonts w:cs="Arial"/>
                <w:b/>
                <w:i/>
                <w:sz w:val="20"/>
                <w:szCs w:val="20"/>
              </w:rPr>
            </w:pPr>
            <w:r w:rsidRPr="00EE2BC6">
              <w:rPr>
                <w:rFonts w:cs="Arial"/>
                <w:b/>
                <w:i/>
                <w:sz w:val="20"/>
                <w:szCs w:val="20"/>
              </w:rPr>
              <w:t xml:space="preserve">O-Ton Jeanette </w:t>
            </w:r>
            <w:proofErr w:type="spellStart"/>
            <w:r w:rsidRPr="00EE2BC6">
              <w:rPr>
                <w:rFonts w:cs="Arial"/>
                <w:b/>
                <w:i/>
                <w:sz w:val="20"/>
                <w:szCs w:val="20"/>
              </w:rPr>
              <w:t>Cutlack</w:t>
            </w:r>
            <w:proofErr w:type="spellEnd"/>
          </w:p>
          <w:p w:rsidR="00EE2BC6" w:rsidRPr="00EE2BC6" w:rsidRDefault="00EE2BC6" w:rsidP="00EE2BC6">
            <w:pPr>
              <w:spacing w:line="288" w:lineRule="auto"/>
              <w:contextualSpacing/>
              <w:rPr>
                <w:rFonts w:cs="Arial"/>
                <w:sz w:val="20"/>
                <w:szCs w:val="20"/>
              </w:rPr>
            </w:pPr>
            <w:r w:rsidRPr="00EE2BC6">
              <w:rPr>
                <w:rFonts w:cs="Arial"/>
                <w:i/>
                <w:iCs/>
                <w:sz w:val="20"/>
                <w:szCs w:val="20"/>
              </w:rPr>
              <w:t xml:space="preserve">Es gibt viele Gerüchte rund um </w:t>
            </w:r>
            <w:proofErr w:type="spellStart"/>
            <w:r w:rsidRPr="00EE2BC6">
              <w:rPr>
                <w:rFonts w:cs="Arial"/>
                <w:i/>
                <w:iCs/>
                <w:sz w:val="20"/>
                <w:szCs w:val="20"/>
              </w:rPr>
              <w:t>Haggis</w:t>
            </w:r>
            <w:proofErr w:type="spellEnd"/>
            <w:r w:rsidRPr="00EE2BC6">
              <w:rPr>
                <w:rFonts w:cs="Arial"/>
                <w:i/>
                <w:iCs/>
                <w:sz w:val="20"/>
                <w:szCs w:val="20"/>
              </w:rPr>
              <w:t>, Leute haben die unterschiedlichsten Vermutungen was sie da gerade essen. Immer wieder werde ich gefragt, ob es aus einem Schafsmagen gemacht wurde. Nein, das ist es nicht. Es wurde nur ursprünglich in einem Schafsmagen gekocht.</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r w:rsidRPr="00EE2BC6">
              <w:rPr>
                <w:rFonts w:cs="Arial"/>
                <w:sz w:val="20"/>
                <w:szCs w:val="20"/>
              </w:rPr>
              <w:t>11:55</w:t>
            </w:r>
          </w:p>
        </w:tc>
        <w:tc>
          <w:tcPr>
            <w:tcW w:w="8505" w:type="dxa"/>
          </w:tcPr>
          <w:p w:rsidR="00EE2BC6" w:rsidRPr="00EE2BC6" w:rsidRDefault="00EE2BC6" w:rsidP="00EE2BC6">
            <w:pPr>
              <w:spacing w:line="288" w:lineRule="auto"/>
              <w:contextualSpacing/>
              <w:rPr>
                <w:rFonts w:cs="Arial"/>
                <w:sz w:val="20"/>
                <w:szCs w:val="20"/>
              </w:rPr>
            </w:pPr>
            <w:r w:rsidRPr="00EE2BC6">
              <w:rPr>
                <w:rFonts w:cs="Arial"/>
                <w:sz w:val="20"/>
                <w:szCs w:val="20"/>
              </w:rPr>
              <w:t xml:space="preserve">Jeanette verwendet einen Kunstdarm für die Fleischmischung. Wie es die Tradition will, verwendet sie die Lunge, das Herz und die Leber eines Schafes.  Jeannette ist die einzige weit und breit, die </w:t>
            </w:r>
            <w:proofErr w:type="spellStart"/>
            <w:r w:rsidRPr="00EE2BC6">
              <w:rPr>
                <w:rFonts w:cs="Arial"/>
                <w:sz w:val="20"/>
                <w:szCs w:val="20"/>
              </w:rPr>
              <w:t>Haggis</w:t>
            </w:r>
            <w:proofErr w:type="spellEnd"/>
            <w:r w:rsidRPr="00EE2BC6">
              <w:rPr>
                <w:rFonts w:cs="Arial"/>
                <w:sz w:val="20"/>
                <w:szCs w:val="20"/>
              </w:rPr>
              <w:t xml:space="preserve"> noch selbst herstellt: Das industriell gefertigte </w:t>
            </w:r>
            <w:proofErr w:type="spellStart"/>
            <w:r w:rsidRPr="00EE2BC6">
              <w:rPr>
                <w:rFonts w:cs="Arial"/>
                <w:sz w:val="20"/>
                <w:szCs w:val="20"/>
              </w:rPr>
              <w:t>Haggis</w:t>
            </w:r>
            <w:proofErr w:type="spellEnd"/>
            <w:r w:rsidRPr="00EE2BC6">
              <w:rPr>
                <w:rFonts w:cs="Arial"/>
                <w:sz w:val="20"/>
                <w:szCs w:val="20"/>
              </w:rPr>
              <w:t xml:space="preserve"> hat die Handarbeit verdrängt. </w:t>
            </w:r>
          </w:p>
        </w:tc>
      </w:tr>
      <w:tr w:rsidR="00EE2BC6" w:rsidRPr="00EE2BC6" w:rsidTr="00EE2BC6">
        <w:trPr>
          <w:cantSplit/>
        </w:trPr>
        <w:tc>
          <w:tcPr>
            <w:tcW w:w="1134" w:type="dxa"/>
          </w:tcPr>
          <w:p w:rsidR="00EE2BC6" w:rsidRPr="00EE2BC6" w:rsidRDefault="00EE2BC6" w:rsidP="00EE2BC6">
            <w:pPr>
              <w:spacing w:line="288" w:lineRule="auto"/>
              <w:contextualSpacing/>
              <w:rPr>
                <w:rFonts w:cs="Arial"/>
                <w:sz w:val="20"/>
                <w:szCs w:val="20"/>
              </w:rPr>
            </w:pPr>
          </w:p>
        </w:tc>
        <w:tc>
          <w:tcPr>
            <w:tcW w:w="8505" w:type="dxa"/>
          </w:tcPr>
          <w:p w:rsidR="00EE2BC6" w:rsidRPr="00EE2BC6" w:rsidRDefault="00EE2BC6" w:rsidP="00EE2BC6">
            <w:pPr>
              <w:spacing w:line="288" w:lineRule="auto"/>
              <w:contextualSpacing/>
              <w:rPr>
                <w:rFonts w:cs="Arial"/>
                <w:sz w:val="20"/>
                <w:szCs w:val="20"/>
              </w:rPr>
            </w:pPr>
            <w:proofErr w:type="spellStart"/>
            <w:r w:rsidRPr="00EE2BC6">
              <w:rPr>
                <w:rFonts w:cs="Arial"/>
                <w:sz w:val="20"/>
                <w:szCs w:val="20"/>
              </w:rPr>
              <w:t>Haggis</w:t>
            </w:r>
            <w:proofErr w:type="spellEnd"/>
            <w:r w:rsidRPr="00EE2BC6">
              <w:rPr>
                <w:rFonts w:cs="Arial"/>
                <w:sz w:val="20"/>
                <w:szCs w:val="20"/>
              </w:rPr>
              <w:t xml:space="preserve"> auf Salzgebäck mit Marmelade – So bekommt das Arme-Leute-Essen ein neues Image. </w:t>
            </w:r>
          </w:p>
        </w:tc>
      </w:tr>
      <w:tr w:rsidR="00EE2BC6" w:rsidRPr="00EE2BC6" w:rsidTr="00EE2BC6">
        <w:trPr>
          <w:cantSplit/>
        </w:trPr>
        <w:tc>
          <w:tcPr>
            <w:tcW w:w="1134" w:type="dxa"/>
            <w:tcBorders>
              <w:top w:val="single" w:sz="4" w:space="0" w:color="auto"/>
              <w:left w:val="single" w:sz="4" w:space="0" w:color="auto"/>
              <w:bottom w:val="single" w:sz="4" w:space="0" w:color="auto"/>
              <w:right w:val="single" w:sz="4" w:space="0" w:color="auto"/>
            </w:tcBorders>
          </w:tcPr>
          <w:p w:rsidR="00EE2BC6" w:rsidRPr="00EE2BC6" w:rsidRDefault="00EE2BC6" w:rsidP="00EE2BC6">
            <w:pPr>
              <w:spacing w:line="288" w:lineRule="auto"/>
              <w:contextualSpacing/>
              <w:rPr>
                <w:rFonts w:cs="Arial"/>
                <w:sz w:val="20"/>
                <w:szCs w:val="20"/>
              </w:rPr>
            </w:pPr>
            <w:r w:rsidRPr="00EE2BC6">
              <w:rPr>
                <w:rFonts w:cs="Arial"/>
                <w:sz w:val="20"/>
                <w:szCs w:val="20"/>
              </w:rPr>
              <w:t>12:25</w:t>
            </w:r>
          </w:p>
          <w:p w:rsidR="00EE2BC6" w:rsidRPr="00EE2BC6" w:rsidRDefault="00EE2BC6" w:rsidP="00EE2BC6">
            <w:pPr>
              <w:spacing w:line="288" w:lineRule="auto"/>
              <w:contextualSpacing/>
              <w:rPr>
                <w:rFonts w:cs="Arial"/>
                <w:sz w:val="20"/>
                <w:szCs w:val="20"/>
              </w:rPr>
            </w:pPr>
          </w:p>
          <w:p w:rsidR="00EE2BC6" w:rsidRPr="00EE2BC6" w:rsidRDefault="00EE2BC6" w:rsidP="00EE2BC6">
            <w:pPr>
              <w:spacing w:line="288" w:lineRule="auto"/>
              <w:contextualSpacing/>
              <w:rPr>
                <w:rFonts w:cs="Arial"/>
                <w:sz w:val="20"/>
                <w:szCs w:val="20"/>
              </w:rPr>
            </w:pPr>
          </w:p>
          <w:p w:rsidR="00EE2BC6" w:rsidRPr="00EE2BC6" w:rsidRDefault="00EE2BC6" w:rsidP="00EE2BC6">
            <w:pPr>
              <w:spacing w:line="288" w:lineRule="auto"/>
              <w:contextualSpacing/>
              <w:rPr>
                <w:rFonts w:cs="Arial"/>
                <w:sz w:val="20"/>
                <w:szCs w:val="20"/>
              </w:rPr>
            </w:pPr>
          </w:p>
        </w:tc>
        <w:tc>
          <w:tcPr>
            <w:tcW w:w="8505" w:type="dxa"/>
            <w:tcBorders>
              <w:top w:val="single" w:sz="4" w:space="0" w:color="auto"/>
              <w:left w:val="single" w:sz="4" w:space="0" w:color="auto"/>
              <w:bottom w:val="single" w:sz="4" w:space="0" w:color="auto"/>
              <w:right w:val="single" w:sz="4" w:space="0" w:color="auto"/>
            </w:tcBorders>
          </w:tcPr>
          <w:p w:rsidR="00EE2BC6" w:rsidRPr="00EE2BC6" w:rsidRDefault="00EE2BC6" w:rsidP="00EE2BC6">
            <w:pPr>
              <w:spacing w:line="288" w:lineRule="auto"/>
              <w:contextualSpacing/>
              <w:rPr>
                <w:rFonts w:cs="Arial"/>
                <w:sz w:val="20"/>
                <w:szCs w:val="20"/>
              </w:rPr>
            </w:pPr>
            <w:r w:rsidRPr="00EE2BC6">
              <w:rPr>
                <w:rFonts w:cs="Arial"/>
                <w:sz w:val="20"/>
                <w:szCs w:val="20"/>
              </w:rPr>
              <w:t>An der Ostküste von Schottland liegt Edinburgh, Schottlands Hauptstadt. Hier befinden sich seit 1999 auch wieder das schottische Parlament und die Regionalverwaltung.</w:t>
            </w:r>
          </w:p>
          <w:p w:rsidR="00EE2BC6" w:rsidRPr="00EE2BC6" w:rsidRDefault="00EE2BC6" w:rsidP="00EE2BC6">
            <w:pPr>
              <w:spacing w:line="288" w:lineRule="auto"/>
              <w:contextualSpacing/>
              <w:rPr>
                <w:rFonts w:cs="Arial"/>
                <w:sz w:val="20"/>
                <w:szCs w:val="20"/>
              </w:rPr>
            </w:pPr>
          </w:p>
          <w:p w:rsidR="00EE2BC6" w:rsidRPr="00EE2BC6" w:rsidRDefault="00EE2BC6" w:rsidP="00EE2BC6">
            <w:pPr>
              <w:spacing w:line="288" w:lineRule="auto"/>
              <w:contextualSpacing/>
              <w:rPr>
                <w:rFonts w:cs="Arial"/>
                <w:sz w:val="20"/>
                <w:szCs w:val="20"/>
              </w:rPr>
            </w:pPr>
            <w:r w:rsidRPr="00EE2BC6">
              <w:rPr>
                <w:rFonts w:cs="Arial"/>
                <w:sz w:val="20"/>
                <w:szCs w:val="20"/>
              </w:rPr>
              <w:t>Weltbekannt ist Edinburgh als Festival-Stadt. Allein im August laufen 6 unterschiedliche Festivals gleichzeitig, unter anderem das Edinburgh International Festival mit Musik, Theater, Tanz und Oper. Es treten Amateuren und Profis auf.</w:t>
            </w:r>
          </w:p>
        </w:tc>
      </w:tr>
      <w:tr w:rsidR="00EE2BC6" w:rsidRPr="00EE2BC6" w:rsidTr="00EE2BC6">
        <w:trPr>
          <w:cantSplit/>
        </w:trPr>
        <w:tc>
          <w:tcPr>
            <w:tcW w:w="1134" w:type="dxa"/>
            <w:tcBorders>
              <w:top w:val="single" w:sz="4" w:space="0" w:color="auto"/>
              <w:left w:val="single" w:sz="4" w:space="0" w:color="auto"/>
              <w:bottom w:val="single" w:sz="4" w:space="0" w:color="auto"/>
              <w:right w:val="single" w:sz="4" w:space="0" w:color="auto"/>
            </w:tcBorders>
          </w:tcPr>
          <w:p w:rsidR="00EE2BC6" w:rsidRPr="00EE2BC6" w:rsidRDefault="00EE2BC6" w:rsidP="00EE2BC6">
            <w:pPr>
              <w:spacing w:line="288" w:lineRule="auto"/>
              <w:contextualSpacing/>
              <w:rPr>
                <w:rFonts w:cs="Arial"/>
                <w:sz w:val="20"/>
                <w:szCs w:val="20"/>
              </w:rPr>
            </w:pPr>
            <w:r w:rsidRPr="00EE2BC6">
              <w:rPr>
                <w:rFonts w:cs="Arial"/>
                <w:sz w:val="20"/>
                <w:szCs w:val="20"/>
              </w:rPr>
              <w:t>13:01</w:t>
            </w:r>
          </w:p>
        </w:tc>
        <w:tc>
          <w:tcPr>
            <w:tcW w:w="8505" w:type="dxa"/>
            <w:tcBorders>
              <w:top w:val="single" w:sz="4" w:space="0" w:color="auto"/>
              <w:left w:val="single" w:sz="4" w:space="0" w:color="auto"/>
              <w:bottom w:val="single" w:sz="4" w:space="0" w:color="auto"/>
              <w:right w:val="single" w:sz="4" w:space="0" w:color="auto"/>
            </w:tcBorders>
          </w:tcPr>
          <w:p w:rsidR="00EE2BC6" w:rsidRPr="00EE2BC6" w:rsidRDefault="00EE2BC6" w:rsidP="00EE2BC6">
            <w:pPr>
              <w:spacing w:line="288" w:lineRule="auto"/>
              <w:contextualSpacing/>
              <w:rPr>
                <w:rFonts w:cs="Arial"/>
                <w:sz w:val="20"/>
                <w:szCs w:val="20"/>
              </w:rPr>
            </w:pPr>
            <w:r w:rsidRPr="00EE2BC6">
              <w:rPr>
                <w:rFonts w:cs="Arial"/>
                <w:sz w:val="20"/>
                <w:szCs w:val="20"/>
              </w:rPr>
              <w:t xml:space="preserve">Evelyn </w:t>
            </w:r>
            <w:proofErr w:type="spellStart"/>
            <w:r w:rsidRPr="00EE2BC6">
              <w:rPr>
                <w:rFonts w:cs="Arial"/>
                <w:sz w:val="20"/>
                <w:szCs w:val="20"/>
              </w:rPr>
              <w:t>Glennie</w:t>
            </w:r>
            <w:proofErr w:type="spellEnd"/>
            <w:r w:rsidRPr="00EE2BC6">
              <w:rPr>
                <w:rFonts w:cs="Arial"/>
                <w:sz w:val="20"/>
                <w:szCs w:val="20"/>
              </w:rPr>
              <w:t xml:space="preserve"> ist, eine der weltbesten Percussion-Musikerinnen.</w:t>
            </w:r>
          </w:p>
        </w:tc>
      </w:tr>
      <w:tr w:rsidR="00EE2BC6" w:rsidRPr="00EE2BC6" w:rsidTr="00EE2BC6">
        <w:trPr>
          <w:cantSplit/>
        </w:trPr>
        <w:tc>
          <w:tcPr>
            <w:tcW w:w="1134" w:type="dxa"/>
            <w:tcBorders>
              <w:top w:val="single" w:sz="4" w:space="0" w:color="auto"/>
              <w:left w:val="single" w:sz="4" w:space="0" w:color="auto"/>
              <w:bottom w:val="single" w:sz="4" w:space="0" w:color="auto"/>
              <w:right w:val="single" w:sz="4" w:space="0" w:color="auto"/>
            </w:tcBorders>
          </w:tcPr>
          <w:p w:rsidR="00EE2BC6" w:rsidRPr="00EE2BC6" w:rsidRDefault="00EE2BC6" w:rsidP="00EE2BC6">
            <w:pPr>
              <w:spacing w:line="288" w:lineRule="auto"/>
              <w:contextualSpacing/>
              <w:rPr>
                <w:rFonts w:cs="Arial"/>
                <w:sz w:val="20"/>
                <w:szCs w:val="20"/>
              </w:rPr>
            </w:pPr>
            <w:r w:rsidRPr="00EE2BC6">
              <w:rPr>
                <w:rFonts w:cs="Arial"/>
                <w:sz w:val="20"/>
                <w:szCs w:val="20"/>
              </w:rPr>
              <w:t>13:07</w:t>
            </w:r>
          </w:p>
        </w:tc>
        <w:tc>
          <w:tcPr>
            <w:tcW w:w="8505" w:type="dxa"/>
            <w:tcBorders>
              <w:top w:val="single" w:sz="4" w:space="0" w:color="auto"/>
              <w:left w:val="single" w:sz="4" w:space="0" w:color="auto"/>
              <w:bottom w:val="single" w:sz="4" w:space="0" w:color="auto"/>
              <w:right w:val="single" w:sz="4" w:space="0" w:color="auto"/>
            </w:tcBorders>
          </w:tcPr>
          <w:p w:rsidR="00EE2BC6" w:rsidRPr="00EE2BC6" w:rsidRDefault="00EE2BC6" w:rsidP="00EE2BC6">
            <w:pPr>
              <w:spacing w:line="288" w:lineRule="auto"/>
              <w:contextualSpacing/>
              <w:rPr>
                <w:rFonts w:cs="Arial"/>
                <w:sz w:val="20"/>
                <w:szCs w:val="20"/>
              </w:rPr>
            </w:pPr>
            <w:r w:rsidRPr="00EE2BC6">
              <w:rPr>
                <w:rFonts w:cs="Arial"/>
                <w:sz w:val="20"/>
                <w:szCs w:val="20"/>
              </w:rPr>
              <w:t>Mit 12 Jahren verlor sie den größten Teil ihres Gehörs. Die Schwingungen der Musik nimmt sie mit ihrem Körper wahr.</w:t>
            </w:r>
          </w:p>
        </w:tc>
      </w:tr>
      <w:tr w:rsidR="00EE2BC6" w:rsidRPr="00EE2BC6" w:rsidTr="00EE2BC6">
        <w:trPr>
          <w:cantSplit/>
        </w:trPr>
        <w:tc>
          <w:tcPr>
            <w:tcW w:w="1134" w:type="dxa"/>
            <w:tcBorders>
              <w:top w:val="single" w:sz="4" w:space="0" w:color="auto"/>
              <w:left w:val="single" w:sz="4" w:space="0" w:color="auto"/>
              <w:bottom w:val="single" w:sz="4" w:space="0" w:color="auto"/>
              <w:right w:val="single" w:sz="4" w:space="0" w:color="auto"/>
            </w:tcBorders>
          </w:tcPr>
          <w:p w:rsidR="00EE2BC6" w:rsidRPr="00EE2BC6" w:rsidRDefault="00EE2BC6" w:rsidP="00EE2BC6">
            <w:pPr>
              <w:spacing w:line="288" w:lineRule="auto"/>
              <w:contextualSpacing/>
              <w:rPr>
                <w:rFonts w:cs="Arial"/>
                <w:sz w:val="20"/>
                <w:szCs w:val="20"/>
              </w:rPr>
            </w:pPr>
            <w:r w:rsidRPr="00EE2BC6">
              <w:rPr>
                <w:rFonts w:cs="Arial"/>
                <w:sz w:val="20"/>
                <w:szCs w:val="20"/>
              </w:rPr>
              <w:t>13:15</w:t>
            </w:r>
          </w:p>
        </w:tc>
        <w:tc>
          <w:tcPr>
            <w:tcW w:w="8505" w:type="dxa"/>
            <w:tcBorders>
              <w:top w:val="single" w:sz="4" w:space="0" w:color="auto"/>
              <w:left w:val="single" w:sz="4" w:space="0" w:color="auto"/>
              <w:bottom w:val="single" w:sz="4" w:space="0" w:color="auto"/>
              <w:right w:val="single" w:sz="4" w:space="0" w:color="auto"/>
            </w:tcBorders>
          </w:tcPr>
          <w:p w:rsidR="00EE2BC6" w:rsidRPr="00EE2BC6" w:rsidRDefault="00EE2BC6" w:rsidP="00EE2BC6">
            <w:pPr>
              <w:spacing w:line="288" w:lineRule="auto"/>
              <w:contextualSpacing/>
              <w:rPr>
                <w:rFonts w:cs="Arial"/>
                <w:b/>
                <w:sz w:val="20"/>
                <w:szCs w:val="20"/>
              </w:rPr>
            </w:pPr>
            <w:r w:rsidRPr="00EE2BC6">
              <w:rPr>
                <w:rFonts w:cs="Arial"/>
                <w:b/>
                <w:sz w:val="20"/>
                <w:szCs w:val="20"/>
              </w:rPr>
              <w:t xml:space="preserve">O-Ton Evelyn </w:t>
            </w:r>
            <w:proofErr w:type="spellStart"/>
            <w:r w:rsidRPr="00EE2BC6">
              <w:rPr>
                <w:rFonts w:cs="Arial"/>
                <w:b/>
                <w:sz w:val="20"/>
                <w:szCs w:val="20"/>
              </w:rPr>
              <w:t>Glennie</w:t>
            </w:r>
            <w:proofErr w:type="spellEnd"/>
          </w:p>
          <w:p w:rsidR="00EE2BC6" w:rsidRPr="00EE2BC6" w:rsidRDefault="00EE2BC6" w:rsidP="00EE2BC6">
            <w:pPr>
              <w:spacing w:line="288" w:lineRule="auto"/>
              <w:contextualSpacing/>
              <w:rPr>
                <w:rFonts w:cs="Arial"/>
                <w:i/>
                <w:sz w:val="20"/>
                <w:szCs w:val="20"/>
              </w:rPr>
            </w:pPr>
            <w:r w:rsidRPr="00EE2BC6">
              <w:rPr>
                <w:rFonts w:cs="Arial"/>
                <w:i/>
                <w:sz w:val="20"/>
                <w:szCs w:val="20"/>
              </w:rPr>
              <w:t xml:space="preserve">Ich liebe Musik. Und das geht über das Hören hinaus. </w:t>
            </w:r>
          </w:p>
          <w:p w:rsidR="00EE2BC6" w:rsidRPr="00EE2BC6" w:rsidRDefault="00EE2BC6" w:rsidP="00EE2BC6">
            <w:pPr>
              <w:spacing w:line="288" w:lineRule="auto"/>
              <w:contextualSpacing/>
              <w:rPr>
                <w:rFonts w:cs="Arial"/>
                <w:sz w:val="20"/>
                <w:szCs w:val="20"/>
              </w:rPr>
            </w:pPr>
            <w:r w:rsidRPr="00EE2BC6">
              <w:rPr>
                <w:rFonts w:cs="Arial"/>
                <w:i/>
                <w:sz w:val="20"/>
                <w:szCs w:val="20"/>
              </w:rPr>
              <w:t>Die Musik durchdringt deinen ganzen Körper und wenn du deinen Körper öffnen kannst wie einen Resonanzkörper, ungefähr so wie ein riesiges Ohr, ist das eine besondere Erfahrung</w:t>
            </w:r>
            <w:r w:rsidRPr="00EE2BC6">
              <w:rPr>
                <w:rFonts w:cs="Arial"/>
                <w:sz w:val="20"/>
                <w:szCs w:val="20"/>
              </w:rPr>
              <w:t>.</w:t>
            </w:r>
          </w:p>
        </w:tc>
      </w:tr>
      <w:tr w:rsidR="00EE2BC6" w:rsidRPr="00EE2BC6" w:rsidTr="00EE2BC6">
        <w:trPr>
          <w:cantSplit/>
        </w:trPr>
        <w:tc>
          <w:tcPr>
            <w:tcW w:w="1134" w:type="dxa"/>
            <w:tcBorders>
              <w:top w:val="single" w:sz="4" w:space="0" w:color="auto"/>
              <w:left w:val="single" w:sz="4" w:space="0" w:color="auto"/>
              <w:bottom w:val="single" w:sz="4" w:space="0" w:color="auto"/>
              <w:right w:val="single" w:sz="4" w:space="0" w:color="auto"/>
            </w:tcBorders>
          </w:tcPr>
          <w:p w:rsidR="00EE2BC6" w:rsidRPr="00EE2BC6" w:rsidRDefault="00EE2BC6" w:rsidP="00EE2BC6">
            <w:pPr>
              <w:spacing w:line="288" w:lineRule="auto"/>
              <w:contextualSpacing/>
              <w:rPr>
                <w:rFonts w:cs="Arial"/>
                <w:sz w:val="20"/>
                <w:szCs w:val="20"/>
              </w:rPr>
            </w:pPr>
            <w:r w:rsidRPr="00EE2BC6">
              <w:rPr>
                <w:rFonts w:cs="Arial"/>
                <w:sz w:val="20"/>
                <w:szCs w:val="20"/>
              </w:rPr>
              <w:t>13:36</w:t>
            </w:r>
          </w:p>
        </w:tc>
        <w:tc>
          <w:tcPr>
            <w:tcW w:w="8505" w:type="dxa"/>
            <w:tcBorders>
              <w:top w:val="single" w:sz="4" w:space="0" w:color="auto"/>
              <w:left w:val="single" w:sz="4" w:space="0" w:color="auto"/>
              <w:bottom w:val="single" w:sz="4" w:space="0" w:color="auto"/>
              <w:right w:val="single" w:sz="4" w:space="0" w:color="auto"/>
            </w:tcBorders>
          </w:tcPr>
          <w:p w:rsidR="00EE2BC6" w:rsidRPr="00EE2BC6" w:rsidRDefault="00EE2BC6" w:rsidP="00EE2BC6">
            <w:pPr>
              <w:spacing w:line="288" w:lineRule="auto"/>
              <w:contextualSpacing/>
              <w:rPr>
                <w:rFonts w:cs="Arial"/>
                <w:sz w:val="20"/>
                <w:szCs w:val="20"/>
              </w:rPr>
            </w:pPr>
            <w:r w:rsidRPr="00EE2BC6">
              <w:rPr>
                <w:rFonts w:cs="Arial"/>
                <w:sz w:val="20"/>
                <w:szCs w:val="20"/>
              </w:rPr>
              <w:t>Evelyn kann sich relativ problemlos unterhalten. Sie liest von den Lippen ab.</w:t>
            </w:r>
          </w:p>
          <w:p w:rsidR="00EE2BC6" w:rsidRPr="00EE2BC6" w:rsidRDefault="00EE2BC6" w:rsidP="00EE2BC6">
            <w:pPr>
              <w:spacing w:line="288" w:lineRule="auto"/>
              <w:contextualSpacing/>
              <w:rPr>
                <w:rFonts w:cs="Arial"/>
                <w:sz w:val="20"/>
                <w:szCs w:val="20"/>
              </w:rPr>
            </w:pPr>
            <w:r w:rsidRPr="00EE2BC6">
              <w:rPr>
                <w:rFonts w:cs="Arial"/>
                <w:sz w:val="20"/>
                <w:szCs w:val="20"/>
              </w:rPr>
              <w:t xml:space="preserve">In Edinburgh bereitet sie ein ungewöhnliches Projekt vor. Zusammen mit der russischen Künstlerin Maria </w:t>
            </w:r>
            <w:proofErr w:type="spellStart"/>
            <w:r w:rsidRPr="00EE2BC6">
              <w:rPr>
                <w:rFonts w:cs="Arial"/>
                <w:sz w:val="20"/>
                <w:szCs w:val="20"/>
              </w:rPr>
              <w:t>Rud</w:t>
            </w:r>
            <w:proofErr w:type="spellEnd"/>
            <w:r w:rsidRPr="00EE2BC6">
              <w:rPr>
                <w:rFonts w:cs="Arial"/>
                <w:sz w:val="20"/>
                <w:szCs w:val="20"/>
              </w:rPr>
              <w:t xml:space="preserve"> will sie mehrere Sinne gleichzeitig ansprechen.</w:t>
            </w:r>
          </w:p>
        </w:tc>
      </w:tr>
      <w:tr w:rsidR="00EE2BC6" w:rsidRPr="00EE2BC6" w:rsidTr="00EE2BC6">
        <w:trPr>
          <w:cantSplit/>
        </w:trPr>
        <w:tc>
          <w:tcPr>
            <w:tcW w:w="1134" w:type="dxa"/>
            <w:tcBorders>
              <w:top w:val="single" w:sz="4" w:space="0" w:color="auto"/>
              <w:left w:val="single" w:sz="4" w:space="0" w:color="auto"/>
              <w:bottom w:val="single" w:sz="4" w:space="0" w:color="auto"/>
              <w:right w:val="single" w:sz="4" w:space="0" w:color="auto"/>
            </w:tcBorders>
          </w:tcPr>
          <w:p w:rsidR="00EE2BC6" w:rsidRPr="00EE2BC6" w:rsidRDefault="00EE2BC6" w:rsidP="00EE2BC6">
            <w:pPr>
              <w:spacing w:line="288" w:lineRule="auto"/>
              <w:contextualSpacing/>
              <w:rPr>
                <w:rFonts w:cs="Arial"/>
                <w:sz w:val="20"/>
                <w:szCs w:val="20"/>
              </w:rPr>
            </w:pPr>
            <w:r w:rsidRPr="00EE2BC6">
              <w:rPr>
                <w:rFonts w:cs="Arial"/>
                <w:sz w:val="20"/>
                <w:szCs w:val="20"/>
              </w:rPr>
              <w:t>13:54</w:t>
            </w:r>
          </w:p>
        </w:tc>
        <w:tc>
          <w:tcPr>
            <w:tcW w:w="8505" w:type="dxa"/>
            <w:tcBorders>
              <w:top w:val="single" w:sz="4" w:space="0" w:color="auto"/>
              <w:left w:val="single" w:sz="4" w:space="0" w:color="auto"/>
              <w:bottom w:val="single" w:sz="4" w:space="0" w:color="auto"/>
              <w:right w:val="single" w:sz="4" w:space="0" w:color="auto"/>
            </w:tcBorders>
          </w:tcPr>
          <w:p w:rsidR="00EE2BC6" w:rsidRPr="00EE2BC6" w:rsidRDefault="00EE2BC6" w:rsidP="00EE2BC6">
            <w:pPr>
              <w:spacing w:line="288" w:lineRule="auto"/>
              <w:contextualSpacing/>
              <w:rPr>
                <w:rFonts w:cs="Arial"/>
                <w:b/>
                <w:sz w:val="20"/>
                <w:szCs w:val="20"/>
              </w:rPr>
            </w:pPr>
            <w:r w:rsidRPr="00EE2BC6">
              <w:rPr>
                <w:rFonts w:cs="Arial"/>
                <w:b/>
                <w:sz w:val="20"/>
                <w:szCs w:val="20"/>
              </w:rPr>
              <w:t xml:space="preserve">O-Ton Maria </w:t>
            </w:r>
            <w:proofErr w:type="spellStart"/>
            <w:r w:rsidRPr="00EE2BC6">
              <w:rPr>
                <w:rFonts w:cs="Arial"/>
                <w:b/>
                <w:sz w:val="20"/>
                <w:szCs w:val="20"/>
              </w:rPr>
              <w:t>Rud</w:t>
            </w:r>
            <w:proofErr w:type="spellEnd"/>
            <w:r w:rsidRPr="00EE2BC6">
              <w:rPr>
                <w:rFonts w:cs="Arial"/>
                <w:b/>
                <w:sz w:val="20"/>
                <w:szCs w:val="20"/>
              </w:rPr>
              <w:t xml:space="preserve"> </w:t>
            </w:r>
          </w:p>
          <w:p w:rsidR="00EE2BC6" w:rsidRPr="00EE2BC6" w:rsidRDefault="00EE2BC6" w:rsidP="00EE2BC6">
            <w:pPr>
              <w:spacing w:line="288" w:lineRule="auto"/>
              <w:contextualSpacing/>
              <w:rPr>
                <w:rFonts w:cs="Arial"/>
                <w:i/>
                <w:sz w:val="20"/>
                <w:szCs w:val="20"/>
              </w:rPr>
            </w:pPr>
            <w:r w:rsidRPr="00EE2BC6">
              <w:rPr>
                <w:rFonts w:cs="Arial"/>
                <w:i/>
                <w:sz w:val="20"/>
                <w:szCs w:val="20"/>
              </w:rPr>
              <w:t>Die Idee ist, Musik und bildende Kunst zusammen zu bringen. Die gehören zusammen, aber sie wurden vor sehr langer Zeit getrennt. Klang hat Farbe und Farbe hat Klang. Damit die Leute das sehen, muss das Bild in Echtzeit entstehen. Musik hören und dabei ein Bild anzuschauen hat nicht denselben Effekt.</w:t>
            </w:r>
          </w:p>
        </w:tc>
      </w:tr>
      <w:tr w:rsidR="00EE2BC6" w:rsidRPr="00EE2BC6" w:rsidTr="00EE2BC6">
        <w:trPr>
          <w:cantSplit/>
        </w:trPr>
        <w:tc>
          <w:tcPr>
            <w:tcW w:w="1134" w:type="dxa"/>
            <w:tcBorders>
              <w:top w:val="single" w:sz="4" w:space="0" w:color="auto"/>
              <w:left w:val="single" w:sz="4" w:space="0" w:color="auto"/>
              <w:bottom w:val="single" w:sz="4" w:space="0" w:color="auto"/>
              <w:right w:val="single" w:sz="4" w:space="0" w:color="auto"/>
            </w:tcBorders>
          </w:tcPr>
          <w:p w:rsidR="00EE2BC6" w:rsidRPr="00EE2BC6" w:rsidRDefault="00EE2BC6" w:rsidP="00EE2BC6">
            <w:pPr>
              <w:spacing w:line="288" w:lineRule="auto"/>
              <w:contextualSpacing/>
              <w:rPr>
                <w:rFonts w:cs="Arial"/>
                <w:sz w:val="20"/>
                <w:szCs w:val="20"/>
              </w:rPr>
            </w:pPr>
            <w:r w:rsidRPr="00EE2BC6">
              <w:rPr>
                <w:rFonts w:cs="Arial"/>
                <w:sz w:val="20"/>
                <w:szCs w:val="20"/>
              </w:rPr>
              <w:t>14:19</w:t>
            </w:r>
          </w:p>
        </w:tc>
        <w:tc>
          <w:tcPr>
            <w:tcW w:w="8505" w:type="dxa"/>
            <w:tcBorders>
              <w:top w:val="single" w:sz="4" w:space="0" w:color="auto"/>
              <w:left w:val="single" w:sz="4" w:space="0" w:color="auto"/>
              <w:bottom w:val="single" w:sz="4" w:space="0" w:color="auto"/>
              <w:right w:val="single" w:sz="4" w:space="0" w:color="auto"/>
            </w:tcBorders>
          </w:tcPr>
          <w:p w:rsidR="00EE2BC6" w:rsidRPr="00EE2BC6" w:rsidRDefault="00EE2BC6" w:rsidP="00EE2BC6">
            <w:pPr>
              <w:spacing w:line="288" w:lineRule="auto"/>
              <w:contextualSpacing/>
              <w:rPr>
                <w:rFonts w:cs="Arial"/>
                <w:sz w:val="20"/>
                <w:szCs w:val="20"/>
              </w:rPr>
            </w:pPr>
            <w:r w:rsidRPr="00EE2BC6">
              <w:rPr>
                <w:rFonts w:cs="Arial"/>
                <w:sz w:val="20"/>
                <w:szCs w:val="20"/>
              </w:rPr>
              <w:t xml:space="preserve">Das Ergebnis ist „The </w:t>
            </w:r>
            <w:proofErr w:type="spellStart"/>
            <w:r w:rsidRPr="00EE2BC6">
              <w:rPr>
                <w:rFonts w:cs="Arial"/>
                <w:sz w:val="20"/>
                <w:szCs w:val="20"/>
              </w:rPr>
              <w:t>Animotion</w:t>
            </w:r>
            <w:proofErr w:type="spellEnd"/>
            <w:r w:rsidRPr="00EE2BC6">
              <w:rPr>
                <w:rFonts w:cs="Arial"/>
                <w:sz w:val="20"/>
                <w:szCs w:val="20"/>
              </w:rPr>
              <w:t xml:space="preserve"> Show“: eine Fusion aus visueller und musikalischer Kunst.</w:t>
            </w:r>
          </w:p>
        </w:tc>
      </w:tr>
    </w:tbl>
    <w:p w:rsidR="00387136" w:rsidRPr="00EE2BC6" w:rsidRDefault="00387136" w:rsidP="00387136">
      <w:pPr>
        <w:rPr>
          <w:rFonts w:cs="Arial"/>
          <w:sz w:val="20"/>
          <w:szCs w:val="20"/>
        </w:rPr>
      </w:pPr>
    </w:p>
    <w:sectPr w:rsidR="00387136" w:rsidRPr="00EE2BC6" w:rsidSect="00BF6418">
      <w:headerReference w:type="default" r:id="rId7"/>
      <w:footerReference w:type="default" r:id="rId8"/>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5A5A" w:rsidRDefault="00F15A5A" w:rsidP="00263140">
      <w:r>
        <w:separator/>
      </w:r>
    </w:p>
  </w:endnote>
  <w:endnote w:type="continuationSeparator" w:id="0">
    <w:p w:rsidR="00F15A5A" w:rsidRDefault="00F15A5A"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031C5F">
    <w:pPr>
      <w:pStyle w:val="Fuzeile"/>
      <w:rPr>
        <w:rFonts w:ascii="ITCOfficinaSans LT Book" w:hAnsi="ITCOfficinaSans LT Book"/>
        <w:b/>
        <w:sz w:val="18"/>
        <w:szCs w:val="18"/>
      </w:rPr>
    </w:pPr>
    <w:r>
      <w:rPr>
        <w:noProof/>
      </w:rPr>
      <w:drawing>
        <wp:anchor distT="0" distB="0" distL="114300" distR="114300" simplePos="0" relativeHeight="251658752" behindDoc="1" locked="0" layoutInCell="1" allowOverlap="1">
          <wp:simplePos x="0" y="0"/>
          <wp:positionH relativeFrom="column">
            <wp:posOffset>81915</wp:posOffset>
          </wp:positionH>
          <wp:positionV relativeFrom="paragraph">
            <wp:posOffset>17780</wp:posOffset>
          </wp:positionV>
          <wp:extent cx="344805" cy="103505"/>
          <wp:effectExtent l="19050" t="0" r="0" b="0"/>
          <wp:wrapThrough wrapText="bothSides">
            <wp:wrapPolygon edited="0">
              <wp:start x="-1193" y="0"/>
              <wp:lineTo x="-1193" y="15902"/>
              <wp:lineTo x="21481" y="15902"/>
              <wp:lineTo x="21481" y="0"/>
              <wp:lineTo x="-1193" y="0"/>
            </wp:wrapPolygon>
          </wp:wrapThrough>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55C65" w:rsidRPr="00955C65">
      <w:rPr>
        <w:rFonts w:cs="Arial"/>
        <w:b/>
        <w:sz w:val="18"/>
        <w:szCs w:val="18"/>
      </w:rPr>
      <w:t>Planet Schule 2016</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5A5A" w:rsidRDefault="00F15A5A" w:rsidP="00263140">
      <w:r>
        <w:separator/>
      </w:r>
    </w:p>
  </w:footnote>
  <w:footnote w:type="continuationSeparator" w:id="0">
    <w:p w:rsidR="00F15A5A" w:rsidRDefault="00F15A5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2940A4" w:rsidP="001D4930">
    <w:pPr>
      <w:pStyle w:val="Kopfzeile"/>
      <w:tabs>
        <w:tab w:val="clear" w:pos="4536"/>
        <w:tab w:val="left" w:pos="6521"/>
      </w:tabs>
      <w:spacing w:after="60" w:line="276" w:lineRule="auto"/>
      <w:rPr>
        <w:rFonts w:cs="Arial"/>
        <w:b/>
      </w:rPr>
    </w:pPr>
    <w:r w:rsidRPr="002940A4">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sidR="00031C5F">
      <w:rPr>
        <w:rFonts w:cs="Arial"/>
        <w:b/>
        <w:noProof/>
      </w:rPr>
      <w:drawing>
        <wp:anchor distT="0" distB="0" distL="114300" distR="114300" simplePos="0" relativeHeight="251657728"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0" y="17514"/>
              <wp:lineTo x="1826" y="17514"/>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5805CB">
      <w:rPr>
        <w:rFonts w:cs="Arial"/>
        <w:b/>
      </w:rPr>
      <w:t xml:space="preserve">Filmskript: </w:t>
    </w:r>
    <w:r w:rsidR="004A7C84" w:rsidRPr="004A7C84">
      <w:rPr>
        <w:rFonts w:cs="Arial"/>
        <w:b/>
      </w:rPr>
      <w:t>Schottland - Traditionell und rebellisch</w:t>
    </w:r>
    <w:r w:rsidR="003868A9">
      <w:rPr>
        <w:rFonts w:cs="Arial"/>
        <w:b/>
      </w:rPr>
      <w:tab/>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FC6A65" w:rsidRDefault="004A7C84" w:rsidP="0092487D">
    <w:pPr>
      <w:pStyle w:val="Kopfzeile"/>
      <w:shd w:val="clear" w:color="auto" w:fill="DBE5F1"/>
      <w:spacing w:before="60" w:after="60"/>
      <w:rPr>
        <w:rFonts w:cs="Arial"/>
        <w:sz w:val="18"/>
        <w:szCs w:val="18"/>
      </w:rPr>
    </w:pPr>
    <w:r w:rsidRPr="004A7C84">
      <w:rPr>
        <w:rFonts w:cs="Arial"/>
        <w:sz w:val="18"/>
        <w:szCs w:val="18"/>
      </w:rPr>
      <w:t>Schottland - Traditionell und rebellisch</w:t>
    </w:r>
    <w:r w:rsidR="00FE0174" w:rsidRPr="00387136">
      <w:rPr>
        <w:rFonts w:cs="Arial"/>
        <w:sz w:val="18"/>
        <w:szCs w:val="18"/>
      </w:rPr>
      <w:t xml:space="preserve"> (Sendung)</w:t>
    </w:r>
    <w:r w:rsidR="00FE0174" w:rsidRPr="00387136">
      <w:rPr>
        <w:rFonts w:cs="Arial"/>
        <w:sz w:val="18"/>
        <w:szCs w:val="18"/>
      </w:rPr>
      <w:br/>
    </w:r>
    <w:r w:rsidR="003868A9" w:rsidRPr="00387136">
      <w:rPr>
        <w:rFonts w:cs="Arial"/>
        <w:sz w:val="18"/>
        <w:szCs w:val="18"/>
      </w:rPr>
      <w:t>468</w:t>
    </w:r>
    <w:r w:rsidR="00B071C7" w:rsidRPr="00387136">
      <w:rPr>
        <w:rFonts w:cs="Arial"/>
        <w:sz w:val="18"/>
        <w:szCs w:val="18"/>
      </w:rPr>
      <w:t>702</w:t>
    </w:r>
    <w:r>
      <w:rPr>
        <w:rFonts w:cs="Arial"/>
        <w:sz w:val="18"/>
        <w:szCs w:val="18"/>
      </w:rPr>
      <w:t>7</w:t>
    </w:r>
    <w:r w:rsidR="00FE0174" w:rsidRPr="00387136">
      <w:rPr>
        <w:rFonts w:cs="Arial"/>
        <w:sz w:val="18"/>
        <w:szCs w:val="18"/>
      </w:rPr>
      <w:t xml:space="preserve"> (DVD-Signatur Medienzentren)</w:t>
    </w:r>
    <w:r w:rsidR="00387136">
      <w:rPr>
        <w:rFonts w:cs="Arial"/>
        <w:sz w:val="18"/>
        <w:szCs w:val="18"/>
      </w:rPr>
      <w:br/>
    </w:r>
    <w:r w:rsidR="008F521F">
      <w:rPr>
        <w:rFonts w:cs="Arial"/>
        <w:sz w:val="18"/>
        <w:szCs w:val="18"/>
      </w:rPr>
      <w:t>E</w:t>
    </w:r>
    <w:r w:rsidR="00387136" w:rsidRPr="00387136">
      <w:rPr>
        <w:rFonts w:cs="Arial"/>
        <w:sz w:val="18"/>
        <w:szCs w:val="18"/>
      </w:rPr>
      <w:t xml:space="preserve">in Film von </w:t>
    </w:r>
    <w:r w:rsidR="00BD7075" w:rsidRPr="00BD7075">
      <w:rPr>
        <w:rFonts w:cs="Arial"/>
        <w:sz w:val="18"/>
        <w:szCs w:val="18"/>
      </w:rPr>
      <w:t xml:space="preserve">Joa </w:t>
    </w:r>
    <w:proofErr w:type="spellStart"/>
    <w:r w:rsidR="00BD7075" w:rsidRPr="00BD7075">
      <w:rPr>
        <w:rFonts w:cs="Arial"/>
        <w:sz w:val="18"/>
        <w:szCs w:val="18"/>
      </w:rPr>
      <w:t>Bräuninger</w:t>
    </w:r>
    <w:proofErr w:type="spellEnd"/>
    <w:r w:rsidR="00BD7075" w:rsidRPr="00BD7075">
      <w:rPr>
        <w:rFonts w:cs="Arial"/>
        <w:sz w:val="18"/>
        <w:szCs w:val="18"/>
      </w:rPr>
      <w:t xml:space="preserve"> und Alexander Stenzel</w:t>
    </w:r>
    <w:r w:rsidR="005E31A4">
      <w:rPr>
        <w:rFonts w:cs="Arial"/>
        <w:sz w:val="16"/>
        <w:szCs w:val="16"/>
      </w:rPr>
      <w:br/>
    </w:r>
  </w:p>
  <w:p w:rsidR="0092487D" w:rsidRPr="0092487D" w:rsidRDefault="0092487D" w:rsidP="0092487D"/>
  <w:p w:rsidR="00BF6418" w:rsidRPr="00BF6418" w:rsidRDefault="00BF6418" w:rsidP="00FC6A65">
    <w:pPr>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attachedTemplate r:id="rId1"/>
  <w:stylePaneFormatFilter w:val="3F01"/>
  <w:defaultTabStop w:val="708"/>
  <w:hyphenationZone w:val="425"/>
  <w:characterSpacingControl w:val="doNotCompress"/>
  <w:hdrShapeDefaults>
    <o:shapedefaults v:ext="edit" spidmax="6146"/>
    <o:shapelayout v:ext="edit">
      <o:idmap v:ext="edit" data="6"/>
      <o:rules v:ext="edit">
        <o:r id="V:Rule2" type="connector" idref="#_x0000_s6145"/>
      </o:rules>
    </o:shapelayout>
  </w:hdrShapeDefaults>
  <w:footnotePr>
    <w:footnote w:id="-1"/>
    <w:footnote w:id="0"/>
  </w:footnotePr>
  <w:endnotePr>
    <w:endnote w:id="-1"/>
    <w:endnote w:id="0"/>
  </w:endnotePr>
  <w:compat/>
  <w:rsids>
    <w:rsidRoot w:val="00F055FD"/>
    <w:rsid w:val="00001B03"/>
    <w:rsid w:val="00027F5B"/>
    <w:rsid w:val="00031C5F"/>
    <w:rsid w:val="000429BB"/>
    <w:rsid w:val="0007639E"/>
    <w:rsid w:val="000A2378"/>
    <w:rsid w:val="000D7308"/>
    <w:rsid w:val="000E5125"/>
    <w:rsid w:val="000F4635"/>
    <w:rsid w:val="00101A0C"/>
    <w:rsid w:val="00123A71"/>
    <w:rsid w:val="00132527"/>
    <w:rsid w:val="00144E24"/>
    <w:rsid w:val="001870CF"/>
    <w:rsid w:val="001B2C57"/>
    <w:rsid w:val="001B690E"/>
    <w:rsid w:val="001C0552"/>
    <w:rsid w:val="001D4930"/>
    <w:rsid w:val="00263140"/>
    <w:rsid w:val="002841AF"/>
    <w:rsid w:val="002940A4"/>
    <w:rsid w:val="002A66EB"/>
    <w:rsid w:val="003142A3"/>
    <w:rsid w:val="00384789"/>
    <w:rsid w:val="003868A9"/>
    <w:rsid w:val="00387136"/>
    <w:rsid w:val="003979D8"/>
    <w:rsid w:val="003A076E"/>
    <w:rsid w:val="003B7796"/>
    <w:rsid w:val="00401AD6"/>
    <w:rsid w:val="00424F70"/>
    <w:rsid w:val="004A7C84"/>
    <w:rsid w:val="004D1C66"/>
    <w:rsid w:val="004E0585"/>
    <w:rsid w:val="005357E7"/>
    <w:rsid w:val="00543741"/>
    <w:rsid w:val="00547257"/>
    <w:rsid w:val="005631E9"/>
    <w:rsid w:val="0057199C"/>
    <w:rsid w:val="005805CB"/>
    <w:rsid w:val="005861CE"/>
    <w:rsid w:val="005940D8"/>
    <w:rsid w:val="005E31A4"/>
    <w:rsid w:val="00623C59"/>
    <w:rsid w:val="00630C9D"/>
    <w:rsid w:val="00675D82"/>
    <w:rsid w:val="006832F7"/>
    <w:rsid w:val="006B0A1A"/>
    <w:rsid w:val="006B4884"/>
    <w:rsid w:val="006C328A"/>
    <w:rsid w:val="006D0F9E"/>
    <w:rsid w:val="006E6D08"/>
    <w:rsid w:val="006E71B7"/>
    <w:rsid w:val="006F0533"/>
    <w:rsid w:val="00704F8E"/>
    <w:rsid w:val="00706784"/>
    <w:rsid w:val="00710ABA"/>
    <w:rsid w:val="00710F3C"/>
    <w:rsid w:val="0078599E"/>
    <w:rsid w:val="007D2B2C"/>
    <w:rsid w:val="007F06B5"/>
    <w:rsid w:val="008018DF"/>
    <w:rsid w:val="00810655"/>
    <w:rsid w:val="008129E4"/>
    <w:rsid w:val="0082504C"/>
    <w:rsid w:val="0085471E"/>
    <w:rsid w:val="008D370F"/>
    <w:rsid w:val="008D489A"/>
    <w:rsid w:val="008F521F"/>
    <w:rsid w:val="009140C5"/>
    <w:rsid w:val="0092487D"/>
    <w:rsid w:val="00955C65"/>
    <w:rsid w:val="009A464F"/>
    <w:rsid w:val="009A789B"/>
    <w:rsid w:val="009B736F"/>
    <w:rsid w:val="009B7F6C"/>
    <w:rsid w:val="009D0387"/>
    <w:rsid w:val="009E4A6B"/>
    <w:rsid w:val="00A03955"/>
    <w:rsid w:val="00A14801"/>
    <w:rsid w:val="00A44108"/>
    <w:rsid w:val="00AB506B"/>
    <w:rsid w:val="00AE2A3F"/>
    <w:rsid w:val="00B05D68"/>
    <w:rsid w:val="00B071C7"/>
    <w:rsid w:val="00BD7075"/>
    <w:rsid w:val="00BF2E90"/>
    <w:rsid w:val="00BF6418"/>
    <w:rsid w:val="00C1110B"/>
    <w:rsid w:val="00C15078"/>
    <w:rsid w:val="00C4168F"/>
    <w:rsid w:val="00C5401E"/>
    <w:rsid w:val="00C97BFB"/>
    <w:rsid w:val="00CC1F14"/>
    <w:rsid w:val="00CC649B"/>
    <w:rsid w:val="00CC6745"/>
    <w:rsid w:val="00CD3472"/>
    <w:rsid w:val="00CD49F8"/>
    <w:rsid w:val="00CF476E"/>
    <w:rsid w:val="00D10417"/>
    <w:rsid w:val="00D41041"/>
    <w:rsid w:val="00D555C4"/>
    <w:rsid w:val="00D65AED"/>
    <w:rsid w:val="00DA0F20"/>
    <w:rsid w:val="00DA21E4"/>
    <w:rsid w:val="00DC3F9F"/>
    <w:rsid w:val="00DE50A5"/>
    <w:rsid w:val="00E06926"/>
    <w:rsid w:val="00E3522B"/>
    <w:rsid w:val="00E741FA"/>
    <w:rsid w:val="00EC648E"/>
    <w:rsid w:val="00EE2BC6"/>
    <w:rsid w:val="00F0275C"/>
    <w:rsid w:val="00F055FD"/>
    <w:rsid w:val="00F15A5A"/>
    <w:rsid w:val="00F25B77"/>
    <w:rsid w:val="00F55422"/>
    <w:rsid w:val="00FA189E"/>
    <w:rsid w:val="00FC6A65"/>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tandardWeb">
    <w:name w:val="Normal (Web)"/>
    <w:basedOn w:val="Standard"/>
    <w:uiPriority w:val="99"/>
    <w:unhideWhenUsed/>
    <w:rsid w:val="00675D82"/>
    <w:pPr>
      <w:spacing w:before="100" w:beforeAutospacing="1" w:after="100" w:afterAutospacing="1"/>
    </w:pPr>
    <w:rPr>
      <w:rFonts w:ascii="Times" w:hAnsi="Times"/>
      <w:sz w:val="20"/>
      <w:szCs w:val="20"/>
    </w:rPr>
  </w:style>
  <w:style w:type="paragraph" w:customStyle="1" w:styleId="mareTVTitel">
    <w:name w:val="mareTV Titel"/>
    <w:basedOn w:val="Standard"/>
    <w:uiPriority w:val="99"/>
    <w:rsid w:val="00675D82"/>
    <w:pPr>
      <w:spacing w:after="200"/>
    </w:pPr>
    <w:rPr>
      <w:b/>
      <w:sz w:val="28"/>
      <w:szCs w:val="20"/>
    </w:rPr>
  </w:style>
  <w:style w:type="paragraph" w:customStyle="1" w:styleId="mareTVText">
    <w:name w:val="mareTV Text"/>
    <w:basedOn w:val="Standard"/>
    <w:uiPriority w:val="99"/>
    <w:rsid w:val="00675D82"/>
    <w:pPr>
      <w:spacing w:before="80" w:after="80" w:line="312" w:lineRule="auto"/>
    </w:pPr>
    <w:rPr>
      <w:sz w:val="24"/>
      <w:szCs w:val="20"/>
    </w:rPr>
  </w:style>
  <w:style w:type="paragraph" w:customStyle="1" w:styleId="mareTVO-Ton">
    <w:name w:val="mareTV O-Ton"/>
    <w:basedOn w:val="Standard"/>
    <w:uiPriority w:val="99"/>
    <w:rsid w:val="00675D82"/>
    <w:pPr>
      <w:spacing w:line="312" w:lineRule="auto"/>
      <w:ind w:left="510"/>
    </w:pPr>
    <w:rPr>
      <w:i/>
      <w:sz w:val="24"/>
      <w:szCs w:val="20"/>
      <w:lang w:val="it-IT"/>
    </w:rPr>
  </w:style>
  <w:style w:type="paragraph" w:customStyle="1" w:styleId="MittleresRaster1-Akzent21">
    <w:name w:val="Mittleres Raster 1 - Akzent 21"/>
    <w:basedOn w:val="Standard"/>
    <w:uiPriority w:val="34"/>
    <w:qFormat/>
    <w:rsid w:val="00675D82"/>
    <w:pPr>
      <w:ind w:left="720"/>
      <w:contextualSpacing/>
    </w:pPr>
    <w:rPr>
      <w:rFonts w:ascii="Times New Roman" w:eastAsia="MS Mincho" w:hAnsi="Times New Roman"/>
      <w:sz w:val="24"/>
      <w:szCs w:val="20"/>
    </w:rPr>
  </w:style>
  <w:style w:type="character" w:customStyle="1" w:styleId="apple-converted-space">
    <w:name w:val="apple-converted-space"/>
    <w:rsid w:val="00675D82"/>
  </w:style>
</w:styles>
</file>

<file path=word/webSettings.xml><?xml version="1.0" encoding="utf-8"?>
<w:webSettings xmlns:r="http://schemas.openxmlformats.org/officeDocument/2006/relationships" xmlns:w="http://schemas.openxmlformats.org/wordprocessingml/2006/main">
  <w:divs>
    <w:div w:id="1112821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A559AF-DEE9-4E43-B51C-06F9BE0FCC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4</Pages>
  <Words>1628</Words>
  <Characters>9386</Characters>
  <Application>Microsoft Office Word</Application>
  <DocSecurity>0</DocSecurity>
  <Lines>78</Lines>
  <Paragraphs>21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10993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Schottland</dc:title>
  <dc:creator>SWR Planet Schule</dc:creator>
  <cp:lastModifiedBy>b15702</cp:lastModifiedBy>
  <cp:revision>12</cp:revision>
  <cp:lastPrinted>2015-08-04T13:32:00Z</cp:lastPrinted>
  <dcterms:created xsi:type="dcterms:W3CDTF">2017-02-28T08:56:00Z</dcterms:created>
  <dcterms:modified xsi:type="dcterms:W3CDTF">2017-02-28T09:47:00Z</dcterms:modified>
</cp:coreProperties>
</file>