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FC0BF4" w:rsidRDefault="00FC0BF4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594EF0" w:rsidRPr="00482AD3" w:rsidRDefault="00594EF0" w:rsidP="00594EF0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>Party – Feiern verpflichtet / Beobachtungsauftrag: Multiple Choice</w:t>
      </w:r>
    </w:p>
    <w:p w:rsidR="00594EF0" w:rsidRPr="00482AD3" w:rsidRDefault="00594EF0" w:rsidP="00594EF0">
      <w:pPr>
        <w:shd w:val="clear" w:color="auto" w:fill="D9D9D9" w:themeFill="background1" w:themeFillShade="D9"/>
        <w:rPr>
          <w:rFonts w:cs="Arial"/>
        </w:rPr>
      </w:pPr>
      <w:r w:rsidRPr="00482AD3">
        <w:rPr>
          <w:rFonts w:cs="Arial"/>
        </w:rPr>
        <w:t>Leichtes Niveau</w:t>
      </w:r>
    </w:p>
    <w:p w:rsidR="00594EF0" w:rsidRPr="00482AD3" w:rsidRDefault="00594EF0" w:rsidP="00594EF0">
      <w:pPr>
        <w:spacing w:line="276" w:lineRule="auto"/>
        <w:rPr>
          <w:rFonts w:cs="Arial"/>
          <w:b/>
          <w:iCs/>
          <w:sz w:val="20"/>
          <w:szCs w:val="20"/>
        </w:rPr>
      </w:pPr>
      <w:r>
        <w:rPr>
          <w:rFonts w:cs="Arial"/>
          <w:b/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4" o:spid="_x0000_s1051" type="#_x0000_t75" alt="13_ankreuzen.jpg" style="position:absolute;margin-left:-36.6pt;margin-top:5.5pt;width:30pt;height:31.6pt;z-index:1;visibility:visible" wrapcoords="-915 0 -915 20847 21966 20847 21966 0 -915 0">
            <v:imagedata r:id="rId7" o:title="13_ankreuzen"/>
            <w10:wrap type="through"/>
          </v:shape>
        </w:pict>
      </w:r>
    </w:p>
    <w:p w:rsidR="00594EF0" w:rsidRPr="00482AD3" w:rsidRDefault="00594EF0" w:rsidP="00594EF0">
      <w:pPr>
        <w:spacing w:line="276" w:lineRule="auto"/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</w:rPr>
        <w:t>Schau dir den Film „Party – Feiern verpflichtet“ an und kreuze die jeweilige Antwort an.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</w:p>
    <w:p w:rsidR="00594EF0" w:rsidRPr="00482AD3" w:rsidRDefault="00594EF0" w:rsidP="00594EF0">
      <w:pPr>
        <w:rPr>
          <w:rFonts w:cs="Arial"/>
          <w:sz w:val="20"/>
          <w:szCs w:val="20"/>
        </w:rPr>
      </w:pP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b/>
          <w:sz w:val="20"/>
          <w:szCs w:val="20"/>
        </w:rPr>
        <w:t>1.</w:t>
      </w:r>
      <w:r w:rsidRPr="00482AD3">
        <w:rPr>
          <w:rFonts w:cs="Arial"/>
          <w:sz w:val="20"/>
          <w:szCs w:val="20"/>
        </w:rPr>
        <w:t xml:space="preserve"> Lena hat ihre Nachbarn…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a)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20"/>
          <w:szCs w:val="20"/>
        </w:rPr>
        <w:t xml:space="preserve"> zur Party eingeladen.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b)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20"/>
          <w:szCs w:val="20"/>
        </w:rPr>
        <w:t xml:space="preserve"> mithilfe eines Zettels über die Party informiert.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c)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20"/>
          <w:szCs w:val="20"/>
        </w:rPr>
        <w:t xml:space="preserve"> nicht über die Party informiert. 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</w:p>
    <w:p w:rsidR="00594EF0" w:rsidRDefault="00594EF0" w:rsidP="00594EF0">
      <w:pPr>
        <w:rPr>
          <w:rFonts w:cs="Arial"/>
          <w:sz w:val="20"/>
          <w:szCs w:val="20"/>
        </w:rPr>
      </w:pPr>
    </w:p>
    <w:p w:rsidR="00594EF0" w:rsidRPr="00482AD3" w:rsidRDefault="00594EF0" w:rsidP="00594EF0">
      <w:pPr>
        <w:rPr>
          <w:rFonts w:cs="Arial"/>
          <w:sz w:val="20"/>
          <w:szCs w:val="20"/>
        </w:rPr>
      </w:pP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b/>
          <w:sz w:val="20"/>
          <w:szCs w:val="20"/>
        </w:rPr>
        <w:t>2.</w:t>
      </w:r>
      <w:r w:rsidRPr="00482AD3">
        <w:rPr>
          <w:rFonts w:cs="Arial"/>
          <w:sz w:val="20"/>
          <w:szCs w:val="20"/>
        </w:rPr>
        <w:t xml:space="preserve"> Nachtruhe bedeutet unter anderem, dass…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a)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20"/>
          <w:szCs w:val="20"/>
        </w:rPr>
        <w:t xml:space="preserve"> man nach 22 Uhr keine Party feiern darf.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b)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20"/>
          <w:szCs w:val="20"/>
        </w:rPr>
        <w:t xml:space="preserve"> ab 22 Uhr „laut sein“ verboten ist.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c)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20"/>
          <w:szCs w:val="20"/>
        </w:rPr>
        <w:t xml:space="preserve"> man nur mit Einverständnis der direkten Nachbarn laut sein darf. 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</w:p>
    <w:p w:rsidR="00594EF0" w:rsidRDefault="00594EF0" w:rsidP="00594EF0">
      <w:pPr>
        <w:rPr>
          <w:rFonts w:cs="Arial"/>
          <w:sz w:val="20"/>
          <w:szCs w:val="20"/>
        </w:rPr>
      </w:pPr>
    </w:p>
    <w:p w:rsidR="00594EF0" w:rsidRPr="00482AD3" w:rsidRDefault="00594EF0" w:rsidP="00594EF0">
      <w:pPr>
        <w:rPr>
          <w:rFonts w:cs="Arial"/>
          <w:sz w:val="20"/>
          <w:szCs w:val="20"/>
        </w:rPr>
      </w:pPr>
    </w:p>
    <w:p w:rsidR="00594EF0" w:rsidRPr="00482AD3" w:rsidRDefault="00594EF0" w:rsidP="00594EF0">
      <w:pPr>
        <w:pStyle w:val="KeinLeerraum"/>
        <w:ind w:left="284" w:hanging="284"/>
        <w:rPr>
          <w:rFonts w:ascii="Arial" w:hAnsi="Arial" w:cs="Arial"/>
        </w:rPr>
      </w:pPr>
      <w:r w:rsidRPr="00482AD3">
        <w:rPr>
          <w:rFonts w:ascii="Arial" w:hAnsi="Arial" w:cs="Arial"/>
          <w:b/>
        </w:rPr>
        <w:t>3.</w:t>
      </w:r>
      <w:r w:rsidRPr="00482AD3">
        <w:rPr>
          <w:rFonts w:ascii="Arial" w:hAnsi="Arial" w:cs="Arial"/>
        </w:rPr>
        <w:t xml:space="preserve"> Sollte die Nachtruhe wiederholt gestört werden, hat die Polizei im Extremfall folgende Möglichkeiten, dagegen vorzugehen: 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a)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36"/>
          <w:szCs w:val="36"/>
        </w:rPr>
        <w:t xml:space="preserve"> </w:t>
      </w:r>
      <w:r w:rsidRPr="00482AD3">
        <w:rPr>
          <w:rFonts w:cs="Arial"/>
          <w:sz w:val="20"/>
          <w:szCs w:val="20"/>
        </w:rPr>
        <w:t>Party auflösen, Musikanlage beschlagnahmen, Bußgeld anordnen.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b)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20"/>
          <w:szCs w:val="20"/>
        </w:rPr>
        <w:t xml:space="preserve"> Bußgeld anordnen und Festnahme des Partyveranstalters.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c)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36"/>
          <w:szCs w:val="36"/>
        </w:rPr>
        <w:t xml:space="preserve"> </w:t>
      </w:r>
      <w:r w:rsidRPr="00482AD3">
        <w:rPr>
          <w:rFonts w:cs="Arial"/>
          <w:sz w:val="20"/>
          <w:szCs w:val="20"/>
        </w:rPr>
        <w:t>Sie kann nur gut zureden und auf die Einsicht der Partygäste hoffen.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</w:p>
    <w:p w:rsidR="00594EF0" w:rsidRDefault="00594EF0" w:rsidP="00594EF0">
      <w:pPr>
        <w:rPr>
          <w:rFonts w:cs="Arial"/>
          <w:sz w:val="20"/>
          <w:szCs w:val="20"/>
        </w:rPr>
      </w:pPr>
    </w:p>
    <w:p w:rsidR="00594EF0" w:rsidRPr="00482AD3" w:rsidRDefault="00594EF0" w:rsidP="00594EF0">
      <w:pPr>
        <w:rPr>
          <w:rFonts w:cs="Arial"/>
          <w:sz w:val="20"/>
          <w:szCs w:val="20"/>
        </w:rPr>
      </w:pP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b/>
          <w:sz w:val="20"/>
          <w:szCs w:val="20"/>
        </w:rPr>
        <w:t>4.</w:t>
      </w:r>
      <w:r w:rsidRPr="00482AD3">
        <w:rPr>
          <w:rFonts w:cs="Arial"/>
          <w:sz w:val="20"/>
          <w:szCs w:val="20"/>
        </w:rPr>
        <w:t xml:space="preserve"> Wenn ein Gast nachweislich bei der Party etwas kaputt macht, …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a)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36"/>
          <w:szCs w:val="36"/>
        </w:rPr>
        <w:t xml:space="preserve"> </w:t>
      </w:r>
      <w:r w:rsidRPr="00482AD3">
        <w:rPr>
          <w:rFonts w:cs="Arial"/>
          <w:sz w:val="20"/>
          <w:szCs w:val="20"/>
        </w:rPr>
        <w:t>muss der Veranstalter der Party zahlen.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b)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36"/>
          <w:szCs w:val="36"/>
        </w:rPr>
        <w:t xml:space="preserve"> </w:t>
      </w:r>
      <w:r w:rsidRPr="00482AD3">
        <w:rPr>
          <w:rFonts w:cs="Arial"/>
          <w:sz w:val="20"/>
          <w:szCs w:val="20"/>
        </w:rPr>
        <w:t xml:space="preserve">muss der Verursacher den Schaden zahlen. 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c)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36"/>
          <w:szCs w:val="36"/>
        </w:rPr>
        <w:t xml:space="preserve"> </w:t>
      </w:r>
      <w:r w:rsidRPr="00482AD3">
        <w:rPr>
          <w:rFonts w:cs="Arial"/>
          <w:sz w:val="20"/>
          <w:szCs w:val="20"/>
        </w:rPr>
        <w:t>könnte die Versicherung des Gastgebers dafür aufkommen.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</w:p>
    <w:p w:rsidR="00594EF0" w:rsidRDefault="00594EF0" w:rsidP="00594EF0">
      <w:pPr>
        <w:rPr>
          <w:rFonts w:cs="Arial"/>
          <w:sz w:val="20"/>
          <w:szCs w:val="20"/>
        </w:rPr>
      </w:pPr>
    </w:p>
    <w:p w:rsidR="00594EF0" w:rsidRPr="00482AD3" w:rsidRDefault="00594EF0" w:rsidP="00594EF0">
      <w:pPr>
        <w:rPr>
          <w:rFonts w:cs="Arial"/>
          <w:sz w:val="20"/>
          <w:szCs w:val="20"/>
        </w:rPr>
      </w:pP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b/>
          <w:sz w:val="20"/>
          <w:szCs w:val="20"/>
        </w:rPr>
        <w:t>5.</w:t>
      </w:r>
      <w:r w:rsidRPr="00482AD3">
        <w:rPr>
          <w:rFonts w:cs="Arial"/>
          <w:sz w:val="20"/>
          <w:szCs w:val="20"/>
        </w:rPr>
        <w:t xml:space="preserve"> Fotos von Partygästen dürfen…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a)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36"/>
          <w:szCs w:val="36"/>
        </w:rPr>
        <w:t xml:space="preserve"> </w:t>
      </w:r>
      <w:r w:rsidRPr="00482AD3">
        <w:rPr>
          <w:rFonts w:cs="Arial"/>
          <w:sz w:val="20"/>
          <w:szCs w:val="20"/>
        </w:rPr>
        <w:t>nur mit Einwilligung der Fotografierten ins Netz gestellt werden.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b)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36"/>
          <w:szCs w:val="36"/>
        </w:rPr>
        <w:t xml:space="preserve"> </w:t>
      </w:r>
      <w:r w:rsidRPr="00482AD3">
        <w:rPr>
          <w:rFonts w:cs="Arial"/>
          <w:sz w:val="20"/>
          <w:szCs w:val="20"/>
        </w:rPr>
        <w:t>auch ohne Einwilligung der Fotografierten ins Netz gestellt werden.</w:t>
      </w:r>
    </w:p>
    <w:p w:rsidR="00594EF0" w:rsidRPr="00482AD3" w:rsidRDefault="00594EF0" w:rsidP="00594EF0">
      <w:pPr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 xml:space="preserve">c) </w:t>
      </w:r>
      <w:r w:rsidRPr="00594EF0">
        <w:rPr>
          <w:rFonts w:ascii="Segoe UI Symbol" w:hAnsi="Segoe UI Symbol" w:cs="Arial"/>
          <w:color w:val="D60D3C"/>
          <w:sz w:val="36"/>
          <w:szCs w:val="36"/>
        </w:rPr>
        <w:t>☐</w:t>
      </w:r>
      <w:r w:rsidRPr="00482AD3">
        <w:rPr>
          <w:rFonts w:cs="Arial"/>
          <w:sz w:val="36"/>
          <w:szCs w:val="36"/>
        </w:rPr>
        <w:t xml:space="preserve"> </w:t>
      </w:r>
      <w:r w:rsidRPr="00482AD3">
        <w:rPr>
          <w:rFonts w:cs="Arial"/>
          <w:sz w:val="20"/>
          <w:szCs w:val="20"/>
        </w:rPr>
        <w:t>nur mit Einwilligung des Fotografen ins Netz gestellt werden.</w:t>
      </w:r>
    </w:p>
    <w:p w:rsidR="00594EF0" w:rsidRPr="00482AD3" w:rsidRDefault="00594EF0" w:rsidP="00594EF0">
      <w:pPr>
        <w:spacing w:line="276" w:lineRule="auto"/>
        <w:rPr>
          <w:rFonts w:cs="Arial"/>
          <w:sz w:val="20"/>
          <w:szCs w:val="20"/>
        </w:rPr>
      </w:pPr>
    </w:p>
    <w:sectPr w:rsidR="00594EF0" w:rsidRPr="00482AD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6FA9" w:rsidRDefault="001E6FA9" w:rsidP="00263140">
      <w:r>
        <w:separator/>
      </w:r>
    </w:p>
  </w:endnote>
  <w:endnote w:type="continuationSeparator" w:id="0">
    <w:p w:rsidR="001E6FA9" w:rsidRDefault="001E6FA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900CBE" w:rsidRPr="00900CB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6FA9" w:rsidRDefault="001E6FA9" w:rsidP="00263140">
      <w:r>
        <w:separator/>
      </w:r>
    </w:p>
  </w:footnote>
  <w:footnote w:type="continuationSeparator" w:id="0">
    <w:p w:rsidR="001E6FA9" w:rsidRDefault="001E6FA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0CB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0CB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594EF0">
      <w:rPr>
        <w:rFonts w:cs="Arial"/>
        <w:b/>
      </w:rPr>
      <w:t>1a</w:t>
    </w:r>
    <w:r w:rsidR="00FD6639" w:rsidRPr="00955C65">
      <w:rPr>
        <w:rFonts w:cs="Arial"/>
        <w:b/>
      </w:rPr>
      <w:t xml:space="preserve">: </w:t>
    </w:r>
    <w:r w:rsidR="00594EF0">
      <w:rPr>
        <w:rFonts w:cs="Arial"/>
        <w:b/>
      </w:rPr>
      <w:t>Party – Feiern verpflichtet/Beobachtungsauftrag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B03"/>
    <w:rsid w:val="00027F5B"/>
    <w:rsid w:val="000429BB"/>
    <w:rsid w:val="00062ACD"/>
    <w:rsid w:val="00077660"/>
    <w:rsid w:val="0009253E"/>
    <w:rsid w:val="000A2378"/>
    <w:rsid w:val="000D7308"/>
    <w:rsid w:val="000E5125"/>
    <w:rsid w:val="000F3817"/>
    <w:rsid w:val="000F4635"/>
    <w:rsid w:val="00123A71"/>
    <w:rsid w:val="00144E24"/>
    <w:rsid w:val="001724D8"/>
    <w:rsid w:val="001870CF"/>
    <w:rsid w:val="001B690E"/>
    <w:rsid w:val="001C0552"/>
    <w:rsid w:val="001D4930"/>
    <w:rsid w:val="001E6FA9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94EF0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3158"/>
    <w:rsid w:val="007D2B2C"/>
    <w:rsid w:val="007F06B5"/>
    <w:rsid w:val="008018DF"/>
    <w:rsid w:val="00810655"/>
    <w:rsid w:val="00826475"/>
    <w:rsid w:val="008D370F"/>
    <w:rsid w:val="008D489A"/>
    <w:rsid w:val="00900CBE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145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E5883-7272-4F5C-B6C1-552D3594D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182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3</cp:revision>
  <cp:lastPrinted>2015-08-04T13:32:00Z</cp:lastPrinted>
  <dcterms:created xsi:type="dcterms:W3CDTF">2022-01-24T13:04:00Z</dcterms:created>
  <dcterms:modified xsi:type="dcterms:W3CDTF">2022-01-24T13:07:00Z</dcterms:modified>
</cp:coreProperties>
</file>