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9BD78" w14:textId="77777777" w:rsidR="00685FD6" w:rsidRDefault="00685FD6" w:rsidP="00992CE2">
      <w:pPr>
        <w:pStyle w:val="ArialTitelgrau"/>
        <w:rPr>
          <w:sz w:val="20"/>
          <w:szCs w:val="20"/>
        </w:rPr>
      </w:pPr>
    </w:p>
    <w:p w14:paraId="25B61A8E" w14:textId="77777777" w:rsidR="004A1145" w:rsidRPr="005457B0" w:rsidRDefault="004A1145" w:rsidP="004A1145">
      <w:pPr>
        <w:pStyle w:val="Arialberschrift"/>
        <w:ind w:firstLine="0"/>
        <w:rPr>
          <w:b w:val="0"/>
        </w:rPr>
      </w:pPr>
      <w:r>
        <w:t xml:space="preserve">Abschied für immer? </w:t>
      </w:r>
    </w:p>
    <w:p w14:paraId="5625747B" w14:textId="77777777" w:rsidR="004A1145" w:rsidRDefault="004A1145" w:rsidP="004A1145">
      <w:pPr>
        <w:pStyle w:val="TheSansText"/>
        <w:ind w:left="142" w:firstLine="0"/>
      </w:pPr>
    </w:p>
    <w:p w14:paraId="75F263AE" w14:textId="77777777" w:rsidR="004A1145" w:rsidRDefault="004A1145" w:rsidP="0011688D">
      <w:pPr>
        <w:pStyle w:val="ArialText"/>
        <w:ind w:firstLine="0"/>
      </w:pPr>
      <w:r>
        <w:t xml:space="preserve">Hört euch Folge 23 – „Mission magisches Tagebuch: Trauer und Tod“ genau an. </w:t>
      </w:r>
      <w:r>
        <w:br/>
        <w:t xml:space="preserve">Beantwortet im Anschluss die folgenden Fragen: </w:t>
      </w:r>
    </w:p>
    <w:p w14:paraId="6EE6F19C" w14:textId="77777777" w:rsidR="004A1145" w:rsidRDefault="004A1145" w:rsidP="0011688D">
      <w:pPr>
        <w:pStyle w:val="TheSansText"/>
        <w:ind w:left="142" w:firstLine="0"/>
      </w:pPr>
    </w:p>
    <w:p w14:paraId="2CCFE0FD" w14:textId="3E77DB95" w:rsidR="004A1145" w:rsidRPr="00DF11E7" w:rsidRDefault="0011688D" w:rsidP="0011688D">
      <w:pPr>
        <w:pStyle w:val="ArialText"/>
        <w:ind w:firstLine="0"/>
        <w:rPr>
          <w:b/>
          <w:bCs/>
        </w:rPr>
      </w:pPr>
      <w:r>
        <w:rPr>
          <w:b/>
          <w:bCs/>
        </w:rPr>
        <w:t xml:space="preserve">1. </w:t>
      </w:r>
      <w:r w:rsidR="004A1145" w:rsidRPr="00DF11E7">
        <w:rPr>
          <w:b/>
          <w:bCs/>
        </w:rPr>
        <w:t>Wer ist gestorben?</w:t>
      </w:r>
    </w:p>
    <w:tbl>
      <w:tblPr>
        <w:tblStyle w:val="Tabellenraster"/>
        <w:tblpPr w:leftFromText="141" w:rightFromText="141" w:vertAnchor="text" w:horzAnchor="margin" w:tblpX="132" w:tblpY="174"/>
        <w:tblW w:w="0" w:type="auto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 w:firstRow="1" w:lastRow="0" w:firstColumn="1" w:lastColumn="0" w:noHBand="0" w:noVBand="1"/>
      </w:tblPr>
      <w:tblGrid>
        <w:gridCol w:w="451"/>
        <w:gridCol w:w="591"/>
        <w:gridCol w:w="8361"/>
      </w:tblGrid>
      <w:tr w:rsidR="004A1145" w14:paraId="1A063F50" w14:textId="77777777" w:rsidTr="00B56377">
        <w:trPr>
          <w:trHeight w:val="259"/>
        </w:trPr>
        <w:tc>
          <w:tcPr>
            <w:tcW w:w="451" w:type="dxa"/>
          </w:tcPr>
          <w:p w14:paraId="3DF7125E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  <w:bookmarkStart w:id="0" w:name="_Hlk214972363"/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4A886C6D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B467FD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18505C">
              <w:rPr>
                <w:rFonts w:ascii="Arial" w:hAnsi="Arial" w:cs="Arial"/>
              </w:rPr>
              <w:t>Frau Frenzel, die Lehrerin von Keks, Matte und Klara</w:t>
            </w:r>
          </w:p>
        </w:tc>
      </w:tr>
      <w:tr w:rsidR="004A1145" w14:paraId="4D0F65BD" w14:textId="77777777" w:rsidTr="00B56377">
        <w:trPr>
          <w:trHeight w:val="259"/>
        </w:trPr>
        <w:tc>
          <w:tcPr>
            <w:tcW w:w="451" w:type="dxa"/>
          </w:tcPr>
          <w:p w14:paraId="7CB790D6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93C6B76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F36251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18505C">
              <w:rPr>
                <w:rFonts w:ascii="Arial" w:hAnsi="Arial" w:cs="Arial"/>
              </w:rPr>
              <w:t>Joe da Silva, der frühere Hüter des magischen Tagebuchs</w:t>
            </w:r>
          </w:p>
        </w:tc>
      </w:tr>
      <w:tr w:rsidR="004A1145" w14:paraId="1D1F124F" w14:textId="77777777" w:rsidTr="00B56377">
        <w:trPr>
          <w:trHeight w:val="259"/>
        </w:trPr>
        <w:tc>
          <w:tcPr>
            <w:tcW w:w="451" w:type="dxa"/>
          </w:tcPr>
          <w:p w14:paraId="62BED2DC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4DAC1B89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A939E6" w14:textId="77777777" w:rsidR="004A1145" w:rsidRPr="00181D28" w:rsidRDefault="004A1145" w:rsidP="0011688D">
            <w:pPr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181D28">
              <w:rPr>
                <w:rFonts w:ascii="Arial" w:hAnsi="Arial" w:cs="Arial"/>
              </w:rPr>
              <w:t>Flocke, Klaras Ratte</w:t>
            </w:r>
          </w:p>
        </w:tc>
      </w:tr>
      <w:tr w:rsidR="004A1145" w14:paraId="7740EDD2" w14:textId="77777777" w:rsidTr="00B56377">
        <w:trPr>
          <w:trHeight w:val="44"/>
        </w:trPr>
        <w:tc>
          <w:tcPr>
            <w:tcW w:w="451" w:type="dxa"/>
          </w:tcPr>
          <w:p w14:paraId="4C0E2DCD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56FFE7CA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6C13D0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 w:rsidRPr="00D17188">
              <w:rPr>
                <w:rFonts w:ascii="Arial" w:hAnsi="Arial" w:cs="Arial"/>
              </w:rPr>
              <w:t>Cristiano, Anas Bruder</w:t>
            </w:r>
          </w:p>
        </w:tc>
      </w:tr>
      <w:bookmarkEnd w:id="0"/>
    </w:tbl>
    <w:p w14:paraId="10F09AA3" w14:textId="77777777" w:rsidR="004A1145" w:rsidRDefault="004A1145" w:rsidP="0011688D">
      <w:pPr>
        <w:pStyle w:val="ArialText"/>
        <w:ind w:firstLine="0"/>
      </w:pPr>
    </w:p>
    <w:p w14:paraId="796910BD" w14:textId="0EA3E316" w:rsidR="004A1145" w:rsidRPr="00DF11E7" w:rsidRDefault="0011688D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</w:t>
      </w:r>
      <w:r w:rsidR="004A1145" w:rsidRPr="00DF11E7">
        <w:rPr>
          <w:rFonts w:ascii="Arial" w:hAnsi="Arial" w:cs="Arial"/>
          <w:b/>
          <w:bCs/>
        </w:rPr>
        <w:t>Wo treffen sich Cristiano, Ana und der Club des magischen Tagebuchs?</w:t>
      </w:r>
    </w:p>
    <w:tbl>
      <w:tblPr>
        <w:tblStyle w:val="Tabellenraster"/>
        <w:tblpPr w:leftFromText="141" w:rightFromText="141" w:vertAnchor="text" w:horzAnchor="margin" w:tblpX="132" w:tblpY="174"/>
        <w:tblW w:w="0" w:type="auto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 w:firstRow="1" w:lastRow="0" w:firstColumn="1" w:lastColumn="0" w:noHBand="0" w:noVBand="1"/>
      </w:tblPr>
      <w:tblGrid>
        <w:gridCol w:w="451"/>
        <w:gridCol w:w="591"/>
        <w:gridCol w:w="8361"/>
      </w:tblGrid>
      <w:tr w:rsidR="004A1145" w14:paraId="1FEBE8C3" w14:textId="77777777" w:rsidTr="00B56377">
        <w:trPr>
          <w:trHeight w:val="259"/>
        </w:trPr>
        <w:tc>
          <w:tcPr>
            <w:tcW w:w="451" w:type="dxa"/>
          </w:tcPr>
          <w:p w14:paraId="4EB42556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700925B0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F7BBC9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 einem Picknicktisch auf dem Schulhof</w:t>
            </w:r>
          </w:p>
        </w:tc>
      </w:tr>
      <w:tr w:rsidR="004A1145" w14:paraId="734035BB" w14:textId="77777777" w:rsidTr="00B56377">
        <w:trPr>
          <w:trHeight w:val="259"/>
        </w:trPr>
        <w:tc>
          <w:tcPr>
            <w:tcW w:w="451" w:type="dxa"/>
          </w:tcPr>
          <w:p w14:paraId="384D330B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04ABFB4D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D46554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einem ruhigen Bereich des Stadtparks</w:t>
            </w:r>
          </w:p>
        </w:tc>
      </w:tr>
      <w:tr w:rsidR="004A1145" w14:paraId="4D6CDAA3" w14:textId="77777777" w:rsidTr="00B56377">
        <w:trPr>
          <w:trHeight w:val="259"/>
        </w:trPr>
        <w:tc>
          <w:tcPr>
            <w:tcW w:w="451" w:type="dxa"/>
          </w:tcPr>
          <w:p w14:paraId="015A4E8F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00846EBD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98F145" w14:textId="77777777" w:rsidR="004A1145" w:rsidRPr="00181D28" w:rsidRDefault="004A1145" w:rsidP="0011688D">
            <w:pPr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 geheimen Clubraum im Schulkeller</w:t>
            </w:r>
          </w:p>
        </w:tc>
      </w:tr>
      <w:tr w:rsidR="004A1145" w14:paraId="42984CF7" w14:textId="77777777" w:rsidTr="00B56377">
        <w:trPr>
          <w:trHeight w:val="44"/>
        </w:trPr>
        <w:tc>
          <w:tcPr>
            <w:tcW w:w="451" w:type="dxa"/>
          </w:tcPr>
          <w:p w14:paraId="640C8664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4F8C88BD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668F67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einem Raum der Stille unter der alten Steinbrücke</w:t>
            </w:r>
          </w:p>
        </w:tc>
      </w:tr>
    </w:tbl>
    <w:p w14:paraId="67CD84CE" w14:textId="77777777" w:rsidR="004A1145" w:rsidRDefault="004A1145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</w:rPr>
      </w:pPr>
    </w:p>
    <w:p w14:paraId="526CD450" w14:textId="58D8C18B" w:rsidR="004A1145" w:rsidRPr="00D15213" w:rsidRDefault="0011688D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3. </w:t>
      </w:r>
      <w:r w:rsidR="004A1145" w:rsidRPr="00DF11E7">
        <w:rPr>
          <w:rFonts w:ascii="Arial" w:hAnsi="Arial" w:cs="Arial"/>
          <w:b/>
          <w:bCs/>
        </w:rPr>
        <w:t>Wie reagiert die Familie von Cristiano und Ana nach dem Tod von Joe da Silva?</w:t>
      </w:r>
      <w:r w:rsidR="004A1145">
        <w:rPr>
          <w:rFonts w:ascii="Arial" w:hAnsi="Arial" w:cs="Arial"/>
        </w:rPr>
        <w:t xml:space="preserve"> </w:t>
      </w:r>
      <w:r w:rsidR="004A1145">
        <w:rPr>
          <w:rFonts w:ascii="Arial" w:hAnsi="Arial" w:cs="Arial"/>
        </w:rPr>
        <w:br/>
      </w:r>
      <w:r w:rsidR="004A1145" w:rsidRPr="00D17188">
        <w:rPr>
          <w:rFonts w:ascii="Arial" w:hAnsi="Arial" w:cs="Arial"/>
          <w:i/>
          <w:iCs/>
        </w:rPr>
        <w:t>(Mehrere Antworten können richtig sein</w:t>
      </w:r>
      <w:r w:rsidR="004A1145">
        <w:rPr>
          <w:rFonts w:ascii="Arial" w:hAnsi="Arial" w:cs="Arial"/>
          <w:i/>
          <w:iCs/>
        </w:rPr>
        <w:t>.</w:t>
      </w:r>
      <w:r w:rsidR="004A1145" w:rsidRPr="00D17188">
        <w:rPr>
          <w:rFonts w:ascii="Arial" w:hAnsi="Arial" w:cs="Arial"/>
          <w:i/>
          <w:iCs/>
        </w:rPr>
        <w:t>)</w:t>
      </w:r>
    </w:p>
    <w:tbl>
      <w:tblPr>
        <w:tblStyle w:val="Tabellenraster"/>
        <w:tblpPr w:leftFromText="141" w:rightFromText="141" w:vertAnchor="text" w:horzAnchor="margin" w:tblpX="132" w:tblpY="174"/>
        <w:tblW w:w="0" w:type="auto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 w:firstRow="1" w:lastRow="0" w:firstColumn="1" w:lastColumn="0" w:noHBand="0" w:noVBand="1"/>
      </w:tblPr>
      <w:tblGrid>
        <w:gridCol w:w="451"/>
        <w:gridCol w:w="591"/>
        <w:gridCol w:w="8361"/>
      </w:tblGrid>
      <w:tr w:rsidR="004A1145" w14:paraId="7B03ED22" w14:textId="77777777" w:rsidTr="00B56377">
        <w:trPr>
          <w:trHeight w:val="259"/>
        </w:trPr>
        <w:tc>
          <w:tcPr>
            <w:tcW w:w="451" w:type="dxa"/>
          </w:tcPr>
          <w:p w14:paraId="3419D61B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5E37A9DD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7C7E3F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Mutter weint sehr viel.</w:t>
            </w:r>
          </w:p>
        </w:tc>
      </w:tr>
      <w:tr w:rsidR="004A1145" w14:paraId="37779A51" w14:textId="77777777" w:rsidTr="00B56377">
        <w:trPr>
          <w:trHeight w:val="259"/>
        </w:trPr>
        <w:tc>
          <w:tcPr>
            <w:tcW w:w="451" w:type="dxa"/>
          </w:tcPr>
          <w:p w14:paraId="60AD1EAC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6C7E86EC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0AEECA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 Vater weint sehr viel.</w:t>
            </w:r>
          </w:p>
        </w:tc>
      </w:tr>
      <w:tr w:rsidR="004A1145" w14:paraId="64585D53" w14:textId="77777777" w:rsidTr="00B56377">
        <w:trPr>
          <w:trHeight w:val="259"/>
        </w:trPr>
        <w:tc>
          <w:tcPr>
            <w:tcW w:w="451" w:type="dxa"/>
          </w:tcPr>
          <w:p w14:paraId="0267F497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691EEC31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57FB81" w14:textId="77777777" w:rsidR="004A1145" w:rsidRPr="00181D28" w:rsidRDefault="004A1145" w:rsidP="0011688D">
            <w:pPr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Familie geht viel spazieren und redet über schöne Erinnerungen.</w:t>
            </w:r>
          </w:p>
        </w:tc>
      </w:tr>
      <w:tr w:rsidR="004A1145" w14:paraId="698805CE" w14:textId="77777777" w:rsidTr="00B56377">
        <w:trPr>
          <w:trHeight w:val="44"/>
        </w:trPr>
        <w:tc>
          <w:tcPr>
            <w:tcW w:w="451" w:type="dxa"/>
          </w:tcPr>
          <w:p w14:paraId="2D0134B6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24FF1C0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FA1F19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Familie redet viel über Beerdigung, Todesanzeigen und Trauerkarten.</w:t>
            </w:r>
          </w:p>
        </w:tc>
      </w:tr>
      <w:tr w:rsidR="004A1145" w14:paraId="0509B61F" w14:textId="77777777" w:rsidTr="00B56377">
        <w:trPr>
          <w:trHeight w:val="44"/>
        </w:trPr>
        <w:tc>
          <w:tcPr>
            <w:tcW w:w="451" w:type="dxa"/>
          </w:tcPr>
          <w:p w14:paraId="22539644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7BB86DCA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E)</w:t>
            </w:r>
          </w:p>
        </w:tc>
        <w:tc>
          <w:tcPr>
            <w:tcW w:w="83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58DC56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Familie spendet sich gegenseitig Trost und spricht über ihre Trauer.</w:t>
            </w:r>
          </w:p>
        </w:tc>
      </w:tr>
    </w:tbl>
    <w:p w14:paraId="609C85DF" w14:textId="77777777" w:rsidR="004A1145" w:rsidRDefault="004A1145" w:rsidP="0011688D">
      <w:pPr>
        <w:spacing w:after="139" w:line="260" w:lineRule="exact"/>
        <w:ind w:left="142" w:firstLine="0"/>
        <w:rPr>
          <w:rFonts w:ascii="Arial" w:hAnsi="Arial" w:cs="Arial"/>
          <w:i/>
          <w:iCs/>
        </w:rPr>
      </w:pPr>
    </w:p>
    <w:p w14:paraId="6FC8A835" w14:textId="0B86C4EB" w:rsidR="004A1145" w:rsidRDefault="0011688D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4. </w:t>
      </w:r>
      <w:r w:rsidR="004A1145" w:rsidRPr="00DF11E7">
        <w:rPr>
          <w:rFonts w:ascii="Arial" w:hAnsi="Arial" w:cs="Arial"/>
          <w:b/>
          <w:bCs/>
        </w:rPr>
        <w:t>Was kann</w:t>
      </w:r>
      <w:r w:rsidR="00CA465B">
        <w:rPr>
          <w:rFonts w:ascii="Arial" w:hAnsi="Arial" w:cs="Arial"/>
          <w:b/>
          <w:bCs/>
        </w:rPr>
        <w:t>st du</w:t>
      </w:r>
      <w:r w:rsidR="004A1145" w:rsidRPr="00DF11E7">
        <w:rPr>
          <w:rFonts w:ascii="Arial" w:hAnsi="Arial" w:cs="Arial"/>
          <w:b/>
          <w:bCs/>
        </w:rPr>
        <w:t xml:space="preserve"> tun, um weniger traurig zu sein?</w:t>
      </w:r>
      <w:r w:rsidR="004A1145">
        <w:rPr>
          <w:rFonts w:ascii="Arial" w:hAnsi="Arial" w:cs="Arial"/>
        </w:rPr>
        <w:br/>
      </w:r>
      <w:r w:rsidR="004A1145" w:rsidRPr="00D17188">
        <w:rPr>
          <w:rFonts w:ascii="Arial" w:hAnsi="Arial" w:cs="Arial"/>
          <w:i/>
          <w:iCs/>
        </w:rPr>
        <w:t>(Mehrere Antworten können richtig sein</w:t>
      </w:r>
      <w:r w:rsidR="004A1145">
        <w:rPr>
          <w:rFonts w:ascii="Arial" w:hAnsi="Arial" w:cs="Arial"/>
          <w:i/>
          <w:iCs/>
        </w:rPr>
        <w:t>.</w:t>
      </w:r>
      <w:r w:rsidR="004A1145" w:rsidRPr="00D17188">
        <w:rPr>
          <w:rFonts w:ascii="Arial" w:hAnsi="Arial" w:cs="Arial"/>
          <w:i/>
          <w:iCs/>
        </w:rPr>
        <w:t>)</w:t>
      </w:r>
      <w:r w:rsidR="004A1145">
        <w:rPr>
          <w:rFonts w:ascii="Arial" w:hAnsi="Arial" w:cs="Arial"/>
        </w:rPr>
        <w:br/>
      </w:r>
    </w:p>
    <w:tbl>
      <w:tblPr>
        <w:tblStyle w:val="Tabellenraster"/>
        <w:tblpPr w:leftFromText="141" w:rightFromText="141" w:vertAnchor="text" w:horzAnchor="margin" w:tblpX="132" w:tblpY="174"/>
        <w:tblW w:w="10055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 w:firstRow="1" w:lastRow="0" w:firstColumn="1" w:lastColumn="0" w:noHBand="0" w:noVBand="1"/>
      </w:tblPr>
      <w:tblGrid>
        <w:gridCol w:w="449"/>
        <w:gridCol w:w="603"/>
        <w:gridCol w:w="9003"/>
      </w:tblGrid>
      <w:tr w:rsidR="004A1145" w14:paraId="75D8C2D6" w14:textId="77777777" w:rsidTr="00B56377">
        <w:trPr>
          <w:trHeight w:val="259"/>
        </w:trPr>
        <w:tc>
          <w:tcPr>
            <w:tcW w:w="451" w:type="dxa"/>
          </w:tcPr>
          <w:p w14:paraId="7FE9DE2E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49FD7E53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E41A7C" w14:textId="2503D7AA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Ich</w:t>
            </w:r>
            <w:r w:rsidR="004A1145">
              <w:rPr>
                <w:rFonts w:ascii="Arial" w:hAnsi="Arial" w:cs="Arial"/>
              </w:rPr>
              <w:t xml:space="preserve"> kann </w:t>
            </w:r>
            <w:r>
              <w:rPr>
                <w:rFonts w:ascii="Arial" w:hAnsi="Arial" w:cs="Arial"/>
              </w:rPr>
              <w:t>mir</w:t>
            </w:r>
            <w:r w:rsidR="004A1145">
              <w:rPr>
                <w:rFonts w:ascii="Arial" w:hAnsi="Arial" w:cs="Arial"/>
              </w:rPr>
              <w:t xml:space="preserve"> etwas ausdenken, was sich gut anfühlt.</w:t>
            </w:r>
          </w:p>
        </w:tc>
      </w:tr>
      <w:tr w:rsidR="004A1145" w14:paraId="7B144BF1" w14:textId="77777777" w:rsidTr="00B56377">
        <w:trPr>
          <w:trHeight w:val="259"/>
        </w:trPr>
        <w:tc>
          <w:tcPr>
            <w:tcW w:w="451" w:type="dxa"/>
          </w:tcPr>
          <w:p w14:paraId="17B78A00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7735D805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D3698" w14:textId="16037E6F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Ich</w:t>
            </w:r>
            <w:r w:rsidR="004A1145">
              <w:rPr>
                <w:rFonts w:ascii="Arial" w:hAnsi="Arial" w:cs="Arial"/>
              </w:rPr>
              <w:t xml:space="preserve"> kann Erinnerungen sammeln, die von der Person bleiben, wenn sie nicht mehr da ist.</w:t>
            </w:r>
          </w:p>
        </w:tc>
      </w:tr>
      <w:tr w:rsidR="004A1145" w14:paraId="63385A31" w14:textId="77777777" w:rsidTr="00B56377">
        <w:trPr>
          <w:trHeight w:val="259"/>
        </w:trPr>
        <w:tc>
          <w:tcPr>
            <w:tcW w:w="451" w:type="dxa"/>
          </w:tcPr>
          <w:p w14:paraId="54B25DE0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59C847FE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7ED182" w14:textId="25DE4BDC" w:rsidR="004A1145" w:rsidRPr="00181D28" w:rsidRDefault="00CA465B" w:rsidP="0011688D">
            <w:pPr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Ich</w:t>
            </w:r>
            <w:r w:rsidR="004A1145">
              <w:rPr>
                <w:rFonts w:ascii="Arial" w:hAnsi="Arial" w:cs="Arial"/>
              </w:rPr>
              <w:t xml:space="preserve"> kann Aktivitäten suchen, die ablenken.</w:t>
            </w:r>
          </w:p>
        </w:tc>
      </w:tr>
      <w:tr w:rsidR="004A1145" w14:paraId="00124A9A" w14:textId="77777777" w:rsidTr="00B56377">
        <w:trPr>
          <w:trHeight w:val="44"/>
        </w:trPr>
        <w:tc>
          <w:tcPr>
            <w:tcW w:w="451" w:type="dxa"/>
          </w:tcPr>
          <w:p w14:paraId="03E8EE49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1A0A09E3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2A191E" w14:textId="2E756421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Ich</w:t>
            </w:r>
            <w:r w:rsidR="004A1145">
              <w:rPr>
                <w:rFonts w:ascii="Arial" w:hAnsi="Arial" w:cs="Arial"/>
              </w:rPr>
              <w:t xml:space="preserve"> kann mit Eltern, Freundinnen und Freunden sprechen.</w:t>
            </w:r>
          </w:p>
        </w:tc>
      </w:tr>
      <w:tr w:rsidR="004A1145" w14:paraId="45078967" w14:textId="77777777" w:rsidTr="00B56377">
        <w:trPr>
          <w:trHeight w:val="44"/>
        </w:trPr>
        <w:tc>
          <w:tcPr>
            <w:tcW w:w="451" w:type="dxa"/>
          </w:tcPr>
          <w:p w14:paraId="58C499FC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0954408D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3D26D6" w14:textId="435B31C8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Ich</w:t>
            </w:r>
            <w:r w:rsidR="004A1145">
              <w:rPr>
                <w:rFonts w:ascii="Arial" w:hAnsi="Arial" w:cs="Arial"/>
              </w:rPr>
              <w:t xml:space="preserve"> kann ruhige Musik hören.</w:t>
            </w:r>
          </w:p>
        </w:tc>
      </w:tr>
      <w:tr w:rsidR="004A1145" w14:paraId="1B403D17" w14:textId="77777777" w:rsidTr="00B56377">
        <w:trPr>
          <w:trHeight w:val="44"/>
        </w:trPr>
        <w:tc>
          <w:tcPr>
            <w:tcW w:w="451" w:type="dxa"/>
          </w:tcPr>
          <w:p w14:paraId="4D2F0DF5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1375A8E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99B84D" w14:textId="42BA63BC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Ich</w:t>
            </w:r>
            <w:r w:rsidR="004A1145">
              <w:rPr>
                <w:rFonts w:ascii="Arial" w:hAnsi="Arial" w:cs="Arial"/>
              </w:rPr>
              <w:t xml:space="preserve"> kann laute und fröhliche Musik hören.</w:t>
            </w:r>
          </w:p>
        </w:tc>
      </w:tr>
      <w:tr w:rsidR="004A1145" w14:paraId="0A8420C9" w14:textId="77777777" w:rsidTr="00B56377">
        <w:trPr>
          <w:trHeight w:val="44"/>
        </w:trPr>
        <w:tc>
          <w:tcPr>
            <w:tcW w:w="451" w:type="dxa"/>
          </w:tcPr>
          <w:p w14:paraId="0A744A0A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2A491B54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A3A1C" w14:textId="29E58351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Ich </w:t>
            </w:r>
            <w:r w:rsidR="004A1145">
              <w:rPr>
                <w:rFonts w:ascii="Arial" w:hAnsi="Arial" w:cs="Arial"/>
              </w:rPr>
              <w:t xml:space="preserve">kann ganz viel weinen und </w:t>
            </w:r>
            <w:r>
              <w:rPr>
                <w:rFonts w:ascii="Arial" w:hAnsi="Arial" w:cs="Arial"/>
              </w:rPr>
              <w:t>m</w:t>
            </w:r>
            <w:r w:rsidR="004A1145">
              <w:rPr>
                <w:rFonts w:ascii="Arial" w:hAnsi="Arial" w:cs="Arial"/>
              </w:rPr>
              <w:t>ich danach besser fühlen.</w:t>
            </w:r>
          </w:p>
        </w:tc>
      </w:tr>
      <w:tr w:rsidR="004A1145" w14:paraId="5D6324CC" w14:textId="77777777" w:rsidTr="00B56377">
        <w:trPr>
          <w:trHeight w:val="44"/>
        </w:trPr>
        <w:tc>
          <w:tcPr>
            <w:tcW w:w="451" w:type="dxa"/>
          </w:tcPr>
          <w:p w14:paraId="09EA85FB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0522A230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4C12A" w14:textId="3BF46E44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Ich </w:t>
            </w:r>
            <w:r w:rsidR="004A1145">
              <w:rPr>
                <w:rFonts w:ascii="Arial" w:hAnsi="Arial" w:cs="Arial"/>
              </w:rPr>
              <w:t>kann Tagebuch schreiben.</w:t>
            </w:r>
          </w:p>
        </w:tc>
      </w:tr>
      <w:tr w:rsidR="004A1145" w14:paraId="55EC62D4" w14:textId="77777777" w:rsidTr="00B56377">
        <w:trPr>
          <w:trHeight w:val="44"/>
        </w:trPr>
        <w:tc>
          <w:tcPr>
            <w:tcW w:w="451" w:type="dxa"/>
          </w:tcPr>
          <w:p w14:paraId="3F879D52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50AB2C41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CD8ECE" w14:textId="163036D1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Ich </w:t>
            </w:r>
            <w:r w:rsidR="004A1145">
              <w:rPr>
                <w:rFonts w:ascii="Arial" w:hAnsi="Arial" w:cs="Arial"/>
              </w:rPr>
              <w:t xml:space="preserve">kann mit </w:t>
            </w:r>
            <w:r>
              <w:rPr>
                <w:rFonts w:ascii="Arial" w:hAnsi="Arial" w:cs="Arial"/>
              </w:rPr>
              <w:t>m</w:t>
            </w:r>
            <w:r w:rsidR="004A1145">
              <w:rPr>
                <w:rFonts w:ascii="Arial" w:hAnsi="Arial" w:cs="Arial"/>
              </w:rPr>
              <w:t>einem Haustier sprechen.</w:t>
            </w:r>
          </w:p>
        </w:tc>
      </w:tr>
      <w:tr w:rsidR="004A1145" w14:paraId="350A7332" w14:textId="77777777" w:rsidTr="00B56377">
        <w:trPr>
          <w:trHeight w:val="44"/>
        </w:trPr>
        <w:tc>
          <w:tcPr>
            <w:tcW w:w="451" w:type="dxa"/>
          </w:tcPr>
          <w:p w14:paraId="689851BB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20" w:type="dxa"/>
            <w:tcBorders>
              <w:top w:val="nil"/>
              <w:bottom w:val="nil"/>
              <w:right w:val="nil"/>
            </w:tcBorders>
            <w:vAlign w:val="center"/>
          </w:tcPr>
          <w:p w14:paraId="3684504C" w14:textId="77777777" w:rsidR="004A1145" w:rsidRDefault="004A1145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J)</w:t>
            </w:r>
          </w:p>
        </w:tc>
        <w:tc>
          <w:tcPr>
            <w:tcW w:w="9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093387" w14:textId="554D11A4" w:rsidR="004A1145" w:rsidRDefault="00CA465B" w:rsidP="0011688D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Wir </w:t>
            </w:r>
            <w:r w:rsidR="004A1145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ö</w:t>
            </w:r>
            <w:r w:rsidR="004A1145">
              <w:rPr>
                <w:rFonts w:ascii="Arial" w:hAnsi="Arial" w:cs="Arial"/>
              </w:rPr>
              <w:t>nn</w:t>
            </w:r>
            <w:r>
              <w:rPr>
                <w:rFonts w:ascii="Arial" w:hAnsi="Arial" w:cs="Arial"/>
              </w:rPr>
              <w:t>en uns</w:t>
            </w:r>
            <w:r w:rsidR="004A1145">
              <w:rPr>
                <w:rFonts w:ascii="Arial" w:hAnsi="Arial" w:cs="Arial"/>
              </w:rPr>
              <w:t xml:space="preserve"> gegenseitig halten und füreinander da sein.</w:t>
            </w:r>
          </w:p>
        </w:tc>
      </w:tr>
    </w:tbl>
    <w:p w14:paraId="6CF224FF" w14:textId="77777777" w:rsidR="004A1145" w:rsidRPr="00DF11E7" w:rsidRDefault="004A1145" w:rsidP="0011688D">
      <w:pPr>
        <w:spacing w:after="139" w:line="260" w:lineRule="exact"/>
        <w:ind w:left="142" w:firstLine="0"/>
        <w:rPr>
          <w:rFonts w:ascii="Arial" w:hAnsi="Arial" w:cs="Arial"/>
        </w:rPr>
      </w:pPr>
    </w:p>
    <w:p w14:paraId="208230B1" w14:textId="7680259E" w:rsidR="004A1145" w:rsidRPr="00DF11E7" w:rsidRDefault="0011688D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</w:t>
      </w:r>
      <w:r w:rsidR="004A1145" w:rsidRPr="00DF11E7">
        <w:rPr>
          <w:rFonts w:ascii="Arial" w:hAnsi="Arial" w:cs="Arial"/>
          <w:b/>
          <w:bCs/>
        </w:rPr>
        <w:t>Was kann</w:t>
      </w:r>
      <w:r w:rsidR="00CA465B">
        <w:rPr>
          <w:rFonts w:ascii="Arial" w:hAnsi="Arial" w:cs="Arial"/>
          <w:b/>
          <w:bCs/>
        </w:rPr>
        <w:t xml:space="preserve">st du </w:t>
      </w:r>
      <w:r w:rsidR="004A1145" w:rsidRPr="00DF11E7">
        <w:rPr>
          <w:rFonts w:ascii="Arial" w:hAnsi="Arial" w:cs="Arial"/>
          <w:b/>
          <w:bCs/>
        </w:rPr>
        <w:t>vielleicht noch tun, um weniger traurig zu sein?</w:t>
      </w:r>
    </w:p>
    <w:p w14:paraId="3D92B910" w14:textId="77777777" w:rsidR="004A1145" w:rsidRDefault="004A1145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br/>
      </w:r>
      <w:r w:rsidRPr="004A1145">
        <w:rPr>
          <w:rFonts w:ascii="Arial" w:hAnsi="Arial" w:cs="Arial"/>
          <w:color w:val="003480"/>
        </w:rPr>
        <w:t>__________________________________________________________________________</w:t>
      </w:r>
      <w:r>
        <w:rPr>
          <w:rFonts w:ascii="Arial" w:hAnsi="Arial" w:cs="Arial"/>
        </w:rPr>
        <w:br/>
      </w:r>
      <w:r>
        <w:rPr>
          <w:rFonts w:ascii="Arial" w:hAnsi="Arial" w:cs="Arial"/>
        </w:rPr>
        <w:br/>
      </w:r>
      <w:r w:rsidRPr="004A1145">
        <w:rPr>
          <w:rFonts w:ascii="Arial" w:hAnsi="Arial" w:cs="Arial"/>
          <w:color w:val="003480"/>
        </w:rPr>
        <w:t>__________________________________________________________________________</w:t>
      </w:r>
      <w:r>
        <w:rPr>
          <w:rFonts w:ascii="Arial" w:hAnsi="Arial" w:cs="Arial"/>
        </w:rPr>
        <w:br/>
      </w:r>
    </w:p>
    <w:p w14:paraId="7525904C" w14:textId="77777777" w:rsidR="004A1145" w:rsidRPr="005457B0" w:rsidRDefault="004A1145" w:rsidP="0011688D">
      <w:pPr>
        <w:pStyle w:val="Arialberschrift"/>
        <w:ind w:firstLine="0"/>
        <w:rPr>
          <w:b w:val="0"/>
        </w:rPr>
      </w:pPr>
      <w:r>
        <w:lastRenderedPageBreak/>
        <w:t xml:space="preserve">Abschied für immer? </w:t>
      </w:r>
    </w:p>
    <w:p w14:paraId="3D1DA893" w14:textId="77777777" w:rsidR="004A1145" w:rsidRDefault="004A1145" w:rsidP="0011688D">
      <w:pPr>
        <w:pStyle w:val="TheSansText"/>
        <w:ind w:left="142" w:firstLine="0"/>
      </w:pPr>
    </w:p>
    <w:p w14:paraId="76BFE87C" w14:textId="7525DCF9" w:rsidR="0011688D" w:rsidRPr="0011688D" w:rsidRDefault="0011688D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bookmarkStart w:id="1" w:name="_Hlk214974539"/>
      <w:r>
        <w:rPr>
          <w:rFonts w:ascii="Arial" w:hAnsi="Arial" w:cs="Arial"/>
          <w:b/>
          <w:bCs/>
        </w:rPr>
        <w:t xml:space="preserve">6. </w:t>
      </w:r>
      <w:r w:rsidRPr="0011688D">
        <w:rPr>
          <w:rFonts w:ascii="Arial" w:hAnsi="Arial" w:cs="Arial"/>
          <w:b/>
          <w:bCs/>
        </w:rPr>
        <w:t>Was kann Trauer auslösen?</w:t>
      </w:r>
    </w:p>
    <w:p w14:paraId="42317B75" w14:textId="39150725" w:rsidR="00D96CE4" w:rsidRDefault="0011688D" w:rsidP="0011688D">
      <w:pPr>
        <w:spacing w:after="139" w:line="260" w:lineRule="exact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Markiere die zehn Lösungswörter farbig. Sie können von rechts nach links lesbar sein, von oben nach unten, von unten nach oben oder diagonal. </w:t>
      </w:r>
    </w:p>
    <w:p w14:paraId="526B4F56" w14:textId="77777777" w:rsidR="007D052D" w:rsidRDefault="007D052D" w:rsidP="0011688D">
      <w:pPr>
        <w:spacing w:after="139" w:line="260" w:lineRule="exact"/>
        <w:ind w:left="142" w:firstLine="0"/>
        <w:rPr>
          <w:rFonts w:ascii="Arial" w:hAnsi="Arial" w:cs="Arial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  <w:gridCol w:w="585"/>
      </w:tblGrid>
      <w:tr w:rsidR="004A1145" w14:paraId="25A81A69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364BA86B" w14:textId="64C159D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F88F0A2" w14:textId="745373B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3842F93" w14:textId="408C2E1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121E122" w14:textId="5CD1221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BC6C12D" w14:textId="5E1692B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2ED9D6F" w14:textId="2308658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0BD8D1B" w14:textId="142CCCF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2DB2038" w14:textId="15BF9AB7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B6FF544" w14:textId="729F0B6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120DAE9" w14:textId="5A86A0E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47B191A" w14:textId="79D88AD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17EC8F8" w14:textId="03529B9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7F0B9B8" w14:textId="1328C3A9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585" w:type="dxa"/>
            <w:vAlign w:val="center"/>
          </w:tcPr>
          <w:p w14:paraId="2911A9B4" w14:textId="1DE6D3E9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</w:tr>
      <w:tr w:rsidR="004A1145" w14:paraId="68EDDE72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3D09F494" w14:textId="3B5C4DE3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1F8A1B7" w14:textId="5F24D8C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A60BC0C" w14:textId="239E1A6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C1B1F01" w14:textId="05594AC3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78152EF" w14:textId="4D95CA5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757987A" w14:textId="068071F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681719D" w14:textId="08A06B4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Q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EF06016" w14:textId="0D3FF070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6A313D7" w14:textId="68F7BF4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93D15DD" w14:textId="037197F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77CBBBD" w14:textId="37DF35F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73B368D" w14:textId="09264C2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5A8807B" w14:textId="1D434A1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Q</w:t>
            </w:r>
          </w:p>
        </w:tc>
        <w:tc>
          <w:tcPr>
            <w:tcW w:w="585" w:type="dxa"/>
            <w:vAlign w:val="center"/>
          </w:tcPr>
          <w:p w14:paraId="5C55F6E7" w14:textId="397DD50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4A1145" w14:paraId="6A880789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087BB626" w14:textId="2B625FB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D079784" w14:textId="77FF823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74C4FE8" w14:textId="4DC02E5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5A276E2" w14:textId="60BFC71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4B7A2D5" w14:textId="3846336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3EE79FB" w14:textId="782F7D30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ECA594A" w14:textId="50E29B2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3D0542E" w14:textId="2067767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A3A62EC" w14:textId="3C39B09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CF1B51A" w14:textId="703B11E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FBD7737" w14:textId="252B292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Z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29371D7" w14:textId="03D6B3C9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D831E7E" w14:textId="5EBBC7B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vAlign w:val="center"/>
          </w:tcPr>
          <w:p w14:paraId="2A35BC5D" w14:textId="64EA6D7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4A1145" w14:paraId="30ADBF93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7F96051B" w14:textId="10760C8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94EE40E" w14:textId="1BCA7307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28FC1AF" w14:textId="40AB95E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0060CD4" w14:textId="11A3A2C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326C19D" w14:textId="4DA7910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0DE580A" w14:textId="3F5F176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CE43B02" w14:textId="3E10F23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AB8BF66" w14:textId="32F69F1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C9368AB" w14:textId="3A4311D9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E23664C" w14:textId="3A108467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F186D50" w14:textId="26B443B4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7269212" w14:textId="6C961386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DBE879E" w14:textId="5477F24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vAlign w:val="center"/>
          </w:tcPr>
          <w:p w14:paraId="01659264" w14:textId="1896EF6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</w:tr>
      <w:tr w:rsidR="004A1145" w14:paraId="57676ADB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149B3B8E" w14:textId="716B192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2486AB3" w14:textId="16886073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F322862" w14:textId="08E8DA59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2442782" w14:textId="680D2F2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BAC779A" w14:textId="5CD67BB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2750C76" w14:textId="2B556DE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F6BE994" w14:textId="07652C6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9EC9D06" w14:textId="4F643E5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550A2E1" w14:textId="53B82C74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1857851" w14:textId="5B8E355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8658874" w14:textId="79A1CE6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A30997D" w14:textId="4F7755C6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57D37F6" w14:textId="3022748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585" w:type="dxa"/>
            <w:vAlign w:val="center"/>
          </w:tcPr>
          <w:p w14:paraId="1FD8B368" w14:textId="34DE4D7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</w:tr>
      <w:tr w:rsidR="004A1145" w14:paraId="00EEC71B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357B37BD" w14:textId="4F4DCA6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31621E1" w14:textId="765BCAC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31E94E0" w14:textId="3A7E446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7420A94" w14:textId="1913DC3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B9C81E4" w14:textId="29F51DC7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E2FF587" w14:textId="3B841A4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0EAEC86" w14:textId="55F2195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F809829" w14:textId="43C249B6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35A41AC" w14:textId="0F92ACA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8964916" w14:textId="08F72F5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87EB685" w14:textId="0DE08CF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02CEAF3" w14:textId="7A8D2144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63E55EE" w14:textId="134234B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vAlign w:val="center"/>
          </w:tcPr>
          <w:p w14:paraId="2073436F" w14:textId="6DED835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</w:tr>
      <w:tr w:rsidR="004A1145" w14:paraId="2B147E29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6358F8C0" w14:textId="4BD443D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74BC274" w14:textId="293AB784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06FC63D" w14:textId="4C9F0FD4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B14F3CB" w14:textId="0D2F1FC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DD98039" w14:textId="63E3782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J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C18DD82" w14:textId="2886307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0F66CB0" w14:textId="3EFEF29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8B47912" w14:textId="55AD7A1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E959F46" w14:textId="7B32ED5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D0C2476" w14:textId="6BC8535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5DF8927" w14:textId="7F32DD24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B9D5F2F" w14:textId="5D5A9D7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F594286" w14:textId="7858EED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vAlign w:val="center"/>
          </w:tcPr>
          <w:p w14:paraId="0E59EE37" w14:textId="06D0C3C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</w:tr>
      <w:tr w:rsidR="004A1145" w14:paraId="60307CB3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4C38BDFD" w14:textId="11F31FA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7DD7D9C" w14:textId="37112CC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7289653" w14:textId="28EF4DC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B1BC105" w14:textId="7F874DF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2C8D8F8" w14:textId="04C7D16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E38A18D" w14:textId="00BA3FC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D9A50A5" w14:textId="042E895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414D383" w14:textId="0856CD36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E030EF2" w14:textId="050B34F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6614941" w14:textId="19FCBA77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D443FAB" w14:textId="0F8A2A20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E4B6307" w14:textId="427ED0D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D22F091" w14:textId="1DB8BF9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vAlign w:val="center"/>
          </w:tcPr>
          <w:p w14:paraId="3073A93E" w14:textId="539B7B0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</w:tr>
      <w:tr w:rsidR="004A1145" w14:paraId="564C23FE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3F2CBC50" w14:textId="151E89E4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241285F" w14:textId="4F9C9DE9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8B6A027" w14:textId="4662C25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12AB143" w14:textId="55C592F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DDF40EA" w14:textId="17A4CD87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8CA283A" w14:textId="286D70D0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E75FD08" w14:textId="098D9AF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F78EC14" w14:textId="187E4FB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D05A2BD" w14:textId="40C60257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C4126F2" w14:textId="0754A70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A7FD62D" w14:textId="5598DF8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5484208" w14:textId="64C4476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01A03E6" w14:textId="58F378C8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vAlign w:val="center"/>
          </w:tcPr>
          <w:p w14:paraId="111463FA" w14:textId="0F6D660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Q</w:t>
            </w:r>
          </w:p>
        </w:tc>
      </w:tr>
      <w:tr w:rsidR="004A1145" w14:paraId="0A7932FE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420DADA0" w14:textId="72EEE39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1CAB19D" w14:textId="519D1C26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80C8962" w14:textId="134DBBF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3FF5B08" w14:textId="2831BF1D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Z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6540112" w14:textId="177D8C16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FB9EE1A" w14:textId="4673E59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AF017C3" w14:textId="673B6ACE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7CC7626" w14:textId="6D7D4D54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9DD4F44" w14:textId="7B0C9050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A36DE22" w14:textId="2C09568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5F4B6E9" w14:textId="5D02211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819EC73" w14:textId="35BD20E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590CF86" w14:textId="33A4808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vAlign w:val="center"/>
          </w:tcPr>
          <w:p w14:paraId="1F75EFB2" w14:textId="48E2CA5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</w:t>
            </w:r>
          </w:p>
        </w:tc>
      </w:tr>
      <w:tr w:rsidR="004A1145" w14:paraId="06BBDDFA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66A5FE02" w14:textId="3F79B157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90E745D" w14:textId="3A953DD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A92BAE7" w14:textId="0A72DFF1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A18DC5A" w14:textId="7405CACF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Q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6CA3785" w14:textId="1D425220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6C0C673" w14:textId="145550E5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C8A2183" w14:textId="280D2EA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J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A34829F" w14:textId="1CC428EB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B83D40C" w14:textId="2C628E32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B6A925F" w14:textId="5BF5F14C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27E2154" w14:textId="0536E859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BD14CAF" w14:textId="267C5BDA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777C61F" w14:textId="5A3BAC70" w:rsidR="004A1145" w:rsidRPr="004A1145" w:rsidRDefault="004A1145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585" w:type="dxa"/>
            <w:vAlign w:val="center"/>
          </w:tcPr>
          <w:p w14:paraId="18F83FFF" w14:textId="35C0427F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</w:tr>
      <w:tr w:rsidR="004A1145" w14:paraId="21838EDF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703F661B" w14:textId="5D2896F4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B3D130B" w14:textId="10C45B0F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11062F1" w14:textId="57E6163B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CB07823" w14:textId="30EFAFB9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8FDC695" w14:textId="50A6376E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AB82ED9" w14:textId="60C74311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6EA2A2E" w14:textId="5E463942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060D70A" w14:textId="470F7D01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E267A8B" w14:textId="383B7C03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537ED27" w14:textId="5D11411A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7D91D605" w14:textId="79FB5D41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ECC6A89" w14:textId="3F3D0388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31FF930" w14:textId="51004034" w:rsidR="004A1145" w:rsidRPr="004A1145" w:rsidRDefault="0011688D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585" w:type="dxa"/>
            <w:vAlign w:val="center"/>
          </w:tcPr>
          <w:p w14:paraId="5CA78419" w14:textId="55F1B692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</w:tr>
      <w:tr w:rsidR="004A1145" w14:paraId="34D957B2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4F0CC80B" w14:textId="34F5F4C1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8632F54" w14:textId="5ABB514D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01B817B" w14:textId="5F2AD1DC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A432EF7" w14:textId="46D1AA23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E6D870F" w14:textId="58228014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AE30F50" w14:textId="764BAAB8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3CF20C5" w14:textId="0FE7DD5F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C28DB98" w14:textId="1C4FAE43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67D0846" w14:textId="4D2444C0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5B325CB" w14:textId="036E5F48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4BDB7B5" w14:textId="3C4A055A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D3D883A" w14:textId="7EBC305F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C9FDB03" w14:textId="1498B52F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585" w:type="dxa"/>
            <w:vAlign w:val="center"/>
          </w:tcPr>
          <w:p w14:paraId="6BA1AF92" w14:textId="416B8B8A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</w:p>
        </w:tc>
      </w:tr>
      <w:tr w:rsidR="004A1145" w14:paraId="5E83143A" w14:textId="77777777" w:rsidTr="0011688D">
        <w:trPr>
          <w:trHeight w:val="449"/>
        </w:trPr>
        <w:tc>
          <w:tcPr>
            <w:tcW w:w="585" w:type="dxa"/>
            <w:shd w:val="clear" w:color="auto" w:fill="FFFFFF" w:themeFill="background1"/>
            <w:vAlign w:val="center"/>
          </w:tcPr>
          <w:p w14:paraId="1106119F" w14:textId="55D50134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0DEBEF4" w14:textId="679BFA16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C506756" w14:textId="65D601CB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3994022" w14:textId="5E0FC6D9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093E35CA" w14:textId="1E4C6793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2A24D44" w14:textId="6B5993C0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Z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177AFD1A" w14:textId="66862096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44C884A" w14:textId="429D13CD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67156169" w14:textId="1F0D7C3C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J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3A46F3E1" w14:textId="6363DEB0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4F06C672" w14:textId="0962FE6D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51F7D6BC" w14:textId="35C75212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585" w:type="dxa"/>
            <w:shd w:val="clear" w:color="auto" w:fill="FFFFFF" w:themeFill="background1"/>
            <w:vAlign w:val="center"/>
          </w:tcPr>
          <w:p w14:paraId="2BF5C38A" w14:textId="3AA45867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585" w:type="dxa"/>
            <w:vAlign w:val="center"/>
          </w:tcPr>
          <w:p w14:paraId="0E5B456D" w14:textId="4DE0356B" w:rsidR="004A1145" w:rsidRPr="004A1145" w:rsidRDefault="00D74567" w:rsidP="0011688D">
            <w:pPr>
              <w:spacing w:after="0" w:line="260" w:lineRule="exact"/>
              <w:ind w:left="142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</w:p>
        </w:tc>
      </w:tr>
    </w:tbl>
    <w:p w14:paraId="5AD81F75" w14:textId="77777777" w:rsidR="004A1145" w:rsidRDefault="004A1145" w:rsidP="0011688D">
      <w:pPr>
        <w:spacing w:after="139" w:line="260" w:lineRule="exact"/>
        <w:ind w:left="142" w:firstLine="0"/>
        <w:rPr>
          <w:rFonts w:ascii="Arial" w:hAnsi="Arial" w:cs="Arial"/>
        </w:rPr>
      </w:pPr>
    </w:p>
    <w:p w14:paraId="2C353C53" w14:textId="77777777" w:rsidR="007D052D" w:rsidRDefault="007D052D" w:rsidP="0011688D">
      <w:pPr>
        <w:spacing w:after="139" w:line="260" w:lineRule="exact"/>
        <w:ind w:left="142" w:firstLine="0"/>
        <w:rPr>
          <w:rFonts w:ascii="Arial" w:hAnsi="Arial" w:cs="Arial"/>
        </w:rPr>
      </w:pPr>
    </w:p>
    <w:p w14:paraId="29D69EB3" w14:textId="3BF1B437" w:rsidR="00D96CE4" w:rsidRDefault="0011688D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bookmarkStart w:id="2" w:name="_Hlk214974910"/>
      <w:bookmarkEnd w:id="1"/>
      <w:r>
        <w:rPr>
          <w:rFonts w:ascii="Arial" w:hAnsi="Arial" w:cs="Arial"/>
          <w:b/>
          <w:bCs/>
        </w:rPr>
        <w:t xml:space="preserve">7. </w:t>
      </w:r>
      <w:r w:rsidR="00D96CE4">
        <w:rPr>
          <w:rFonts w:ascii="Arial" w:hAnsi="Arial" w:cs="Arial"/>
          <w:b/>
          <w:bCs/>
        </w:rPr>
        <w:t xml:space="preserve">Welche Situationen fallen dir vielleicht noch ein, die traurig machen können? </w:t>
      </w:r>
    </w:p>
    <w:p w14:paraId="0E732782" w14:textId="77777777" w:rsidR="0011688D" w:rsidRDefault="00D96CE4" w:rsidP="0011688D">
      <w:pPr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__________________________________________________________________________</w:t>
      </w:r>
      <w:r>
        <w:rPr>
          <w:rFonts w:ascii="Arial" w:hAnsi="Arial" w:cs="Arial"/>
        </w:rPr>
        <w:br/>
      </w:r>
      <w:r>
        <w:rPr>
          <w:rFonts w:ascii="Arial" w:hAnsi="Arial" w:cs="Arial"/>
        </w:rPr>
        <w:br/>
        <w:t>__________________________________________________________________________</w:t>
      </w:r>
      <w:r w:rsidRPr="00D96CE4">
        <w:rPr>
          <w:rFonts w:ascii="Arial" w:hAnsi="Arial" w:cs="Arial"/>
          <w:b/>
          <w:bCs/>
        </w:rPr>
        <w:br/>
      </w:r>
      <w:r w:rsidRPr="00D96CE4">
        <w:rPr>
          <w:rFonts w:ascii="Arial" w:hAnsi="Arial" w:cs="Arial"/>
          <w:b/>
          <w:bCs/>
        </w:rPr>
        <w:br/>
      </w:r>
    </w:p>
    <w:p w14:paraId="42AA1FDE" w14:textId="256E8726" w:rsidR="00054A93" w:rsidRPr="00D96CE4" w:rsidRDefault="003F5507" w:rsidP="0011688D">
      <w:pPr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- - - - - - - - - - - - - - - - </w:t>
      </w:r>
      <w:r w:rsidRPr="003F5507">
        <w:rPr>
          <w:rFonts w:ascii="Arial" w:hAnsi="Arial" w:cs="Arial"/>
          <w:i/>
          <w:iCs/>
        </w:rPr>
        <w:t>Die letzte Aufgabe wird am Ende der Unterrichtseinheit beantwortet</w:t>
      </w:r>
      <w:r w:rsidR="0011688D">
        <w:rPr>
          <w:rFonts w:ascii="Arial" w:hAnsi="Arial" w:cs="Arial"/>
          <w:i/>
          <w:iCs/>
        </w:rPr>
        <w:t xml:space="preserve"> </w:t>
      </w:r>
      <w:r w:rsidR="0011688D">
        <w:rPr>
          <w:rFonts w:ascii="Arial" w:hAnsi="Arial" w:cs="Arial"/>
          <w:b/>
          <w:bCs/>
        </w:rPr>
        <w:t>- - - - - -</w:t>
      </w:r>
      <w:r>
        <w:rPr>
          <w:rFonts w:ascii="Arial" w:hAnsi="Arial" w:cs="Arial"/>
        </w:rPr>
        <w:br/>
      </w:r>
    </w:p>
    <w:p w14:paraId="7B672089" w14:textId="3BDAF934" w:rsidR="004A1145" w:rsidRPr="00E804F7" w:rsidRDefault="0011688D" w:rsidP="0011688D">
      <w:pPr>
        <w:pStyle w:val="Listenabsatz"/>
        <w:spacing w:after="139" w:line="260" w:lineRule="exac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8. </w:t>
      </w:r>
      <w:r w:rsidR="0018505C" w:rsidRPr="00E804F7">
        <w:rPr>
          <w:rFonts w:ascii="Arial" w:hAnsi="Arial" w:cs="Arial"/>
          <w:b/>
          <w:bCs/>
        </w:rPr>
        <w:t>Was gibt Cristiano und Ana neuen Mut?</w:t>
      </w:r>
    </w:p>
    <w:tbl>
      <w:tblPr>
        <w:tblStyle w:val="Tabellenraster"/>
        <w:tblpPr w:leftFromText="141" w:rightFromText="141" w:vertAnchor="text" w:horzAnchor="margin" w:tblpX="132" w:tblpY="174"/>
        <w:tblW w:w="9913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ayout w:type="fixed"/>
        <w:tblLook w:val="04A0" w:firstRow="1" w:lastRow="0" w:firstColumn="1" w:lastColumn="0" w:noHBand="0" w:noVBand="1"/>
      </w:tblPr>
      <w:tblGrid>
        <w:gridCol w:w="451"/>
        <w:gridCol w:w="591"/>
        <w:gridCol w:w="8871"/>
      </w:tblGrid>
      <w:tr w:rsidR="004A1145" w14:paraId="548F128D" w14:textId="77777777" w:rsidTr="0011688D">
        <w:trPr>
          <w:trHeight w:val="259"/>
        </w:trPr>
        <w:tc>
          <w:tcPr>
            <w:tcW w:w="451" w:type="dxa"/>
          </w:tcPr>
          <w:p w14:paraId="3E5832C3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91" w:type="dxa"/>
            <w:tcBorders>
              <w:top w:val="nil"/>
              <w:bottom w:val="nil"/>
              <w:right w:val="nil"/>
            </w:tcBorders>
            <w:vAlign w:val="center"/>
          </w:tcPr>
          <w:p w14:paraId="58A03A94" w14:textId="77777777" w:rsidR="004A1145" w:rsidRDefault="004A1145" w:rsidP="0011688D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</w:t>
            </w:r>
          </w:p>
        </w:tc>
        <w:tc>
          <w:tcPr>
            <w:tcW w:w="887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14:paraId="15F43482" w14:textId="231ED02F" w:rsidR="004A1145" w:rsidRDefault="004A1145" w:rsidP="0011688D">
            <w:pPr>
              <w:pStyle w:val="Listenabsatz"/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Die Stimmen aus dem magischen Tagebuch und die Ratschläge von Klara, Keks und Matte</w:t>
            </w:r>
          </w:p>
        </w:tc>
      </w:tr>
      <w:tr w:rsidR="004A1145" w14:paraId="3CE75110" w14:textId="77777777" w:rsidTr="0011688D">
        <w:trPr>
          <w:trHeight w:val="259"/>
        </w:trPr>
        <w:tc>
          <w:tcPr>
            <w:tcW w:w="451" w:type="dxa"/>
          </w:tcPr>
          <w:p w14:paraId="0FC79553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91" w:type="dxa"/>
            <w:tcBorders>
              <w:top w:val="nil"/>
              <w:bottom w:val="nil"/>
              <w:right w:val="nil"/>
            </w:tcBorders>
            <w:vAlign w:val="center"/>
          </w:tcPr>
          <w:p w14:paraId="76B84C6B" w14:textId="77777777" w:rsidR="004A1145" w:rsidRDefault="004A1145" w:rsidP="0011688D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</w:t>
            </w:r>
          </w:p>
        </w:tc>
        <w:tc>
          <w:tcPr>
            <w:tcW w:w="887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14:paraId="175898B7" w14:textId="1591B4C3" w:rsidR="004A1145" w:rsidRDefault="004A1145" w:rsidP="0011688D">
            <w:pPr>
              <w:pStyle w:val="Listenabsatz"/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Cristianos und Anas Eltern, die sie vom Club des magischen Tagebuchs abholen</w:t>
            </w:r>
          </w:p>
        </w:tc>
      </w:tr>
      <w:tr w:rsidR="004A1145" w14:paraId="7CE94AC4" w14:textId="77777777" w:rsidTr="0011688D">
        <w:trPr>
          <w:trHeight w:val="259"/>
        </w:trPr>
        <w:tc>
          <w:tcPr>
            <w:tcW w:w="451" w:type="dxa"/>
          </w:tcPr>
          <w:p w14:paraId="111DAF94" w14:textId="77777777" w:rsidR="004A1145" w:rsidRDefault="004A1145" w:rsidP="0011688D">
            <w:pPr>
              <w:pStyle w:val="Listenabsatz"/>
              <w:spacing w:after="141" w:line="260" w:lineRule="exact"/>
              <w:ind w:left="142" w:firstLine="0"/>
              <w:rPr>
                <w:rFonts w:ascii="Arial" w:hAnsi="Arial" w:cs="Arial"/>
              </w:rPr>
            </w:pPr>
          </w:p>
        </w:tc>
        <w:tc>
          <w:tcPr>
            <w:tcW w:w="591" w:type="dxa"/>
            <w:tcBorders>
              <w:top w:val="nil"/>
              <w:bottom w:val="nil"/>
              <w:right w:val="nil"/>
            </w:tcBorders>
            <w:vAlign w:val="center"/>
          </w:tcPr>
          <w:p w14:paraId="3AE56F4C" w14:textId="77777777" w:rsidR="004A1145" w:rsidRDefault="004A1145" w:rsidP="0011688D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</w:t>
            </w:r>
          </w:p>
        </w:tc>
        <w:tc>
          <w:tcPr>
            <w:tcW w:w="8871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  <w:vAlign w:val="center"/>
          </w:tcPr>
          <w:p w14:paraId="0EEB88BC" w14:textId="2E8C2094" w:rsidR="004A1145" w:rsidRPr="00181D28" w:rsidRDefault="004A1145" w:rsidP="0011688D">
            <w:pPr>
              <w:spacing w:after="0" w:line="240" w:lineRule="auto"/>
              <w:ind w:left="0" w:firstLine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da Silva, der auf einmal durch das magische Tagebuch zu ihnen spricht</w:t>
            </w:r>
          </w:p>
        </w:tc>
      </w:tr>
      <w:bookmarkEnd w:id="2"/>
    </w:tbl>
    <w:p w14:paraId="200AD4AA" w14:textId="77777777" w:rsidR="003A7C35" w:rsidRPr="003A7C35" w:rsidRDefault="003A7C35" w:rsidP="0011688D">
      <w:pPr>
        <w:ind w:left="142" w:firstLine="0"/>
      </w:pPr>
    </w:p>
    <w:sectPr w:rsidR="003A7C35" w:rsidRPr="003A7C35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1C4D2B" w14:textId="77777777" w:rsidR="0071175C" w:rsidRDefault="0071175C" w:rsidP="003A7C35">
      <w:pPr>
        <w:spacing w:after="0" w:line="240" w:lineRule="auto"/>
      </w:pPr>
      <w:r>
        <w:separator/>
      </w:r>
    </w:p>
  </w:endnote>
  <w:endnote w:type="continuationSeparator" w:id="0">
    <w:p w14:paraId="0DDCAA8B" w14:textId="77777777" w:rsidR="0071175C" w:rsidRDefault="0071175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E3C3F" w14:textId="77777777" w:rsidR="004234AC" w:rsidRDefault="004234A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0149E" w14:textId="7ADB7A31" w:rsidR="003A7C35" w:rsidRPr="003A7C35" w:rsidRDefault="00181D28" w:rsidP="00181D28">
    <w:pPr>
      <w:spacing w:after="0" w:line="259" w:lineRule="auto"/>
      <w:ind w:left="0" w:right="5669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 wp14:anchorId="391A6B9E" wp14:editId="04A6FB34">
          <wp:simplePos x="0" y="0"/>
          <wp:positionH relativeFrom="column">
            <wp:posOffset>501488</wp:posOffset>
          </wp:positionH>
          <wp:positionV relativeFrom="paragraph">
            <wp:posOffset>20320</wp:posOffset>
          </wp:positionV>
          <wp:extent cx="353695" cy="109855"/>
          <wp:effectExtent l="0" t="0" r="8255" b="4445"/>
          <wp:wrapThrough wrapText="bothSides">
            <wp:wrapPolygon edited="0">
              <wp:start x="0" y="0"/>
              <wp:lineTo x="0" y="18728"/>
              <wp:lineTo x="20941" y="18728"/>
              <wp:lineTo x="20941" y="0"/>
              <wp:lineTo x="0" y="0"/>
            </wp:wrapPolygon>
          </wp:wrapThrough>
          <wp:docPr id="719401433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695" cy="109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2570D" w14:textId="77777777" w:rsidR="004234AC" w:rsidRDefault="004234A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090D9" w14:textId="77777777" w:rsidR="0071175C" w:rsidRDefault="0071175C" w:rsidP="003A7C35">
      <w:pPr>
        <w:spacing w:after="0" w:line="240" w:lineRule="auto"/>
      </w:pPr>
      <w:r>
        <w:separator/>
      </w:r>
    </w:p>
  </w:footnote>
  <w:footnote w:type="continuationSeparator" w:id="0">
    <w:p w14:paraId="687935E6" w14:textId="77777777" w:rsidR="0071175C" w:rsidRDefault="0071175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452570" w14:textId="77777777" w:rsidR="004234AC" w:rsidRDefault="004234A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41918" w14:textId="0634C98B" w:rsidR="00685FD6" w:rsidRDefault="00181D28" w:rsidP="00B06004">
    <w:pPr>
      <w:pStyle w:val="ArialTitelgrau"/>
      <w:ind w:firstLine="142"/>
    </w:pPr>
    <w:r>
      <w:rPr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647100F6" wp14:editId="0FE00889">
          <wp:simplePos x="0" y="0"/>
          <wp:positionH relativeFrom="column">
            <wp:posOffset>3754593</wp:posOffset>
          </wp:positionH>
          <wp:positionV relativeFrom="paragraph">
            <wp:posOffset>-385445</wp:posOffset>
          </wp:positionV>
          <wp:extent cx="572770" cy="572770"/>
          <wp:effectExtent l="0" t="0" r="0" b="0"/>
          <wp:wrapThrough wrapText="bothSides">
            <wp:wrapPolygon edited="0">
              <wp:start x="0" y="0"/>
              <wp:lineTo x="0" y="20834"/>
              <wp:lineTo x="20834" y="20834"/>
              <wp:lineTo x="20834" y="0"/>
              <wp:lineTo x="0" y="0"/>
            </wp:wrapPolygon>
          </wp:wrapThrough>
          <wp:docPr id="1149632655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77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8505C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5EFE530" wp14:editId="6F38453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35864051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E79E17C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CC35D8A" wp14:editId="4DE850D2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64717263" wp14:editId="6F3E2198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B06004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B06004">
      <w:rPr>
        <w:sz w:val="20"/>
        <w:szCs w:val="20"/>
      </w:rPr>
      <w:t>Abschied für immer?</w:t>
    </w:r>
  </w:p>
  <w:p w14:paraId="0DE377C0" w14:textId="77777777" w:rsidR="00685FD6" w:rsidRPr="00000978" w:rsidRDefault="0018505C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D9BB80F" wp14:editId="19F0EA3F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824081191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9C4C44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6A75C5E8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A77148">
      <w:t>Trauer und Tod</w:t>
    </w:r>
  </w:p>
  <w:p w14:paraId="43364839" w14:textId="7777777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www.planet-schule.de/x/mmt-</w:t>
    </w:r>
    <w:r w:rsidR="00A77148">
      <w:rPr>
        <w:rFonts w:eastAsiaTheme="minorHAnsi" w:cs="Arial"/>
        <w:szCs w:val="16"/>
      </w:rPr>
      <w:t>trauer-tod</w:t>
    </w:r>
    <w:r w:rsidRPr="001B3B55">
      <w:rPr>
        <w:szCs w:val="16"/>
      </w:rPr>
      <w:t xml:space="preserve"> </w:t>
    </w:r>
  </w:p>
  <w:p w14:paraId="147D7E9D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2D6F0096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967EE" w14:textId="77777777" w:rsidR="004234AC" w:rsidRDefault="004234A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3B7430"/>
    <w:multiLevelType w:val="hybridMultilevel"/>
    <w:tmpl w:val="9C18BC78"/>
    <w:lvl w:ilvl="0" w:tplc="0407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CDE2F87"/>
    <w:multiLevelType w:val="hybridMultilevel"/>
    <w:tmpl w:val="AEE29B2A"/>
    <w:lvl w:ilvl="0" w:tplc="877E777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87F201B"/>
    <w:multiLevelType w:val="hybridMultilevel"/>
    <w:tmpl w:val="D5A81F1E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F51E54"/>
    <w:multiLevelType w:val="hybridMultilevel"/>
    <w:tmpl w:val="4D785E04"/>
    <w:lvl w:ilvl="0" w:tplc="0407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7E555D25"/>
    <w:multiLevelType w:val="hybridMultilevel"/>
    <w:tmpl w:val="53D449CC"/>
    <w:lvl w:ilvl="0" w:tplc="0407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309625541">
    <w:abstractNumId w:val="3"/>
  </w:num>
  <w:num w:numId="2" w16cid:durableId="1778410193">
    <w:abstractNumId w:val="1"/>
  </w:num>
  <w:num w:numId="3" w16cid:durableId="631208192">
    <w:abstractNumId w:val="0"/>
  </w:num>
  <w:num w:numId="4" w16cid:durableId="349642199">
    <w:abstractNumId w:val="2"/>
  </w:num>
  <w:num w:numId="5" w16cid:durableId="3492590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2407F"/>
    <w:rsid w:val="00054A93"/>
    <w:rsid w:val="000C448D"/>
    <w:rsid w:val="000C5BEC"/>
    <w:rsid w:val="00102258"/>
    <w:rsid w:val="0011688D"/>
    <w:rsid w:val="001773CA"/>
    <w:rsid w:val="00181D28"/>
    <w:rsid w:val="0018505C"/>
    <w:rsid w:val="001902D1"/>
    <w:rsid w:val="001B3B55"/>
    <w:rsid w:val="001B493A"/>
    <w:rsid w:val="001E7759"/>
    <w:rsid w:val="00200DF4"/>
    <w:rsid w:val="00281DDB"/>
    <w:rsid w:val="00293355"/>
    <w:rsid w:val="00293F32"/>
    <w:rsid w:val="00335E90"/>
    <w:rsid w:val="003A7C35"/>
    <w:rsid w:val="003F5507"/>
    <w:rsid w:val="004234AC"/>
    <w:rsid w:val="00462615"/>
    <w:rsid w:val="004A1145"/>
    <w:rsid w:val="0052199E"/>
    <w:rsid w:val="00560917"/>
    <w:rsid w:val="00570503"/>
    <w:rsid w:val="005E7CFC"/>
    <w:rsid w:val="0060637E"/>
    <w:rsid w:val="00611876"/>
    <w:rsid w:val="00637EB3"/>
    <w:rsid w:val="00685FD6"/>
    <w:rsid w:val="006F2769"/>
    <w:rsid w:val="0071175C"/>
    <w:rsid w:val="00751706"/>
    <w:rsid w:val="00782D9B"/>
    <w:rsid w:val="007B436A"/>
    <w:rsid w:val="007D052D"/>
    <w:rsid w:val="0081229D"/>
    <w:rsid w:val="00856B72"/>
    <w:rsid w:val="00897105"/>
    <w:rsid w:val="008B0864"/>
    <w:rsid w:val="008C5CBF"/>
    <w:rsid w:val="0091011D"/>
    <w:rsid w:val="00914826"/>
    <w:rsid w:val="00992CE2"/>
    <w:rsid w:val="00A031BB"/>
    <w:rsid w:val="00A77148"/>
    <w:rsid w:val="00A94D87"/>
    <w:rsid w:val="00AA60EB"/>
    <w:rsid w:val="00B06004"/>
    <w:rsid w:val="00B933C3"/>
    <w:rsid w:val="00C111CB"/>
    <w:rsid w:val="00CA465B"/>
    <w:rsid w:val="00CF08A5"/>
    <w:rsid w:val="00D17188"/>
    <w:rsid w:val="00D74567"/>
    <w:rsid w:val="00D96CE4"/>
    <w:rsid w:val="00DF11E7"/>
    <w:rsid w:val="00E34031"/>
    <w:rsid w:val="00E804F7"/>
    <w:rsid w:val="00F522A4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C7836"/>
  <w15:docId w15:val="{4055B51C-2955-1B40-B65C-1D8A05703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18505C"/>
    <w:pPr>
      <w:ind w:left="720"/>
      <w:contextualSpacing/>
    </w:pPr>
  </w:style>
  <w:style w:type="table" w:styleId="Tabellenraster">
    <w:name w:val="Table Grid"/>
    <w:basedOn w:val="NormaleTabelle"/>
    <w:uiPriority w:val="59"/>
    <w:rsid w:val="00181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11688D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427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Trauer und Tod - Abschied für immer?</dc:title>
  <dc:creator>planet schule</dc:creator>
  <cp:lastModifiedBy>Martina Frietsch</cp:lastModifiedBy>
  <cp:revision>7</cp:revision>
  <dcterms:created xsi:type="dcterms:W3CDTF">2025-11-25T11:19:00Z</dcterms:created>
  <dcterms:modified xsi:type="dcterms:W3CDTF">2025-11-27T12:47:00Z</dcterms:modified>
</cp:coreProperties>
</file>