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C7762D" w:rsidRDefault="007A7E4B" w:rsidP="00560917">
      <w:pPr>
        <w:pStyle w:val="ArialTitelgrau"/>
        <w:ind w:firstLine="142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-1249680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identita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identitae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Pr="00C7762D" w:rsidRDefault="00916401" w:rsidP="00560917">
      <w:pPr>
        <w:pStyle w:val="ArialTitelgrau"/>
        <w:ind w:firstLine="142"/>
        <w:rPr>
          <w:rFonts w:cs="Arial"/>
          <w:sz w:val="20"/>
          <w:szCs w:val="20"/>
        </w:rPr>
      </w:pPr>
      <w:r w:rsidRPr="00916401">
        <w:rPr>
          <w:rFonts w:eastAsia="Calibri" w:cs="Arial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C7762D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C7762D"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2E8E" w:rsidRPr="00320DF9" w:rsidRDefault="009E33DE" w:rsidP="00DB2E8E">
      <w:pPr>
        <w:pStyle w:val="Arialberschrift"/>
        <w:ind w:firstLine="0"/>
        <w:rPr>
          <w:bCs w:val="0"/>
        </w:rPr>
      </w:pPr>
      <w:r>
        <w:rPr>
          <w:bCs w:val="0"/>
        </w:rPr>
        <w:t>Signale erkennen (1)</w:t>
      </w:r>
    </w:p>
    <w:p w:rsidR="00DB2E8E" w:rsidRPr="009E33DE" w:rsidRDefault="00DB2E8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E33DE">
        <w:rPr>
          <w:rFonts w:ascii="Arial" w:hAnsi="Arial" w:cs="Arial"/>
          <w:b/>
          <w:sz w:val="20"/>
          <w:szCs w:val="20"/>
        </w:rPr>
        <w:t>1.</w:t>
      </w:r>
      <w:r w:rsidRPr="009E33DE">
        <w:rPr>
          <w:rFonts w:ascii="Arial" w:hAnsi="Arial" w:cs="Arial"/>
          <w:sz w:val="20"/>
          <w:szCs w:val="20"/>
        </w:rPr>
        <w:t xml:space="preserve"> Tragt die folgenden Gesprächsausschnitte noch einmal in verteilten Rollen vor. Versucht, mit</w:t>
      </w:r>
      <w:r>
        <w:rPr>
          <w:rFonts w:ascii="Arial" w:hAnsi="Arial" w:cs="Arial"/>
          <w:sz w:val="20"/>
          <w:szCs w:val="20"/>
        </w:rPr>
        <w:t>h</w:t>
      </w:r>
      <w:r w:rsidRPr="009E33DE">
        <w:rPr>
          <w:rFonts w:ascii="Arial" w:hAnsi="Arial" w:cs="Arial"/>
          <w:sz w:val="20"/>
          <w:szCs w:val="20"/>
        </w:rPr>
        <w:t>ilfe eurer Stimmlage und Betonung die passende Emotion zu vermitteln.</w:t>
      </w:r>
    </w:p>
    <w:p w:rsidR="009E33DE" w:rsidRP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P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16401">
        <w:rPr>
          <w:rFonts w:ascii="Arial" w:hAnsi="Arial" w:cs="Arial"/>
          <w:b/>
          <w:noProof/>
          <w:bdr w:val="single" w:sz="4" w:space="0" w:color="003480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29" type="#_x0000_t62" style="position:absolute;left:0;text-align:left;margin-left:235.05pt;margin-top:11.15pt;width:141.75pt;height:51pt;z-index:251666432" adj="12472,25348" strokecolor="#003480">
            <v:textbox style="mso-next-textbox:#_x0000_s1029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Klara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Heul nicht, Matte! 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Wir sind gleich da. </w:t>
                  </w:r>
                </w:p>
              </w:txbxContent>
            </v:textbox>
          </v:shape>
        </w:pict>
      </w:r>
      <w:r w:rsidRPr="00916401">
        <w:rPr>
          <w:rFonts w:ascii="Arial" w:hAnsi="Arial" w:cs="Arial"/>
          <w:b/>
          <w:noProof/>
          <w:bdr w:val="single" w:sz="4" w:space="0" w:color="003480"/>
        </w:rPr>
        <w:pict>
          <v:shape id="_x0000_s1028" type="#_x0000_t62" style="position:absolute;left:0;text-align:left;margin-left:34.05pt;margin-top:11.15pt;width:154.5pt;height:51pt;z-index:251665408" adj="19307,26301" strokecolor="#003480">
            <v:textbox style="mso-next-textbox:#_x0000_s1028">
              <w:txbxContent>
                <w:p w:rsidR="009E33DE" w:rsidRDefault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Matte:</w:t>
                  </w:r>
                </w:p>
                <w:p w:rsidR="009E33DE" w:rsidRPr="009E33DE" w:rsidRDefault="009E33DE">
                  <w:pPr>
                    <w:ind w:left="0"/>
                    <w:rPr>
                      <w:rFonts w:ascii="Arial" w:hAnsi="Arial" w:cs="Arial"/>
                    </w:rPr>
                  </w:pPr>
                  <w:proofErr w:type="spellStart"/>
                  <w:r w:rsidRPr="009E33DE">
                    <w:rPr>
                      <w:rFonts w:ascii="Arial" w:hAnsi="Arial" w:cs="Arial"/>
                    </w:rPr>
                    <w:t>Workout</w:t>
                  </w:r>
                  <w:proofErr w:type="spellEnd"/>
                  <w:r w:rsidRPr="009E33DE">
                    <w:rPr>
                      <w:rFonts w:ascii="Arial" w:hAnsi="Arial" w:cs="Arial"/>
                    </w:rPr>
                    <w:t xml:space="preserve"> vor der Schule. Voll mein Ding. </w:t>
                  </w:r>
                </w:p>
              </w:txbxContent>
            </v:textbox>
          </v:shape>
        </w:pic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  <w:r w:rsidRPr="009E33DE">
        <w:rPr>
          <w:rFonts w:ascii="Arial" w:hAnsi="Arial" w:cs="Arial"/>
          <w:b/>
        </w:rPr>
        <w:t>A</w:t>
      </w:r>
      <w:r w:rsidRPr="009E33DE">
        <w:rPr>
          <w:rFonts w:ascii="Arial" w:hAnsi="Arial" w:cs="Arial"/>
          <w:b/>
          <w:bdr w:val="single" w:sz="4" w:space="0" w:color="003480"/>
        </w:rPr>
        <w:t xml:space="preserve"> </w: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  <w:r>
        <w:rPr>
          <w:rFonts w:ascii="Arial" w:hAnsi="Arial" w:cs="Arial"/>
          <w:b/>
          <w:bdr w:val="single" w:sz="4" w:space="0" w:color="003480"/>
        </w:rPr>
        <w:t xml:space="preserve"> </w:t>
      </w: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P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bdr w:val="single" w:sz="4" w:space="0" w:color="003480"/>
        </w:rPr>
      </w:pPr>
    </w:p>
    <w:p w:rsidR="009E33DE" w:rsidRPr="009E33DE" w:rsidRDefault="009E33DE" w:rsidP="009E33DE">
      <w:r w:rsidRPr="009E33DE">
        <w:t>-</w:t>
      </w:r>
      <w:r>
        <w:t>--------------------------------------------------------------------------------------------------------------------------------------</w:t>
      </w:r>
    </w:p>
    <w:p w:rsidR="009E33DE" w:rsidRDefault="00916401" w:rsidP="009E33D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  <w:r>
        <w:rPr>
          <w:rFonts w:ascii="Arial" w:hAnsi="Arial" w:cs="Arial"/>
          <w:b/>
          <w:noProof/>
        </w:rPr>
        <w:pict>
          <v:shape id="_x0000_s1030" type="#_x0000_t62" style="position:absolute;left:0;text-align:left;margin-left:37.8pt;margin-top:7.7pt;width:160.5pt;height:38.25pt;z-index:251667456" adj="7382,26174" strokecolor="#003480">
            <v:textbox style="mso-next-textbox:#_x0000_s1030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Keks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proofErr w:type="spellStart"/>
                  <w:r w:rsidRPr="009E33DE">
                    <w:rPr>
                      <w:rFonts w:ascii="Arial" w:hAnsi="Arial" w:cs="Arial"/>
                    </w:rPr>
                    <w:t>Erstmal</w:t>
                  </w:r>
                  <w:proofErr w:type="spellEnd"/>
                  <w:r w:rsidRPr="009E33DE">
                    <w:rPr>
                      <w:rFonts w:ascii="Arial" w:hAnsi="Arial" w:cs="Arial"/>
                    </w:rPr>
                    <w:t xml:space="preserve"> was frühstücken… </w:t>
                  </w:r>
                </w:p>
              </w:txbxContent>
            </v:textbox>
          </v:shape>
        </w:pict>
      </w: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  <w:r>
        <w:rPr>
          <w:rFonts w:ascii="Arial" w:hAnsi="Arial" w:cs="Arial"/>
          <w:b/>
          <w:noProof/>
        </w:rPr>
        <w:pict>
          <v:shape id="_x0000_s1031" type="#_x0000_t62" style="position:absolute;left:0;text-align:left;margin-left:229.05pt;margin-top:7.15pt;width:93.75pt;height:38.25pt;z-index:251668480" adj="12119,23633" strokecolor="#003480">
            <v:textbox style="mso-next-textbox:#_x0000_s1031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Matte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Ich grad nicht. 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</w:rPr>
        <w:pict>
          <v:shape id="_x0000_s1032" type="#_x0000_t62" style="position:absolute;left:0;text-align:left;margin-left:45.3pt;margin-top:58.15pt;width:132.75pt;height:63pt;z-index:251669504" adj="15759,25149" strokecolor="#003480">
            <v:textbox style="mso-next-textbox:#_x0000_s1032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Klara (lachend)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>Mateo Jovanovic isst nämlich nur noch gesunde Sachen.</w:t>
                  </w:r>
                </w:p>
              </w:txbxContent>
            </v:textbox>
          </v:shape>
        </w:pict>
      </w:r>
      <w:r w:rsidR="009E33DE" w:rsidRPr="009E33DE">
        <w:rPr>
          <w:rFonts w:ascii="Arial" w:hAnsi="Arial" w:cs="Arial"/>
          <w:b/>
        </w:rPr>
        <w:t>B</w:t>
      </w:r>
      <w:r w:rsidR="009E33DE">
        <w:rPr>
          <w:rFonts w:ascii="Arial" w:hAnsi="Arial" w:cs="Arial"/>
          <w:b/>
          <w:bdr w:val="single" w:sz="4" w:space="0" w:color="003480"/>
        </w:rPr>
        <w:t xml:space="preserve"> </w: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  <w:r>
        <w:rPr>
          <w:rFonts w:ascii="Arial" w:hAnsi="Arial" w:cs="Arial"/>
          <w:b/>
          <w:noProof/>
        </w:rPr>
        <w:pict>
          <v:shape id="_x0000_s1033" type="#_x0000_t62" style="position:absolute;left:0;text-align:left;margin-left:229.05pt;margin-top:2.9pt;width:201pt;height:64.5pt;z-index:251670528" adj="16856,24815" strokecolor="#003480">
            <v:textbox style="mso-next-textbox:#_x0000_s1033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Matte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Sehr witzig… Ich hab einfach keinen Hunger. Und auch kein Bock auf </w:t>
                  </w:r>
                  <w:proofErr w:type="spellStart"/>
                  <w:r w:rsidRPr="009E33DE">
                    <w:rPr>
                      <w:rFonts w:ascii="Arial" w:hAnsi="Arial" w:cs="Arial"/>
                    </w:rPr>
                    <w:t>ne</w:t>
                  </w:r>
                  <w:proofErr w:type="spellEnd"/>
                  <w:r w:rsidRPr="009E33DE">
                    <w:rPr>
                      <w:rFonts w:ascii="Arial" w:hAnsi="Arial" w:cs="Arial"/>
                    </w:rPr>
                    <w:t xml:space="preserve"> neue Mission.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Pr="009E33DE" w:rsidRDefault="009E33DE" w:rsidP="009E33DE">
      <w:r w:rsidRPr="009E33DE">
        <w:t>-</w:t>
      </w:r>
      <w:r>
        <w:t>--------------------------------------------------------------------------------------------------------------------------------------</w: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b/>
          <w:bdr w:val="single" w:sz="4" w:space="0" w:color="003480"/>
        </w:rPr>
      </w:pP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16401">
        <w:rPr>
          <w:rFonts w:ascii="Arial" w:hAnsi="Arial" w:cs="Arial"/>
          <w:b/>
          <w:noProof/>
        </w:rPr>
        <w:pict>
          <v:shape id="_x0000_s1039" type="#_x0000_t62" style="position:absolute;left:0;text-align:left;margin-left:243.3pt;margin-top:165pt;width:187.5pt;height:79.5pt;z-index:251676672" adj="2604,24005" strokecolor="#003480">
            <v:textbox style="mso-next-textbox:#_x0000_s1039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Matte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>Mir egal… Ich schau die Englisch-Vokabeln nochmal an. Ihr könnt machen, was ihr wollt.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Pr="00916401">
        <w:rPr>
          <w:rFonts w:ascii="Arial" w:hAnsi="Arial" w:cs="Arial"/>
          <w:b/>
          <w:noProof/>
        </w:rPr>
        <w:pict>
          <v:shape id="_x0000_s1034" type="#_x0000_t62" style="position:absolute;left:0;text-align:left;margin-left:37.8pt;margin-top:33pt;width:129pt;height:42.75pt;z-index:251671552" adj="19859,24177" strokecolor="#003480">
            <v:textbox style="mso-next-textbox:#_x0000_s1034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Klara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proofErr w:type="spellStart"/>
                  <w:r w:rsidRPr="009E33DE">
                    <w:rPr>
                      <w:rFonts w:ascii="Arial" w:hAnsi="Arial" w:cs="Arial"/>
                    </w:rPr>
                    <w:t>Uuuuuups</w:t>
                  </w:r>
                  <w:proofErr w:type="spellEnd"/>
                  <w:r w:rsidRPr="009E33DE">
                    <w:rPr>
                      <w:rFonts w:ascii="Arial" w:hAnsi="Arial" w:cs="Arial"/>
                    </w:rPr>
                    <w:t>. Sorry…</w:t>
                  </w:r>
                </w:p>
              </w:txbxContent>
            </v:textbox>
          </v:shape>
        </w:pict>
      </w:r>
      <w:r w:rsidR="009E33DE">
        <w:rPr>
          <w:rFonts w:ascii="Arial" w:hAnsi="Arial" w:cs="Arial"/>
          <w:b/>
        </w:rPr>
        <w:t xml:space="preserve">C  </w:t>
      </w:r>
      <w:r w:rsidR="009E33DE" w:rsidRPr="009E33DE">
        <w:rPr>
          <w:rFonts w:ascii="Arial" w:hAnsi="Arial" w:cs="Arial"/>
          <w:sz w:val="20"/>
          <w:szCs w:val="20"/>
        </w:rPr>
        <w:t>Klara setzt ihre Brille wieder auf und klickt dabei ganz unauffällig eine neue Sprachnoti</w:t>
      </w:r>
      <w:r w:rsidR="009E33DE">
        <w:rPr>
          <w:rFonts w:ascii="Arial" w:hAnsi="Arial" w:cs="Arial"/>
          <w:sz w:val="20"/>
          <w:szCs w:val="20"/>
        </w:rPr>
        <w:t>z.</w: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16401">
        <w:rPr>
          <w:rFonts w:ascii="Arial" w:hAnsi="Arial" w:cs="Arial"/>
          <w:b/>
          <w:noProof/>
        </w:rPr>
        <w:pict>
          <v:shape id="_x0000_s1037" type="#_x0000_t62" style="position:absolute;left:0;text-align:left;margin-left:243.3pt;margin-top:1.4pt;width:154.5pt;height:69pt;z-index:251674624" adj="12072,25544" strokecolor="#003480">
            <v:textbox style="mso-next-textbox:#_x0000_s1037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Matte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>Was soll der Mist, Klara!? Ich hab gesagt, ich will keine neue Mission!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16401">
        <w:rPr>
          <w:rFonts w:ascii="Arial" w:hAnsi="Arial" w:cs="Arial"/>
          <w:b/>
          <w:noProof/>
        </w:rPr>
        <w:pict>
          <v:shape id="_x0000_s1036" type="#_x0000_t62" style="position:absolute;left:0;text-align:left;margin-left:37.8pt;margin-top:9.65pt;width:154.5pt;height:51pt;z-index:251673600" adj="19307,26301" strokecolor="#003480">
            <v:textbox style="mso-next-textbox:#_x0000_s1036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Klara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Aber </w:t>
                  </w:r>
                  <w:proofErr w:type="spellStart"/>
                  <w:r w:rsidRPr="009E33DE">
                    <w:rPr>
                      <w:rFonts w:ascii="Arial" w:hAnsi="Arial" w:cs="Arial"/>
                    </w:rPr>
                    <w:t>ey</w:t>
                  </w:r>
                  <w:proofErr w:type="spellEnd"/>
                  <w:r w:rsidRPr="009E33DE">
                    <w:rPr>
                      <w:rFonts w:ascii="Arial" w:hAnsi="Arial" w:cs="Arial"/>
                    </w:rPr>
                    <w:t xml:space="preserve"> – die klingen echt traurig, Matte.</w:t>
                  </w:r>
                  <w:r w:rsidRPr="009E33DE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xbxContent>
            </v:textbox>
          </v:shape>
        </w:pic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16401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916401">
        <w:rPr>
          <w:rFonts w:ascii="Arial" w:hAnsi="Arial" w:cs="Arial"/>
          <w:b/>
          <w:noProof/>
        </w:rPr>
        <w:pict>
          <v:shape id="_x0000_s1035" type="#_x0000_t62" style="position:absolute;left:0;text-align:left;margin-left:43.8pt;margin-top:6.5pt;width:154.5pt;height:38.25pt;z-index:251672576" adj="17525,26174" strokecolor="#003480">
            <v:textbox style="mso-next-textbox:#_x0000_s1035">
              <w:txbxContent>
                <w:p w:rsid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Keks</w:t>
                  </w:r>
                  <w:r w:rsidRPr="009E33DE">
                    <w:rPr>
                      <w:rFonts w:ascii="Arial" w:hAnsi="Arial" w:cs="Arial"/>
                      <w:b/>
                      <w:sz w:val="20"/>
                      <w:szCs w:val="20"/>
                    </w:rPr>
                    <w:t>:</w:t>
                  </w:r>
                </w:p>
                <w:p w:rsidR="009E33DE" w:rsidRPr="009E33DE" w:rsidRDefault="009E33DE" w:rsidP="009E33DE">
                  <w:pPr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E33DE">
                    <w:rPr>
                      <w:rFonts w:ascii="Arial" w:hAnsi="Arial" w:cs="Arial"/>
                    </w:rPr>
                    <w:t>Find ich auch.</w:t>
                  </w:r>
                </w:p>
              </w:txbxContent>
            </v:textbox>
          </v:shape>
        </w:pic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182F10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lastRenderedPageBreak/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-1246505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5" name="Grafik 3" descr="QR_identita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identitae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Pr="00320DF9" w:rsidRDefault="009E33DE" w:rsidP="009E33DE">
      <w:pPr>
        <w:pStyle w:val="Arialberschrift"/>
        <w:ind w:firstLine="0"/>
        <w:rPr>
          <w:bCs w:val="0"/>
        </w:rPr>
      </w:pPr>
      <w:r>
        <w:rPr>
          <w:bCs w:val="0"/>
        </w:rPr>
        <w:t>Signale erkennen (2)</w:t>
      </w:r>
    </w:p>
    <w:p w:rsidR="009E33DE" w:rsidRDefault="009E33DE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ArialText"/>
        <w:rPr>
          <w:b/>
        </w:rPr>
      </w:pPr>
    </w:p>
    <w:p w:rsidR="009E33DE" w:rsidRDefault="009E33DE" w:rsidP="009E33DE">
      <w:pPr>
        <w:pStyle w:val="ArialText"/>
      </w:pPr>
      <w:r w:rsidRPr="009E33DE">
        <w:rPr>
          <w:b/>
        </w:rPr>
        <w:t>2.</w:t>
      </w:r>
      <w:r>
        <w:t xml:space="preserve"> Erkläre, inwiefern die Kommunikation zwischen den Freunden als misslungen bezeichnet werden kann. </w:t>
      </w:r>
    </w:p>
    <w:p w:rsidR="009E33DE" w:rsidRDefault="00916401" w:rsidP="009E33DE">
      <w:pPr>
        <w:pStyle w:val="ArialText"/>
      </w:pPr>
      <w:r w:rsidRPr="00916401"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5.85pt;margin-top:26.55pt;width:479.85pt;height:102.15pt;z-index:25168281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 strokecolor="#003480">
            <v:textbox>
              <w:txbxContent>
                <w:p w:rsidR="009E33DE" w:rsidRDefault="009E33DE" w:rsidP="009E33DE"/>
                <w:p w:rsidR="009E33DE" w:rsidRDefault="009E33DE" w:rsidP="009E33DE"/>
                <w:p w:rsidR="009E33DE" w:rsidRDefault="009E33DE" w:rsidP="009E33DE"/>
                <w:p w:rsidR="009E33DE" w:rsidRDefault="009E33DE" w:rsidP="009E33DE"/>
                <w:p w:rsidR="009E33DE" w:rsidRPr="009E33DE" w:rsidRDefault="009E33DE" w:rsidP="009E33DE"/>
              </w:txbxContent>
            </v:textbox>
            <w10:wrap type="square"/>
          </v:shape>
        </w:pict>
      </w:r>
      <w:r w:rsidR="009E33DE" w:rsidRPr="00C83813">
        <w:rPr>
          <w:b/>
          <w:bCs/>
        </w:rPr>
        <w:t>Tipp</w:t>
      </w:r>
      <w:r w:rsidR="009E33DE">
        <w:t>: Du kannst hierfür Wörter aus dem Kasten verwenden.</w:t>
      </w:r>
    </w:p>
    <w:p w:rsidR="009E33DE" w:rsidRDefault="00916401" w:rsidP="009E33DE">
      <w:pPr>
        <w:pStyle w:val="ArialText"/>
      </w:pPr>
      <w:r w:rsidRPr="00916401">
        <w:rPr>
          <w:rFonts w:cs="Arial"/>
          <w:noProof/>
          <w:sz w:val="20"/>
          <w:szCs w:val="20"/>
        </w:rPr>
        <w:pict>
          <v:shape id="Textfeld 2" o:spid="_x0000_s1040" type="#_x0000_t202" style="position:absolute;left:0;text-align:left;margin-left:9.15pt;margin-top:127.75pt;width:479.85pt;height:73.95pt;z-index:251677696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 strokecolor="#003480">
            <v:textbox style="mso-fit-shape-to-text:t">
              <w:txbxContent>
                <w:p w:rsidR="009E33DE" w:rsidRPr="009E33DE" w:rsidRDefault="009E33DE" w:rsidP="009E33DE">
                  <w:pPr>
                    <w:rPr>
                      <w:rFonts w:ascii="Arial" w:hAnsi="Arial" w:cs="Arial"/>
                    </w:rPr>
                  </w:pPr>
                  <w:r w:rsidRPr="009E33DE">
                    <w:rPr>
                      <w:rFonts w:ascii="Arial" w:hAnsi="Arial" w:cs="Arial"/>
                    </w:rPr>
                    <w:t xml:space="preserve">jemanden provozieren – jemanden ignorieren – sich übergangen fühlen – sich unverstanden fühlen – jemanden nicht ernst nehmen – jemanden verspotten – jemanden necken – jemanden anmeckern – seine Gefühle nicht aussprechen – sich über jemanden lustig machen – jemandem nicht zuhören – aggressiv reagieren – jemanden anschreien – genervt reagieren – sich ironisch äußern </w:t>
                  </w:r>
                </w:p>
              </w:txbxContent>
            </v:textbox>
            <w10:wrap type="square"/>
          </v:shape>
        </w:pict>
      </w:r>
    </w:p>
    <w:p w:rsidR="009E33DE" w:rsidRDefault="0032527D" w:rsidP="00DB2E8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3592830</wp:posOffset>
            </wp:positionH>
            <wp:positionV relativeFrom="paragraph">
              <wp:posOffset>34290</wp:posOffset>
            </wp:positionV>
            <wp:extent cx="1941830" cy="2354580"/>
            <wp:effectExtent l="19050" t="0" r="1270" b="0"/>
            <wp:wrapTight wrapText="bothSides">
              <wp:wrapPolygon edited="0">
                <wp:start x="8688" y="1223"/>
                <wp:lineTo x="6781" y="1398"/>
                <wp:lineTo x="3602" y="3146"/>
                <wp:lineTo x="3602" y="4019"/>
                <wp:lineTo x="2543" y="6816"/>
                <wp:lineTo x="2967" y="12408"/>
                <wp:lineTo x="4662" y="15204"/>
                <wp:lineTo x="1695" y="18000"/>
                <wp:lineTo x="0" y="18874"/>
                <wp:lineTo x="-212" y="21495"/>
                <wp:lineTo x="21402" y="21495"/>
                <wp:lineTo x="21614" y="21146"/>
                <wp:lineTo x="21614" y="20621"/>
                <wp:lineTo x="20343" y="19049"/>
                <wp:lineTo x="19071" y="18000"/>
                <wp:lineTo x="18224" y="15204"/>
                <wp:lineTo x="19919" y="12583"/>
                <wp:lineTo x="19919" y="12408"/>
                <wp:lineTo x="20343" y="9786"/>
                <wp:lineTo x="20131" y="6816"/>
                <wp:lineTo x="19283" y="4194"/>
                <wp:lineTo x="19495" y="3320"/>
                <wp:lineTo x="14409" y="1398"/>
                <wp:lineTo x="11867" y="1223"/>
                <wp:lineTo x="8688" y="1223"/>
              </wp:wrapPolygon>
            </wp:wrapTight>
            <wp:docPr id="7" name="Grafik 6" descr="kopf_silhou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pf_silhou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1830" cy="2354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E33DE" w:rsidRDefault="009E33DE" w:rsidP="009E33DE">
      <w:pPr>
        <w:spacing w:line="240" w:lineRule="auto"/>
        <w:ind w:left="142" w:firstLine="0"/>
        <w:rPr>
          <w:rFonts w:ascii="Arial" w:hAnsi="Arial" w:cs="Arial"/>
        </w:rPr>
      </w:pPr>
      <w:r w:rsidRPr="009E33DE">
        <w:rPr>
          <w:rFonts w:ascii="Arial" w:hAnsi="Arial" w:cs="Arial"/>
          <w:b/>
        </w:rPr>
        <w:t>3.</w:t>
      </w:r>
      <w:r>
        <w:rPr>
          <w:rFonts w:ascii="Arial" w:hAnsi="Arial" w:cs="Arial"/>
        </w:rPr>
        <w:t xml:space="preserve"> Veranschauliche mit Farben und Formen, </w:t>
      </w:r>
    </w:p>
    <w:p w:rsidR="009E33DE" w:rsidRDefault="009E33DE" w:rsidP="009E33DE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>wie es in Mattes Kopf wahrscheinlich gerade aussieht.</w:t>
      </w:r>
    </w:p>
    <w:p w:rsidR="009E33DE" w:rsidRDefault="009E33DE" w:rsidP="009E33DE">
      <w:pPr>
        <w:spacing w:line="240" w:lineRule="auto"/>
        <w:ind w:left="142" w:firstLine="0"/>
        <w:rPr>
          <w:rFonts w:ascii="Arial" w:hAnsi="Arial" w:cs="Arial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Default="009E33DE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Pr="000D7384" w:rsidRDefault="009E33DE" w:rsidP="009E33DE">
      <w:pPr>
        <w:spacing w:line="240" w:lineRule="auto"/>
        <w:ind w:left="142" w:firstLine="0"/>
        <w:rPr>
          <w:rFonts w:ascii="Arial" w:hAnsi="Arial" w:cs="Arial"/>
        </w:rPr>
      </w:pPr>
      <w:r w:rsidRPr="009E33DE">
        <w:rPr>
          <w:rFonts w:ascii="Arial" w:hAnsi="Arial" w:cs="Arial"/>
          <w:b/>
        </w:rPr>
        <w:t>4.</w:t>
      </w:r>
      <w:r>
        <w:rPr>
          <w:rFonts w:ascii="Arial" w:hAnsi="Arial" w:cs="Arial"/>
        </w:rPr>
        <w:t xml:space="preserve"> Wähle einen Gesprächsausschnitt aus und </w:t>
      </w:r>
      <w:proofErr w:type="gramStart"/>
      <w:r>
        <w:rPr>
          <w:rFonts w:ascii="Arial" w:hAnsi="Arial" w:cs="Arial"/>
        </w:rPr>
        <w:t>formuliere</w:t>
      </w:r>
      <w:proofErr w:type="gramEnd"/>
      <w:r>
        <w:rPr>
          <w:rFonts w:ascii="Arial" w:hAnsi="Arial" w:cs="Arial"/>
        </w:rPr>
        <w:t xml:space="preserve"> alternative Reaktionen, welche die Kommunikation zwischen den Freunden verbessern.</w:t>
      </w:r>
    </w:p>
    <w:p w:rsidR="009E33DE" w:rsidRPr="009E33DE" w:rsidRDefault="00916401" w:rsidP="009E33DE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041" type="#_x0000_t62" style="position:absolute;left:0;text-align:left;margin-left:9.15pt;margin-top:15.75pt;width:203.4pt;height:79.5pt;z-index:251680768" adj="17150,24616" strokecolor="#003480">
            <v:textbox style="mso-next-textbox:#_x0000_s1041">
              <w:txbxContent>
                <w:p w:rsidR="009E33DE" w:rsidRPr="009E33DE" w:rsidRDefault="009E33DE" w:rsidP="009E33DE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042" type="#_x0000_t62" style="position:absolute;left:0;text-align:left;margin-left:251.55pt;margin-top:15.75pt;width:200.25pt;height:79.5pt;z-index:251681792" adj="11013,23801" strokecolor="#003480">
            <v:textbox style="mso-next-textbox:#_x0000_s1042">
              <w:txbxContent>
                <w:p w:rsidR="009E33DE" w:rsidRPr="009E33DE" w:rsidRDefault="009E33DE" w:rsidP="009E33DE"/>
              </w:txbxContent>
            </v:textbox>
          </v:shape>
        </w:pict>
      </w:r>
    </w:p>
    <w:sectPr w:rsidR="009E33DE" w:rsidRPr="009E33DE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708D" w:rsidRDefault="00E0708D" w:rsidP="003A7C35">
      <w:pPr>
        <w:spacing w:after="0" w:line="240" w:lineRule="auto"/>
      </w:pPr>
      <w:r>
        <w:separator/>
      </w:r>
    </w:p>
  </w:endnote>
  <w:endnote w:type="continuationSeparator" w:id="0">
    <w:p w:rsidR="00E0708D" w:rsidRDefault="00E0708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16401" w:rsidRPr="0091640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916401" w:rsidRPr="00916401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16401" w:rsidRPr="0091640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708D" w:rsidRDefault="00E0708D" w:rsidP="003A7C35">
      <w:pPr>
        <w:spacing w:after="0" w:line="240" w:lineRule="auto"/>
      </w:pPr>
      <w:r>
        <w:separator/>
      </w:r>
    </w:p>
  </w:footnote>
  <w:footnote w:type="continuationSeparator" w:id="0">
    <w:p w:rsidR="00E0708D" w:rsidRDefault="00E0708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16401" w:rsidP="00685FD6">
    <w:pPr>
      <w:pStyle w:val="ArialTitelgrau"/>
      <w:ind w:firstLine="142"/>
    </w:pPr>
    <w:r w:rsidRPr="0091640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E33DE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9E33DE">
      <w:rPr>
        <w:sz w:val="20"/>
        <w:szCs w:val="20"/>
      </w:rPr>
      <w:t>Signale erkennen</w:t>
    </w:r>
    <w:r w:rsidR="00685FD6" w:rsidRPr="002D4E32">
      <w:rPr>
        <w:sz w:val="20"/>
        <w:szCs w:val="20"/>
      </w:rPr>
      <w:t xml:space="preserve"> </w:t>
    </w:r>
  </w:p>
  <w:p w:rsidR="00685FD6" w:rsidRPr="00000978" w:rsidRDefault="00916401" w:rsidP="00685FD6">
    <w:pPr>
      <w:pStyle w:val="KeinLeerraum"/>
      <w:ind w:left="142"/>
      <w:rPr>
        <w:color w:val="909191"/>
        <w:sz w:val="16"/>
        <w:szCs w:val="16"/>
      </w:rPr>
    </w:pPr>
    <w:r w:rsidRPr="00916401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487061" w:rsidRDefault="00487061" w:rsidP="00685FD6">
    <w:pPr>
      <w:pStyle w:val="ArialBeschreibunggrau"/>
      <w:ind w:firstLine="132"/>
    </w:pPr>
    <w:r>
      <w:t>Mission magisches Tagebuch (Podcast-Reihe)</w:t>
    </w:r>
  </w:p>
  <w:p w:rsidR="00685FD6" w:rsidRDefault="007A7E4B" w:rsidP="00685FD6">
    <w:pPr>
      <w:pStyle w:val="ArialBeschreibunggrau"/>
      <w:ind w:firstLine="132"/>
    </w:pPr>
    <w:r>
      <w:t>Identität</w:t>
    </w:r>
    <w:r w:rsidR="00487061">
      <w:t xml:space="preserve"> (Podcast-Folge)</w:t>
    </w:r>
  </w:p>
  <w:p w:rsidR="007A7E4B" w:rsidRPr="007A7E4B" w:rsidRDefault="007A7E4B" w:rsidP="007A7E4B">
    <w:pPr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7A7E4B">
      <w:rPr>
        <w:rFonts w:ascii="Arial" w:hAnsi="Arial" w:cs="Arial"/>
        <w:color w:val="808080" w:themeColor="background1" w:themeShade="80"/>
        <w:sz w:val="16"/>
        <w:szCs w:val="16"/>
      </w:rPr>
      <w:t>www.planet-schule.de/x/identitaet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487061">
      <w:rPr>
        <w:szCs w:val="16"/>
      </w:rPr>
      <w:t xml:space="preserve"> 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9142E"/>
    <w:rsid w:val="0007027F"/>
    <w:rsid w:val="001773CA"/>
    <w:rsid w:val="00182F10"/>
    <w:rsid w:val="002049FE"/>
    <w:rsid w:val="00247257"/>
    <w:rsid w:val="00281DDB"/>
    <w:rsid w:val="002C1B00"/>
    <w:rsid w:val="0032527D"/>
    <w:rsid w:val="003A7C35"/>
    <w:rsid w:val="00462615"/>
    <w:rsid w:val="004813B9"/>
    <w:rsid w:val="00487061"/>
    <w:rsid w:val="004E0B39"/>
    <w:rsid w:val="00560917"/>
    <w:rsid w:val="0060637E"/>
    <w:rsid w:val="00626D35"/>
    <w:rsid w:val="00685FD6"/>
    <w:rsid w:val="0069142E"/>
    <w:rsid w:val="007A7E4B"/>
    <w:rsid w:val="007B18FC"/>
    <w:rsid w:val="008B0864"/>
    <w:rsid w:val="008B568D"/>
    <w:rsid w:val="00916401"/>
    <w:rsid w:val="009E33DE"/>
    <w:rsid w:val="00AA60EB"/>
    <w:rsid w:val="00B651B2"/>
    <w:rsid w:val="00C111CB"/>
    <w:rsid w:val="00C25BFE"/>
    <w:rsid w:val="00C7762D"/>
    <w:rsid w:val="00DB2E8E"/>
    <w:rsid w:val="00E0708D"/>
    <w:rsid w:val="00F23617"/>
    <w:rsid w:val="00F9679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1" type="callout" idref="#_x0000_s1029"/>
        <o:r id="V:Rule2" type="callout" idref="#_x0000_s1028"/>
        <o:r id="V:Rule3" type="callout" idref="#_x0000_s1030"/>
        <o:r id="V:Rule4" type="callout" idref="#_x0000_s1031"/>
        <o:r id="V:Rule5" type="callout" idref="#_x0000_s1032"/>
        <o:r id="V:Rule6" type="callout" idref="#_x0000_s1033"/>
        <o:r id="V:Rule7" type="callout" idref="#_x0000_s1039"/>
        <o:r id="V:Rule8" type="callout" idref="#_x0000_s1034"/>
        <o:r id="V:Rule9" type="callout" idref="#_x0000_s1037"/>
        <o:r id="V:Rule10" type="callout" idref="#_x0000_s1036"/>
        <o:r id="V:Rule11" type="callout" idref="#_x0000_s1035"/>
        <o:r id="V:Rule12" type="callout" idref="#_x0000_s1041"/>
        <o:r id="V:Rule13" type="callout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2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2</Pages>
  <Words>145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Wo gehöre ich hin? Der Rap zur Identität</dc:title>
  <dc:creator>SWR planet schule</dc:creator>
  <cp:lastModifiedBy>Martina Frietsch</cp:lastModifiedBy>
  <cp:revision>6</cp:revision>
  <dcterms:created xsi:type="dcterms:W3CDTF">2024-02-21T11:55:00Z</dcterms:created>
  <dcterms:modified xsi:type="dcterms:W3CDTF">2024-02-21T15:20:00Z</dcterms:modified>
</cp:coreProperties>
</file>