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495C" w:rsidRDefault="004B03F4" w:rsidP="00D65DF5">
      <w:pPr>
        <w:pStyle w:val="ArialTitelgrau"/>
        <w:ind w:firstLine="142"/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4175760</wp:posOffset>
            </wp:positionH>
            <wp:positionV relativeFrom="paragraph">
              <wp:posOffset>-1092200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curi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curie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65DF5" w:rsidRDefault="00D65DF5" w:rsidP="00D65DF5">
      <w:pPr>
        <w:pStyle w:val="ArialTitelgrau"/>
        <w:ind w:firstLine="142"/>
      </w:pPr>
    </w:p>
    <w:p w:rsidR="00560917" w:rsidRPr="00E36002" w:rsidRDefault="004E6D05" w:rsidP="00560917">
      <w:pPr>
        <w:pStyle w:val="Arialberschrift"/>
      </w:pPr>
      <w:r>
        <w:t>Biografie Marie Curie</w:t>
      </w:r>
    </w:p>
    <w:p w:rsidR="00560917" w:rsidRDefault="00560917" w:rsidP="00560917">
      <w:pPr>
        <w:pStyle w:val="TheSansText"/>
        <w:ind w:left="142"/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322"/>
        <w:gridCol w:w="7803"/>
      </w:tblGrid>
      <w:tr w:rsidR="004E6D05" w:rsidRPr="00446C16" w:rsidTr="00734F63">
        <w:trPr>
          <w:trHeight w:val="538"/>
        </w:trPr>
        <w:tc>
          <w:tcPr>
            <w:tcW w:w="1322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07.11.1867</w:t>
            </w:r>
          </w:p>
        </w:tc>
        <w:tc>
          <w:tcPr>
            <w:tcW w:w="7803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 xml:space="preserve">Geburt in Warschau (Polen) als Maria </w:t>
            </w:r>
            <w:proofErr w:type="spellStart"/>
            <w:r w:rsidRPr="004E6D05">
              <w:rPr>
                <w:rFonts w:ascii="Arial" w:hAnsi="Arial" w:cs="Arial"/>
              </w:rPr>
              <w:t>Salomea</w:t>
            </w:r>
            <w:proofErr w:type="spellEnd"/>
            <w:r w:rsidRPr="004E6D05">
              <w:rPr>
                <w:rFonts w:ascii="Arial" w:hAnsi="Arial" w:cs="Arial"/>
              </w:rPr>
              <w:t xml:space="preserve"> </w:t>
            </w:r>
            <w:proofErr w:type="spellStart"/>
            <w:r w:rsidRPr="004E6D05">
              <w:rPr>
                <w:rFonts w:ascii="Arial" w:hAnsi="Arial" w:cs="Arial"/>
              </w:rPr>
              <w:t>Sklodowska</w:t>
            </w:r>
            <w:proofErr w:type="spellEnd"/>
            <w:r w:rsidRPr="004E6D05">
              <w:rPr>
                <w:rFonts w:ascii="Arial" w:hAnsi="Arial" w:cs="Arial"/>
              </w:rPr>
              <w:t xml:space="preserve"> als fünftes Kind der Eltern Wladyslaw </w:t>
            </w:r>
            <w:proofErr w:type="spellStart"/>
            <w:r w:rsidR="008073B3" w:rsidRPr="004E6D05">
              <w:rPr>
                <w:rFonts w:ascii="Arial" w:hAnsi="Arial" w:cs="Arial"/>
              </w:rPr>
              <w:t>Sklodowsk</w:t>
            </w:r>
            <w:r w:rsidR="008073B3">
              <w:rPr>
                <w:rFonts w:ascii="Arial" w:hAnsi="Arial" w:cs="Arial"/>
              </w:rPr>
              <w:t>i</w:t>
            </w:r>
            <w:proofErr w:type="spellEnd"/>
            <w:r w:rsidR="008073B3" w:rsidRPr="004E6D05">
              <w:rPr>
                <w:rFonts w:ascii="Arial" w:hAnsi="Arial" w:cs="Arial"/>
              </w:rPr>
              <w:t xml:space="preserve"> </w:t>
            </w:r>
            <w:r w:rsidRPr="004E6D05">
              <w:rPr>
                <w:rFonts w:ascii="Arial" w:hAnsi="Arial" w:cs="Arial"/>
              </w:rPr>
              <w:t xml:space="preserve">(Mathematik- und Physiklehrer) und Bronislawa </w:t>
            </w:r>
            <w:proofErr w:type="spellStart"/>
            <w:r w:rsidRPr="004E6D05">
              <w:rPr>
                <w:rFonts w:ascii="Arial" w:hAnsi="Arial" w:cs="Arial"/>
              </w:rPr>
              <w:t>Sklodowsk</w:t>
            </w:r>
            <w:r w:rsidR="008073B3">
              <w:rPr>
                <w:rFonts w:ascii="Arial" w:hAnsi="Arial" w:cs="Arial"/>
              </w:rPr>
              <w:t>a</w:t>
            </w:r>
            <w:proofErr w:type="spellEnd"/>
            <w:r w:rsidRPr="004E6D05">
              <w:rPr>
                <w:rFonts w:ascii="Arial" w:hAnsi="Arial" w:cs="Arial"/>
              </w:rPr>
              <w:t xml:space="preserve"> (Leiterin eines Mädchenpensionates)</w:t>
            </w:r>
            <w:r>
              <w:rPr>
                <w:rFonts w:ascii="Arial" w:hAnsi="Arial" w:cs="Arial"/>
              </w:rPr>
              <w:t>.</w:t>
            </w:r>
          </w:p>
        </w:tc>
      </w:tr>
      <w:tr w:rsidR="004E6D05" w:rsidTr="00734F63">
        <w:trPr>
          <w:trHeight w:val="538"/>
        </w:trPr>
        <w:tc>
          <w:tcPr>
            <w:tcW w:w="1322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1885-1889</w:t>
            </w:r>
          </w:p>
        </w:tc>
        <w:tc>
          <w:tcPr>
            <w:tcW w:w="7803" w:type="dxa"/>
            <w:vAlign w:val="center"/>
          </w:tcPr>
          <w:p w:rsidR="004E6D05" w:rsidRPr="004E6D05" w:rsidRDefault="004E6D05" w:rsidP="004E6D05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Anstellung als Erzieherin/Hauslehrerin bei einer Anwaltsfamilie</w:t>
            </w:r>
            <w:r>
              <w:rPr>
                <w:rFonts w:ascii="Arial" w:hAnsi="Arial" w:cs="Arial"/>
              </w:rPr>
              <w:t>.</w:t>
            </w:r>
          </w:p>
        </w:tc>
      </w:tr>
      <w:tr w:rsidR="004E6D05" w:rsidTr="00734F63">
        <w:trPr>
          <w:trHeight w:val="538"/>
        </w:trPr>
        <w:tc>
          <w:tcPr>
            <w:tcW w:w="1322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1891</w:t>
            </w:r>
          </w:p>
        </w:tc>
        <w:tc>
          <w:tcPr>
            <w:tcW w:w="7803" w:type="dxa"/>
            <w:vAlign w:val="center"/>
          </w:tcPr>
          <w:p w:rsidR="004E6D05" w:rsidRPr="004E6D05" w:rsidRDefault="004E6D05" w:rsidP="004E6D05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 xml:space="preserve">Marie geht zum Studium der Physik an die </w:t>
            </w:r>
            <w:proofErr w:type="spellStart"/>
            <w:r w:rsidRPr="004E6D05">
              <w:rPr>
                <w:rFonts w:ascii="Arial" w:hAnsi="Arial" w:cs="Arial"/>
              </w:rPr>
              <w:t>Sorbonne</w:t>
            </w:r>
            <w:proofErr w:type="spellEnd"/>
            <w:r w:rsidRPr="004E6D05">
              <w:rPr>
                <w:rFonts w:ascii="Arial" w:hAnsi="Arial" w:cs="Arial"/>
              </w:rPr>
              <w:t xml:space="preserve"> nach Paris</w:t>
            </w:r>
            <w:r>
              <w:rPr>
                <w:rFonts w:ascii="Arial" w:hAnsi="Arial" w:cs="Arial"/>
              </w:rPr>
              <w:t>.</w:t>
            </w:r>
          </w:p>
        </w:tc>
      </w:tr>
      <w:tr w:rsidR="004E6D05" w:rsidRPr="005F14D3" w:rsidTr="00734F63">
        <w:trPr>
          <w:trHeight w:val="538"/>
        </w:trPr>
        <w:tc>
          <w:tcPr>
            <w:tcW w:w="1322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1895</w:t>
            </w:r>
          </w:p>
        </w:tc>
        <w:tc>
          <w:tcPr>
            <w:tcW w:w="7803" w:type="dxa"/>
            <w:vAlign w:val="center"/>
          </w:tcPr>
          <w:p w:rsidR="004E6D05" w:rsidRPr="004E6D05" w:rsidRDefault="004E6D05" w:rsidP="004E6D05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Heirat mit Pierre Curie (Physiker)</w:t>
            </w:r>
            <w:r>
              <w:rPr>
                <w:rFonts w:ascii="Arial" w:hAnsi="Arial" w:cs="Arial"/>
              </w:rPr>
              <w:t>.</w:t>
            </w:r>
          </w:p>
        </w:tc>
      </w:tr>
      <w:tr w:rsidR="004E6D05" w:rsidRPr="005F14D3" w:rsidTr="00734F63">
        <w:trPr>
          <w:trHeight w:val="538"/>
        </w:trPr>
        <w:tc>
          <w:tcPr>
            <w:tcW w:w="1322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1897</w:t>
            </w:r>
          </w:p>
        </w:tc>
        <w:tc>
          <w:tcPr>
            <w:tcW w:w="7803" w:type="dxa"/>
            <w:vAlign w:val="center"/>
          </w:tcPr>
          <w:p w:rsidR="004E6D05" w:rsidRPr="004E6D05" w:rsidRDefault="004E6D05" w:rsidP="004E6D05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Geburt von Tochter Irène</w:t>
            </w:r>
            <w:r>
              <w:rPr>
                <w:rFonts w:ascii="Arial" w:hAnsi="Arial" w:cs="Arial"/>
              </w:rPr>
              <w:t>.</w:t>
            </w:r>
          </w:p>
        </w:tc>
      </w:tr>
      <w:tr w:rsidR="004E6D05" w:rsidRPr="005F14D3" w:rsidTr="00734F63">
        <w:trPr>
          <w:trHeight w:val="538"/>
        </w:trPr>
        <w:tc>
          <w:tcPr>
            <w:tcW w:w="1322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1898</w:t>
            </w:r>
          </w:p>
        </w:tc>
        <w:tc>
          <w:tcPr>
            <w:tcW w:w="7803" w:type="dxa"/>
            <w:vAlign w:val="center"/>
          </w:tcPr>
          <w:p w:rsidR="004E6D05" w:rsidRPr="004E6D05" w:rsidRDefault="004E6D05" w:rsidP="004E6D05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Entdeckung der chemischen Elemente Polonium und Radium</w:t>
            </w:r>
            <w:r>
              <w:rPr>
                <w:rFonts w:ascii="Arial" w:hAnsi="Arial" w:cs="Arial"/>
              </w:rPr>
              <w:t>.</w:t>
            </w:r>
          </w:p>
        </w:tc>
      </w:tr>
      <w:tr w:rsidR="004E6D05" w:rsidRPr="00FB2F5A" w:rsidTr="00734F63">
        <w:trPr>
          <w:trHeight w:val="538"/>
        </w:trPr>
        <w:tc>
          <w:tcPr>
            <w:tcW w:w="1322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1903</w:t>
            </w:r>
          </w:p>
        </w:tc>
        <w:tc>
          <w:tcPr>
            <w:tcW w:w="7803" w:type="dxa"/>
            <w:vAlign w:val="center"/>
          </w:tcPr>
          <w:p w:rsidR="004E6D05" w:rsidRPr="004E6D05" w:rsidRDefault="004E6D05" w:rsidP="004E6D05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Promotion und erster Nobelpreis für Physik (zusammen mit Henri Becquerel und Pierre Curie)</w:t>
            </w:r>
            <w:r>
              <w:rPr>
                <w:rFonts w:ascii="Arial" w:hAnsi="Arial" w:cs="Arial"/>
              </w:rPr>
              <w:t>.</w:t>
            </w:r>
          </w:p>
          <w:p w:rsidR="004E6D05" w:rsidRPr="004E6D05" w:rsidRDefault="004E6D05" w:rsidP="004E6D05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Dissertation mit dem Titel: „</w:t>
            </w:r>
            <w:proofErr w:type="spellStart"/>
            <w:r w:rsidRPr="004E6D05">
              <w:rPr>
                <w:rFonts w:ascii="Arial" w:hAnsi="Arial" w:cs="Arial"/>
              </w:rPr>
              <w:t>Recherches</w:t>
            </w:r>
            <w:proofErr w:type="spellEnd"/>
            <w:r w:rsidRPr="004E6D05">
              <w:rPr>
                <w:rFonts w:ascii="Arial" w:hAnsi="Arial" w:cs="Arial"/>
              </w:rPr>
              <w:t xml:space="preserve"> </w:t>
            </w:r>
            <w:proofErr w:type="spellStart"/>
            <w:r w:rsidRPr="004E6D05">
              <w:rPr>
                <w:rFonts w:ascii="Arial" w:hAnsi="Arial" w:cs="Arial"/>
              </w:rPr>
              <w:t>sur</w:t>
            </w:r>
            <w:proofErr w:type="spellEnd"/>
            <w:r w:rsidRPr="004E6D05">
              <w:rPr>
                <w:rFonts w:ascii="Arial" w:hAnsi="Arial" w:cs="Arial"/>
              </w:rPr>
              <w:t xml:space="preserve"> les </w:t>
            </w:r>
            <w:proofErr w:type="spellStart"/>
            <w:r w:rsidRPr="004E6D05">
              <w:rPr>
                <w:rFonts w:ascii="Arial" w:hAnsi="Arial" w:cs="Arial"/>
              </w:rPr>
              <w:t>substances</w:t>
            </w:r>
            <w:proofErr w:type="spellEnd"/>
            <w:r w:rsidRPr="004E6D05">
              <w:rPr>
                <w:rFonts w:ascii="Arial" w:hAnsi="Arial" w:cs="Arial"/>
              </w:rPr>
              <w:t xml:space="preserve"> </w:t>
            </w:r>
            <w:proofErr w:type="spellStart"/>
            <w:r w:rsidRPr="004E6D05">
              <w:rPr>
                <w:rFonts w:ascii="Arial" w:hAnsi="Arial" w:cs="Arial"/>
              </w:rPr>
              <w:t>radioactives</w:t>
            </w:r>
            <w:proofErr w:type="spellEnd"/>
            <w:r>
              <w:rPr>
                <w:rFonts w:ascii="Arial" w:hAnsi="Arial" w:cs="Arial"/>
              </w:rPr>
              <w:t>“</w:t>
            </w:r>
            <w:r w:rsidRPr="004E6D05">
              <w:rPr>
                <w:rFonts w:ascii="Arial" w:hAnsi="Arial" w:cs="Arial"/>
              </w:rPr>
              <w:t xml:space="preserve"> (deutsch: Untersuchungen über die radioaktiven Substanzen)</w:t>
            </w:r>
            <w:r>
              <w:rPr>
                <w:rFonts w:ascii="Arial" w:hAnsi="Arial" w:cs="Arial"/>
              </w:rPr>
              <w:t>.</w:t>
            </w:r>
          </w:p>
        </w:tc>
      </w:tr>
      <w:tr w:rsidR="004E6D05" w:rsidRPr="00FB2F5A" w:rsidTr="00734F63">
        <w:trPr>
          <w:trHeight w:val="538"/>
        </w:trPr>
        <w:tc>
          <w:tcPr>
            <w:tcW w:w="1322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1904</w:t>
            </w:r>
          </w:p>
        </w:tc>
        <w:tc>
          <w:tcPr>
            <w:tcW w:w="7803" w:type="dxa"/>
            <w:vAlign w:val="center"/>
          </w:tcPr>
          <w:p w:rsidR="004E6D05" w:rsidRPr="004E6D05" w:rsidRDefault="004E6D05" w:rsidP="004E6D05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Geburt von Tochter Eve</w:t>
            </w:r>
            <w:r>
              <w:rPr>
                <w:rFonts w:ascii="Arial" w:hAnsi="Arial" w:cs="Arial"/>
              </w:rPr>
              <w:t>.</w:t>
            </w:r>
          </w:p>
        </w:tc>
      </w:tr>
      <w:tr w:rsidR="004E6D05" w:rsidRPr="005F14D3" w:rsidTr="00734F63">
        <w:trPr>
          <w:trHeight w:val="538"/>
        </w:trPr>
        <w:tc>
          <w:tcPr>
            <w:tcW w:w="1322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1906</w:t>
            </w:r>
          </w:p>
        </w:tc>
        <w:tc>
          <w:tcPr>
            <w:tcW w:w="7803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 xml:space="preserve">Tod ihres Mannes Pierre durch einen Unfall. Marie übernimmt seine </w:t>
            </w:r>
            <w:r w:rsidR="008073B3">
              <w:rPr>
                <w:rFonts w:ascii="Arial" w:hAnsi="Arial" w:cs="Arial"/>
              </w:rPr>
              <w:t xml:space="preserve">Vorlesungen und ist damit die erste Frau, die an der </w:t>
            </w:r>
            <w:proofErr w:type="spellStart"/>
            <w:r w:rsidR="008073B3">
              <w:rPr>
                <w:rFonts w:ascii="Arial" w:hAnsi="Arial" w:cs="Arial"/>
              </w:rPr>
              <w:t>Sorbonne</w:t>
            </w:r>
            <w:proofErr w:type="spellEnd"/>
            <w:r w:rsidR="008073B3">
              <w:rPr>
                <w:rFonts w:ascii="Arial" w:hAnsi="Arial" w:cs="Arial"/>
              </w:rPr>
              <w:t xml:space="preserve"> lehrt.</w:t>
            </w:r>
          </w:p>
        </w:tc>
      </w:tr>
      <w:tr w:rsidR="004E6D05" w:rsidRPr="005F14D3" w:rsidTr="00734F63">
        <w:trPr>
          <w:trHeight w:val="538"/>
        </w:trPr>
        <w:tc>
          <w:tcPr>
            <w:tcW w:w="1322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1908</w:t>
            </w:r>
          </w:p>
        </w:tc>
        <w:tc>
          <w:tcPr>
            <w:tcW w:w="7803" w:type="dxa"/>
            <w:vAlign w:val="center"/>
          </w:tcPr>
          <w:p w:rsidR="004E6D05" w:rsidRPr="004E6D05" w:rsidRDefault="004E6D05" w:rsidP="004E6D05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Ernennung zur ersten ordentlichen Professorin</w:t>
            </w:r>
            <w:r>
              <w:rPr>
                <w:rFonts w:ascii="Arial" w:hAnsi="Arial" w:cs="Arial"/>
              </w:rPr>
              <w:t xml:space="preserve"> der </w:t>
            </w:r>
            <w:proofErr w:type="spellStart"/>
            <w:r>
              <w:rPr>
                <w:rFonts w:ascii="Arial" w:hAnsi="Arial" w:cs="Arial"/>
              </w:rPr>
              <w:t>Sorbonne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4E6D05" w:rsidRPr="005F14D3" w:rsidTr="00734F63">
        <w:trPr>
          <w:trHeight w:val="538"/>
        </w:trPr>
        <w:tc>
          <w:tcPr>
            <w:tcW w:w="1322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1911</w:t>
            </w:r>
          </w:p>
        </w:tc>
        <w:tc>
          <w:tcPr>
            <w:tcW w:w="7803" w:type="dxa"/>
            <w:vAlign w:val="center"/>
          </w:tcPr>
          <w:p w:rsidR="004E6D05" w:rsidRPr="004E6D05" w:rsidRDefault="004E6D05" w:rsidP="004E6D05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Nobelpreis für Chemie</w:t>
            </w:r>
            <w:r>
              <w:rPr>
                <w:rFonts w:ascii="Arial" w:hAnsi="Arial" w:cs="Arial"/>
              </w:rPr>
              <w:t>.</w:t>
            </w:r>
          </w:p>
        </w:tc>
      </w:tr>
      <w:tr w:rsidR="004E6D05" w:rsidRPr="005F14D3" w:rsidTr="00734F63">
        <w:trPr>
          <w:trHeight w:val="538"/>
        </w:trPr>
        <w:tc>
          <w:tcPr>
            <w:tcW w:w="1322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1911</w:t>
            </w:r>
          </w:p>
        </w:tc>
        <w:tc>
          <w:tcPr>
            <w:tcW w:w="7803" w:type="dxa"/>
            <w:vAlign w:val="center"/>
          </w:tcPr>
          <w:p w:rsidR="004E6D05" w:rsidRPr="004E6D05" w:rsidRDefault="004E6D05" w:rsidP="004E6D05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 xml:space="preserve">Marie hat eine Beziehung mit dem jüngeren und verheirateten Paul </w:t>
            </w:r>
            <w:proofErr w:type="spellStart"/>
            <w:r w:rsidRPr="004E6D05">
              <w:rPr>
                <w:rFonts w:ascii="Arial" w:hAnsi="Arial" w:cs="Arial"/>
              </w:rPr>
              <w:t>Langevin</w:t>
            </w:r>
            <w:proofErr w:type="spellEnd"/>
            <w:r w:rsidRPr="004E6D05">
              <w:rPr>
                <w:rFonts w:ascii="Arial" w:hAnsi="Arial" w:cs="Arial"/>
              </w:rPr>
              <w:t>, muss diese jedoch aufgeben, um ihren Ruf als Wissenschaftlerin nicht zu gefährden. („</w:t>
            </w:r>
            <w:proofErr w:type="spellStart"/>
            <w:r w:rsidRPr="004E6D05">
              <w:rPr>
                <w:rFonts w:ascii="Arial" w:hAnsi="Arial" w:cs="Arial"/>
              </w:rPr>
              <w:t>Langevin</w:t>
            </w:r>
            <w:proofErr w:type="spellEnd"/>
            <w:r w:rsidRPr="004E6D05">
              <w:rPr>
                <w:rFonts w:ascii="Arial" w:hAnsi="Arial" w:cs="Arial"/>
              </w:rPr>
              <w:t>-Affäre“)</w:t>
            </w:r>
            <w:r>
              <w:rPr>
                <w:rFonts w:ascii="Arial" w:hAnsi="Arial" w:cs="Arial"/>
              </w:rPr>
              <w:t>.</w:t>
            </w:r>
          </w:p>
        </w:tc>
      </w:tr>
      <w:tr w:rsidR="004E6D05" w:rsidRPr="005F14D3" w:rsidTr="00734F63">
        <w:trPr>
          <w:trHeight w:val="565"/>
        </w:trPr>
        <w:tc>
          <w:tcPr>
            <w:tcW w:w="1322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1912</w:t>
            </w:r>
          </w:p>
        </w:tc>
        <w:tc>
          <w:tcPr>
            <w:tcW w:w="7803" w:type="dxa"/>
            <w:vAlign w:val="center"/>
          </w:tcPr>
          <w:p w:rsidR="004E6D05" w:rsidRPr="004E6D05" w:rsidRDefault="004E6D05" w:rsidP="004E6D05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Erste gesundheitliche Probleme durch Maries Arbeit mit radioaktivem Material ohne Schutzmaßnahmen</w:t>
            </w:r>
            <w:r>
              <w:rPr>
                <w:rFonts w:ascii="Arial" w:hAnsi="Arial" w:cs="Arial"/>
              </w:rPr>
              <w:t>.</w:t>
            </w:r>
          </w:p>
        </w:tc>
      </w:tr>
      <w:tr w:rsidR="004E6D05" w:rsidRPr="005F14D3" w:rsidTr="00734F63">
        <w:trPr>
          <w:trHeight w:val="538"/>
        </w:trPr>
        <w:tc>
          <w:tcPr>
            <w:tcW w:w="1322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1914</w:t>
            </w:r>
          </w:p>
        </w:tc>
        <w:tc>
          <w:tcPr>
            <w:tcW w:w="7803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Gründung des französischen Radium</w:t>
            </w:r>
            <w:r w:rsidR="008073B3">
              <w:rPr>
                <w:rFonts w:ascii="Arial" w:hAnsi="Arial" w:cs="Arial"/>
              </w:rPr>
              <w:t>-I</w:t>
            </w:r>
            <w:r w:rsidRPr="004E6D05">
              <w:rPr>
                <w:rFonts w:ascii="Arial" w:hAnsi="Arial" w:cs="Arial"/>
              </w:rPr>
              <w:t>nstituts</w:t>
            </w:r>
            <w:r w:rsidR="008073B3">
              <w:rPr>
                <w:rFonts w:ascii="Arial" w:hAnsi="Arial" w:cs="Arial"/>
              </w:rPr>
              <w:t>, dessen Leiterin sie wird.</w:t>
            </w:r>
          </w:p>
        </w:tc>
      </w:tr>
      <w:tr w:rsidR="004E6D05" w:rsidRPr="005F14D3" w:rsidTr="00734F63">
        <w:trPr>
          <w:trHeight w:val="538"/>
        </w:trPr>
        <w:tc>
          <w:tcPr>
            <w:tcW w:w="1322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1914-1918</w:t>
            </w:r>
          </w:p>
        </w:tc>
        <w:tc>
          <w:tcPr>
            <w:tcW w:w="7803" w:type="dxa"/>
            <w:vAlign w:val="center"/>
          </w:tcPr>
          <w:p w:rsidR="004E6D05" w:rsidRPr="004E6D05" w:rsidRDefault="004E6D05" w:rsidP="004E6D05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Marie hilft während des Ersten Weltkrieges als Radiologin und behandelt verwundete Soldaten mithilfe eines transportablen Röntgenapparates.</w:t>
            </w:r>
          </w:p>
        </w:tc>
      </w:tr>
      <w:tr w:rsidR="004E6D05" w:rsidRPr="00695C7C" w:rsidTr="00734F63">
        <w:trPr>
          <w:trHeight w:val="538"/>
        </w:trPr>
        <w:tc>
          <w:tcPr>
            <w:tcW w:w="1322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1920</w:t>
            </w:r>
          </w:p>
        </w:tc>
        <w:tc>
          <w:tcPr>
            <w:tcW w:w="7803" w:type="dxa"/>
            <w:vAlign w:val="center"/>
          </w:tcPr>
          <w:p w:rsidR="004E6D05" w:rsidRPr="004E6D05" w:rsidRDefault="004E6D05" w:rsidP="004E6D05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 xml:space="preserve">Interview mit der amerikanischen Journalistin Marie </w:t>
            </w:r>
            <w:proofErr w:type="spellStart"/>
            <w:r w:rsidRPr="004E6D05">
              <w:rPr>
                <w:rFonts w:ascii="Arial" w:hAnsi="Arial" w:cs="Arial"/>
              </w:rPr>
              <w:t>Meloney</w:t>
            </w:r>
            <w:proofErr w:type="spellEnd"/>
            <w:r w:rsidRPr="004E6D05">
              <w:rPr>
                <w:rFonts w:ascii="Arial" w:hAnsi="Arial" w:cs="Arial"/>
              </w:rPr>
              <w:t>, die im Anschluss Spenden sammelt, um Marie den Wunsch nach einem Gramm Radium für ihre Forschung zu erfüllen.</w:t>
            </w:r>
          </w:p>
        </w:tc>
      </w:tr>
      <w:tr w:rsidR="004E6D05" w:rsidRPr="00695C7C" w:rsidTr="00734F63">
        <w:trPr>
          <w:trHeight w:val="538"/>
        </w:trPr>
        <w:tc>
          <w:tcPr>
            <w:tcW w:w="1322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1921</w:t>
            </w:r>
          </w:p>
        </w:tc>
        <w:tc>
          <w:tcPr>
            <w:tcW w:w="7803" w:type="dxa"/>
            <w:vAlign w:val="center"/>
          </w:tcPr>
          <w:p w:rsidR="004E6D05" w:rsidRPr="004E6D05" w:rsidRDefault="004E6D05" w:rsidP="004E6D05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>Reise nach Amerika mit den Töchtern, um das Geschenk (1 Gramm Radium) persönlich</w:t>
            </w:r>
            <w:r w:rsidR="008073B3">
              <w:rPr>
                <w:rFonts w:ascii="Arial" w:hAnsi="Arial" w:cs="Arial"/>
              </w:rPr>
              <w:t xml:space="preserve"> vom Präsidenten</w:t>
            </w:r>
            <w:r w:rsidRPr="004E6D05">
              <w:rPr>
                <w:rFonts w:ascii="Arial" w:hAnsi="Arial" w:cs="Arial"/>
              </w:rPr>
              <w:t xml:space="preserve"> im Weißen Haus in Empfang zu nehmen.</w:t>
            </w:r>
          </w:p>
        </w:tc>
      </w:tr>
      <w:tr w:rsidR="004E6D05" w:rsidRPr="0028239F" w:rsidTr="00734F63">
        <w:trPr>
          <w:trHeight w:val="538"/>
        </w:trPr>
        <w:tc>
          <w:tcPr>
            <w:tcW w:w="1322" w:type="dxa"/>
            <w:vAlign w:val="center"/>
          </w:tcPr>
          <w:p w:rsidR="004E6D05" w:rsidRPr="004E6D05" w:rsidRDefault="004E6D05" w:rsidP="008073B3">
            <w:pPr>
              <w:rPr>
                <w:rFonts w:ascii="Arial" w:hAnsi="Arial" w:cs="Arial"/>
              </w:rPr>
            </w:pPr>
            <w:bookmarkStart w:id="0" w:name="_GoBack"/>
            <w:bookmarkEnd w:id="0"/>
            <w:r w:rsidRPr="004E6D05">
              <w:rPr>
                <w:rFonts w:ascii="Arial" w:hAnsi="Arial" w:cs="Arial"/>
              </w:rPr>
              <w:t>04.07.1934</w:t>
            </w:r>
          </w:p>
        </w:tc>
        <w:tc>
          <w:tcPr>
            <w:tcW w:w="7803" w:type="dxa"/>
            <w:vAlign w:val="center"/>
          </w:tcPr>
          <w:p w:rsidR="004E6D05" w:rsidRPr="004E6D05" w:rsidRDefault="004E6D05" w:rsidP="004E6D05">
            <w:pPr>
              <w:rPr>
                <w:rFonts w:ascii="Arial" w:hAnsi="Arial" w:cs="Arial"/>
              </w:rPr>
            </w:pPr>
            <w:r w:rsidRPr="004E6D05">
              <w:rPr>
                <w:rFonts w:ascii="Arial" w:hAnsi="Arial" w:cs="Arial"/>
              </w:rPr>
              <w:t xml:space="preserve">Marie stirbt in </w:t>
            </w:r>
            <w:proofErr w:type="spellStart"/>
            <w:r w:rsidRPr="004E6D05">
              <w:rPr>
                <w:rFonts w:ascii="Arial" w:hAnsi="Arial" w:cs="Arial"/>
              </w:rPr>
              <w:t>Sancellemoz</w:t>
            </w:r>
            <w:proofErr w:type="spellEnd"/>
            <w:r w:rsidRPr="004E6D05">
              <w:rPr>
                <w:rFonts w:ascii="Arial" w:hAnsi="Arial" w:cs="Arial"/>
              </w:rPr>
              <w:t xml:space="preserve"> (Frankreich) an Leukämie</w:t>
            </w:r>
            <w:r>
              <w:rPr>
                <w:rFonts w:ascii="Arial" w:hAnsi="Arial" w:cs="Arial"/>
              </w:rPr>
              <w:t>.</w:t>
            </w:r>
          </w:p>
        </w:tc>
      </w:tr>
    </w:tbl>
    <w:p w:rsidR="004E6D05" w:rsidRDefault="004E6D05" w:rsidP="00560917">
      <w:pPr>
        <w:pStyle w:val="TheSansText"/>
        <w:ind w:left="142"/>
      </w:pPr>
    </w:p>
    <w:sectPr w:rsidR="004E6D05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0E7C" w:rsidRDefault="00C30E7C" w:rsidP="00456456">
      <w:pPr>
        <w:spacing w:after="0" w:line="240" w:lineRule="auto"/>
      </w:pPr>
      <w:r>
        <w:separator/>
      </w:r>
    </w:p>
  </w:endnote>
  <w:endnote w:type="continuationSeparator" w:id="0">
    <w:p w:rsidR="00C30E7C" w:rsidRDefault="00C30E7C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6A69" w:rsidRDefault="00F86A69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9D453F" w:rsidRDefault="009D453F" w:rsidP="00456456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FA2649" w:rsidRPr="00FA2649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82" style="position:absolute;margin-left:99.2pt;margin-top:794.5pt;width:394.35pt;height:25.05pt;z-index:25165721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82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0773485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9D453F" w:rsidRPr="0081107C" w:rsidRDefault="009D453F" w:rsidP="009D453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1E11AB">
      <w:rPr>
        <w:rFonts w:ascii="Arial" w:eastAsia="TheSans C5 Plain" w:hAnsi="Arial" w:cs="Arial"/>
        <w:bCs/>
        <w:color w:val="909191"/>
        <w:sz w:val="18"/>
        <w:szCs w:val="18"/>
      </w:rPr>
      <w:t>4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FA2649" w:rsidRPr="00FA2649">
      <w:rPr>
        <w:rFonts w:ascii="TheSans C5 Plain" w:eastAsia="TheSans C5 Plain" w:hAnsi="TheSans C5 Plain" w:cs="TheSans C5 Plain"/>
        <w:b/>
        <w:noProof/>
        <w:color w:val="909191"/>
      </w:rPr>
      <w:pict>
        <v:rect id="_x0000_s3081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81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07734851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9D453F" w:rsidRPr="0081107C" w:rsidRDefault="009D453F" w:rsidP="009D453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FA2649" w:rsidRPr="00FA2649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9264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Rechteck 42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07734852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6A69" w:rsidRDefault="00F86A69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0E7C" w:rsidRDefault="00C30E7C" w:rsidP="00456456">
      <w:pPr>
        <w:spacing w:after="0" w:line="240" w:lineRule="auto"/>
      </w:pPr>
      <w:r>
        <w:separator/>
      </w:r>
    </w:p>
  </w:footnote>
  <w:footnote w:type="continuationSeparator" w:id="0">
    <w:p w:rsidR="00C30E7C" w:rsidRDefault="00C30E7C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6A69" w:rsidRDefault="00F86A69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977" w:rsidRPr="004E6D05" w:rsidRDefault="00FA2649" w:rsidP="00607977">
    <w:pPr>
      <w:pStyle w:val="ArialTitelgrau"/>
      <w:ind w:firstLine="142"/>
      <w:rPr>
        <w:sz w:val="20"/>
        <w:szCs w:val="20"/>
      </w:rPr>
    </w:pPr>
    <w:r w:rsidRPr="00FA2649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53119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07977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414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5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4E6D05">
      <w:rPr>
        <w:sz w:val="20"/>
        <w:szCs w:val="20"/>
      </w:rPr>
      <w:t>Info</w:t>
    </w:r>
    <w:r w:rsidR="00607977">
      <w:rPr>
        <w:sz w:val="20"/>
        <w:szCs w:val="20"/>
      </w:rPr>
      <w:t xml:space="preserve">blatt </w:t>
    </w:r>
    <w:r w:rsidR="004E6D05">
      <w:rPr>
        <w:sz w:val="20"/>
        <w:szCs w:val="20"/>
      </w:rPr>
      <w:t>1</w:t>
    </w:r>
    <w:r w:rsidR="00607977" w:rsidRPr="002D4E32">
      <w:rPr>
        <w:sz w:val="20"/>
        <w:szCs w:val="20"/>
      </w:rPr>
      <w:t xml:space="preserve">: </w:t>
    </w:r>
    <w:r w:rsidR="004E6D05">
      <w:rPr>
        <w:sz w:val="20"/>
        <w:szCs w:val="20"/>
      </w:rPr>
      <w:t>Biografie Marie Curie</w:t>
    </w:r>
  </w:p>
  <w:p w:rsidR="00607977" w:rsidRPr="00000978" w:rsidRDefault="00FA2649" w:rsidP="00607977">
    <w:pPr>
      <w:pStyle w:val="KeinLeerraum"/>
      <w:ind w:left="142"/>
      <w:rPr>
        <w:color w:val="909191"/>
        <w:sz w:val="16"/>
        <w:szCs w:val="16"/>
      </w:rPr>
    </w:pPr>
    <w:r w:rsidRPr="00FA2649">
      <w:rPr>
        <w:noProof/>
      </w:rPr>
      <w:pict>
        <v:shape id="Shape 32" o:spid="_x0000_s3076" style="position:absolute;left:0;text-align:left;margin-left:7.8pt;margin-top:4.4pt;width:357.8pt;height:0;z-index:25166131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07977" w:rsidRDefault="00607977" w:rsidP="00607977">
    <w:pPr>
      <w:pStyle w:val="ArialBeschreibunggrau"/>
      <w:ind w:firstLine="132"/>
    </w:pPr>
    <w:r>
      <w:t>Mein Traum, meine Geschichte (Reihe)</w:t>
    </w:r>
  </w:p>
  <w:p w:rsidR="00607977" w:rsidRDefault="004B03F4" w:rsidP="00607977">
    <w:pPr>
      <w:pStyle w:val="ArialBeschreibunggrau"/>
      <w:ind w:firstLine="132"/>
    </w:pPr>
    <w:r>
      <w:t>Marie Curie</w:t>
    </w:r>
    <w:r w:rsidR="00607977">
      <w:t xml:space="preserve"> (Film) </w:t>
    </w:r>
  </w:p>
  <w:p w:rsidR="004B03F4" w:rsidRDefault="004B03F4" w:rsidP="00607977">
    <w:pPr>
      <w:pStyle w:val="ArialBeschreibunggrau"/>
      <w:ind w:firstLine="132"/>
    </w:pPr>
    <w:r w:rsidRPr="00383968">
      <w:rPr>
        <w:rFonts w:cs="Arial"/>
        <w:szCs w:val="16"/>
      </w:rPr>
      <w:t>www.planet-schule.de/x/curie</w:t>
    </w:r>
  </w:p>
  <w:p w:rsidR="00607977" w:rsidRDefault="00607977" w:rsidP="00607977">
    <w:pPr>
      <w:pStyle w:val="ArialBeschreibunggrau"/>
      <w:ind w:firstLine="132"/>
    </w:pPr>
    <w:r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6A69" w:rsidRDefault="00F86A69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96487"/>
    <w:multiLevelType w:val="hybridMultilevel"/>
    <w:tmpl w:val="DB84D9C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43010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017D9"/>
    <w:rsid w:val="000135AA"/>
    <w:rsid w:val="00021736"/>
    <w:rsid w:val="0004416E"/>
    <w:rsid w:val="00054688"/>
    <w:rsid w:val="00077AD2"/>
    <w:rsid w:val="00090B48"/>
    <w:rsid w:val="00094233"/>
    <w:rsid w:val="000E41BF"/>
    <w:rsid w:val="001406E5"/>
    <w:rsid w:val="00142A0D"/>
    <w:rsid w:val="00182187"/>
    <w:rsid w:val="00185CB0"/>
    <w:rsid w:val="001D63FC"/>
    <w:rsid w:val="001E11AB"/>
    <w:rsid w:val="002567CF"/>
    <w:rsid w:val="00281DDB"/>
    <w:rsid w:val="00286AD7"/>
    <w:rsid w:val="002A60B9"/>
    <w:rsid w:val="00300041"/>
    <w:rsid w:val="00337D55"/>
    <w:rsid w:val="00370CAA"/>
    <w:rsid w:val="00375EDB"/>
    <w:rsid w:val="003E5955"/>
    <w:rsid w:val="003F6357"/>
    <w:rsid w:val="003F641A"/>
    <w:rsid w:val="00427469"/>
    <w:rsid w:val="0043649F"/>
    <w:rsid w:val="00456456"/>
    <w:rsid w:val="00462615"/>
    <w:rsid w:val="0048768A"/>
    <w:rsid w:val="004B03F4"/>
    <w:rsid w:val="004B495C"/>
    <w:rsid w:val="004C4600"/>
    <w:rsid w:val="004E6D05"/>
    <w:rsid w:val="004F691F"/>
    <w:rsid w:val="0055018B"/>
    <w:rsid w:val="005534BB"/>
    <w:rsid w:val="00560917"/>
    <w:rsid w:val="005F7F26"/>
    <w:rsid w:val="0060637E"/>
    <w:rsid w:val="00607977"/>
    <w:rsid w:val="006161EF"/>
    <w:rsid w:val="00653FC7"/>
    <w:rsid w:val="00677A45"/>
    <w:rsid w:val="006F1B8B"/>
    <w:rsid w:val="00734F63"/>
    <w:rsid w:val="00783BD3"/>
    <w:rsid w:val="007E3F44"/>
    <w:rsid w:val="008073B3"/>
    <w:rsid w:val="00814B4B"/>
    <w:rsid w:val="00856B64"/>
    <w:rsid w:val="00864E17"/>
    <w:rsid w:val="008B0864"/>
    <w:rsid w:val="008D4CE6"/>
    <w:rsid w:val="008D6914"/>
    <w:rsid w:val="00906343"/>
    <w:rsid w:val="00930286"/>
    <w:rsid w:val="009A1765"/>
    <w:rsid w:val="009D453F"/>
    <w:rsid w:val="009F3662"/>
    <w:rsid w:val="00A019DD"/>
    <w:rsid w:val="00A100E6"/>
    <w:rsid w:val="00A17B9C"/>
    <w:rsid w:val="00A465D7"/>
    <w:rsid w:val="00A63819"/>
    <w:rsid w:val="00A76403"/>
    <w:rsid w:val="00A876D4"/>
    <w:rsid w:val="00B54F03"/>
    <w:rsid w:val="00B748C6"/>
    <w:rsid w:val="00B9789B"/>
    <w:rsid w:val="00BA50FC"/>
    <w:rsid w:val="00BB7EB4"/>
    <w:rsid w:val="00BC0F81"/>
    <w:rsid w:val="00BD30C8"/>
    <w:rsid w:val="00C0644F"/>
    <w:rsid w:val="00C30E7C"/>
    <w:rsid w:val="00C42C5E"/>
    <w:rsid w:val="00D65DF5"/>
    <w:rsid w:val="00DA4F5E"/>
    <w:rsid w:val="00E030E0"/>
    <w:rsid w:val="00E36002"/>
    <w:rsid w:val="00E4358D"/>
    <w:rsid w:val="00E43C22"/>
    <w:rsid w:val="00E97B27"/>
    <w:rsid w:val="00EA10D6"/>
    <w:rsid w:val="00EF3D52"/>
    <w:rsid w:val="00F1328C"/>
    <w:rsid w:val="00F1457C"/>
    <w:rsid w:val="00F86A69"/>
    <w:rsid w:val="00FA2649"/>
    <w:rsid w:val="00FB3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B748C6"/>
    <w:rPr>
      <w:color w:val="0000FF" w:themeColor="hyperlink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4B03F4"/>
    <w:rPr>
      <w:color w:val="800080" w:themeColor="followedHyperlink"/>
      <w:u w:val="single"/>
    </w:rPr>
  </w:style>
  <w:style w:type="table" w:styleId="Tabellengitternetz">
    <w:name w:val="Table Grid"/>
    <w:basedOn w:val="NormaleTabelle"/>
    <w:uiPriority w:val="59"/>
    <w:rsid w:val="00A100E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864E17"/>
    <w:pPr>
      <w:spacing w:after="200" w:line="276" w:lineRule="auto"/>
      <w:ind w:left="720" w:firstLine="0"/>
      <w:contextualSpacing/>
    </w:pPr>
    <w:rPr>
      <w:rFonts w:asciiTheme="minorHAnsi" w:eastAsiaTheme="minorHAnsi" w:hAnsiTheme="minorHAnsi" w:cstheme="minorBidi"/>
      <w:color w:val="auto"/>
      <w:kern w:val="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262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Marie Curie</dc:title>
  <dc:creator>SWR planet schule</dc:creator>
  <cp:lastModifiedBy>Martina Frietsch</cp:lastModifiedBy>
  <cp:revision>5</cp:revision>
  <dcterms:created xsi:type="dcterms:W3CDTF">2024-02-29T16:20:00Z</dcterms:created>
  <dcterms:modified xsi:type="dcterms:W3CDTF">2024-03-05T10:49:00Z</dcterms:modified>
</cp:coreProperties>
</file>