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223C87" w:rsidRDefault="004774E1" w:rsidP="00CF08A5">
      <w:pPr>
        <w:pStyle w:val="Arialberschrift"/>
        <w:rPr>
          <w:b w:val="0"/>
          <w:color w:val="003480"/>
          <w:szCs w:val="44"/>
        </w:rPr>
      </w:pPr>
      <w:r w:rsidRPr="00223C87">
        <w:rPr>
          <w:color w:val="003480"/>
          <w:szCs w:val="44"/>
        </w:rPr>
        <w:t>CO</w:t>
      </w:r>
      <w:r w:rsidRPr="00223C87">
        <w:rPr>
          <w:color w:val="003480"/>
          <w:szCs w:val="44"/>
          <w:vertAlign w:val="subscript"/>
        </w:rPr>
        <w:t>2</w:t>
      </w:r>
      <w:r w:rsidRPr="00223C87">
        <w:rPr>
          <w:color w:val="003480"/>
          <w:szCs w:val="44"/>
        </w:rPr>
        <w:t xml:space="preserve"> </w:t>
      </w:r>
      <w:r w:rsidR="007A383A" w:rsidRPr="00223C87">
        <w:rPr>
          <w:color w:val="003480"/>
          <w:szCs w:val="44"/>
        </w:rPr>
        <w:t>i</w:t>
      </w:r>
      <w:r w:rsidR="00223C87" w:rsidRPr="00223C87">
        <w:rPr>
          <w:color w:val="003480"/>
          <w:szCs w:val="44"/>
        </w:rPr>
        <w:t>n Bäumen</w:t>
      </w:r>
      <w:r w:rsidR="007A383A" w:rsidRPr="00223C87">
        <w:rPr>
          <w:color w:val="003480"/>
          <w:szCs w:val="44"/>
        </w:rPr>
        <w:t xml:space="preserve"> speichern</w:t>
      </w:r>
      <w:r w:rsidRPr="00223C87">
        <w:rPr>
          <w:color w:val="003480"/>
          <w:szCs w:val="44"/>
        </w:rPr>
        <w:t xml:space="preserve"> – Fragen zum Film</w:t>
      </w:r>
    </w:p>
    <w:p w:rsidR="00560917" w:rsidRPr="007A383A" w:rsidRDefault="00560917" w:rsidP="007A383A">
      <w:pPr>
        <w:pStyle w:val="TheSansText"/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Pr="00223C87" w:rsidRDefault="00223C87" w:rsidP="00223C87">
      <w:pPr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b/>
          <w:bCs/>
          <w:noProof/>
          <w:color w:val="003480"/>
          <w:sz w:val="20"/>
          <w:szCs w:val="20"/>
          <w:lang w:eastAsia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3709035</wp:posOffset>
            </wp:positionH>
            <wp:positionV relativeFrom="paragraph">
              <wp:posOffset>66040</wp:posOffset>
            </wp:positionV>
            <wp:extent cx="2381250" cy="1343025"/>
            <wp:effectExtent l="19050" t="0" r="0" b="0"/>
            <wp:wrapThrough wrapText="bothSides">
              <wp:wrapPolygon edited="0">
                <wp:start x="-173" y="0"/>
                <wp:lineTo x="-173" y="21447"/>
                <wp:lineTo x="21600" y="21447"/>
                <wp:lineTo x="21600" y="0"/>
                <wp:lineTo x="-173" y="0"/>
              </wp:wrapPolygon>
            </wp:wrapThrough>
            <wp:docPr id="111883276" name="Grafik 1" descr="Ein Bild, das draußen, Sonnenlicht, Pflanze, Natu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8372165" name="Grafik 1" descr="Ein Bild, das draußen, Sonnenlicht, Pflanze, Natur enthält.&#10;&#10;Automatisch generierte Beschreibu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774E1" w:rsidRPr="00223C87">
        <w:rPr>
          <w:rFonts w:ascii="Arial" w:hAnsi="Arial" w:cs="Arial"/>
          <w:b/>
          <w:bCs/>
          <w:color w:val="003480"/>
          <w:sz w:val="20"/>
          <w:szCs w:val="20"/>
        </w:rPr>
        <w:t xml:space="preserve">1. </w:t>
      </w:r>
      <w:r w:rsidRPr="00223C87">
        <w:rPr>
          <w:rFonts w:ascii="Arial" w:hAnsi="Arial" w:cs="Arial"/>
          <w:b/>
          <w:bCs/>
          <w:color w:val="003480"/>
          <w:sz w:val="20"/>
          <w:szCs w:val="20"/>
        </w:rPr>
        <w:t>Vervollständige die Sätze und kreuze an.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23C87">
        <w:rPr>
          <w:rFonts w:ascii="Arial" w:hAnsi="Arial" w:cs="Arial"/>
          <w:color w:val="003480"/>
          <w:sz w:val="20"/>
          <w:szCs w:val="20"/>
        </w:rPr>
        <w:t>Ein wichtiger CO</w:t>
      </w:r>
      <w:r w:rsidRPr="00EA3716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-Speicher ist der 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Wald.</w:t>
      </w:r>
      <w:r w:rsidRPr="00223C87">
        <w:rPr>
          <w:rFonts w:ascii="Arial" w:hAnsi="Arial" w:cs="Arial"/>
          <w:noProof/>
          <w:color w:val="003480"/>
          <w:sz w:val="20"/>
          <w:szCs w:val="20"/>
        </w:rPr>
        <w:t xml:space="preserve"> 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Himmel.</w:t>
      </w:r>
      <w:r w:rsidRPr="00223C87">
        <w:rPr>
          <w:rFonts w:ascii="Arial" w:hAnsi="Arial" w:cs="Arial"/>
          <w:b/>
          <w:bCs/>
          <w:color w:val="003480"/>
          <w:sz w:val="20"/>
          <w:szCs w:val="20"/>
        </w:rPr>
        <w:t xml:space="preserve"> </w:t>
      </w: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23C87">
        <w:rPr>
          <w:rFonts w:ascii="Arial" w:hAnsi="Arial" w:cs="Arial"/>
          <w:color w:val="003480"/>
          <w:sz w:val="20"/>
          <w:szCs w:val="20"/>
        </w:rPr>
        <w:t>Bäume lagern auf natürliche Weise das Klimagas in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Blüten und Blättern ein.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Holz und Blättern ein.</w:t>
      </w: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23C87">
        <w:rPr>
          <w:rFonts w:ascii="Arial" w:hAnsi="Arial" w:cs="Arial"/>
          <w:color w:val="003480"/>
          <w:sz w:val="20"/>
          <w:szCs w:val="20"/>
        </w:rPr>
        <w:t>Mithilfe von Sonnenlicht und Wasser wandeln sie das Treibhausgas bei der Fotosynthese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in Glukose und Sauerstoff um.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in Glukose und Stickstoff um.</w:t>
      </w: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23C87">
        <w:rPr>
          <w:rFonts w:ascii="Arial" w:hAnsi="Arial" w:cs="Arial"/>
          <w:color w:val="003480"/>
          <w:sz w:val="20"/>
          <w:szCs w:val="20"/>
        </w:rPr>
        <w:t xml:space="preserve">Das </w:t>
      </w:r>
      <w:r w:rsidR="00EA3716" w:rsidRPr="00223C87">
        <w:rPr>
          <w:rFonts w:ascii="Arial" w:hAnsi="Arial" w:cs="Arial"/>
          <w:color w:val="003480"/>
          <w:sz w:val="20"/>
          <w:szCs w:val="20"/>
        </w:rPr>
        <w:t>CO</w:t>
      </w:r>
      <w:r w:rsidR="00EA3716" w:rsidRPr="00EA3716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bleibt als Kohlenstoff in der</w:t>
      </w:r>
      <w:r w:rsidRPr="00223C87">
        <w:rPr>
          <w:rFonts w:ascii="Arial" w:hAnsi="Arial" w:cs="Arial"/>
          <w:noProof/>
          <w:color w:val="003480"/>
          <w:sz w:val="20"/>
          <w:szCs w:val="20"/>
        </w:rPr>
        <w:t xml:space="preserve"> 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Pflanze.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Luft.</w:t>
      </w: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23C87">
        <w:rPr>
          <w:rFonts w:ascii="Arial" w:hAnsi="Arial" w:cs="Arial"/>
          <w:color w:val="003480"/>
          <w:sz w:val="20"/>
          <w:szCs w:val="20"/>
        </w:rPr>
        <w:t xml:space="preserve">Über 2 Milliarden Tonnen </w:t>
      </w:r>
      <w:r w:rsidR="00EA3716" w:rsidRPr="00223C87">
        <w:rPr>
          <w:rFonts w:ascii="Arial" w:hAnsi="Arial" w:cs="Arial"/>
          <w:color w:val="003480"/>
          <w:sz w:val="20"/>
          <w:szCs w:val="20"/>
        </w:rPr>
        <w:t>CO</w:t>
      </w:r>
      <w:r w:rsidR="00EA3716" w:rsidRPr="00EA3716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werden auf diese Weise jedes Jahr in Wäldern gespeichert. Das sind 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5% der </w:t>
      </w:r>
      <w:r w:rsidR="00EA3716" w:rsidRPr="00223C87">
        <w:rPr>
          <w:rFonts w:ascii="Arial" w:hAnsi="Arial" w:cs="Arial"/>
          <w:color w:val="003480"/>
          <w:sz w:val="20"/>
          <w:szCs w:val="20"/>
        </w:rPr>
        <w:t>CO</w:t>
      </w:r>
      <w:r w:rsidR="00EA3716" w:rsidRPr="00EA3716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223C87">
        <w:rPr>
          <w:rFonts w:ascii="Arial" w:hAnsi="Arial" w:cs="Arial"/>
          <w:color w:val="003480"/>
          <w:sz w:val="20"/>
          <w:szCs w:val="20"/>
        </w:rPr>
        <w:t>-Menge, die weltweit jährlich in die Atmosphäre gelangen.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10% der </w:t>
      </w:r>
      <w:r w:rsidR="00EA3716" w:rsidRPr="00223C87">
        <w:rPr>
          <w:rFonts w:ascii="Arial" w:hAnsi="Arial" w:cs="Arial"/>
          <w:color w:val="003480"/>
          <w:sz w:val="20"/>
          <w:szCs w:val="20"/>
        </w:rPr>
        <w:t>CO</w:t>
      </w:r>
      <w:r w:rsidR="00EA3716" w:rsidRPr="00EA3716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223C87">
        <w:rPr>
          <w:rFonts w:ascii="Arial" w:hAnsi="Arial" w:cs="Arial"/>
          <w:color w:val="003480"/>
          <w:sz w:val="20"/>
          <w:szCs w:val="20"/>
        </w:rPr>
        <w:t>-Menge,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Pr="00223C87">
        <w:rPr>
          <w:rFonts w:ascii="Arial" w:hAnsi="Arial" w:cs="Arial"/>
          <w:color w:val="003480"/>
          <w:sz w:val="20"/>
          <w:szCs w:val="20"/>
        </w:rPr>
        <w:t>die weltweit jährlich in die Atmosphäre gelangen.</w:t>
      </w: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223C87">
        <w:rPr>
          <w:rFonts w:ascii="Arial" w:hAnsi="Arial" w:cs="Arial"/>
          <w:color w:val="003480"/>
          <w:sz w:val="20"/>
          <w:szCs w:val="20"/>
        </w:rPr>
        <w:t>Doch der Wald ist gefährdet, da weltweit massenhaft Bäume gefällt werden für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Ackerland und Bauflächen.</w:t>
      </w: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color w:val="003480"/>
          <w:sz w:val="20"/>
          <w:szCs w:val="20"/>
        </w:rPr>
        <w:t></w:t>
      </w:r>
      <w:r w:rsidRPr="00223C87">
        <w:rPr>
          <w:rFonts w:ascii="Arial" w:hAnsi="Arial" w:cs="Arial"/>
          <w:color w:val="003480"/>
          <w:sz w:val="20"/>
          <w:szCs w:val="20"/>
        </w:rPr>
        <w:t xml:space="preserve"> Brennholz und Möbel.</w:t>
      </w: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223C87">
        <w:rPr>
          <w:rFonts w:ascii="Arial" w:hAnsi="Arial" w:cs="Arial"/>
          <w:b/>
          <w:bCs/>
          <w:color w:val="003480"/>
          <w:sz w:val="20"/>
          <w:szCs w:val="20"/>
        </w:rPr>
        <w:t>2</w:t>
      </w:r>
      <w:r>
        <w:rPr>
          <w:rFonts w:ascii="Arial" w:hAnsi="Arial" w:cs="Arial"/>
          <w:b/>
          <w:bCs/>
          <w:color w:val="003480"/>
          <w:sz w:val="20"/>
          <w:szCs w:val="20"/>
        </w:rPr>
        <w:t>.</w:t>
      </w:r>
      <w:r w:rsidRPr="00223C87">
        <w:rPr>
          <w:rFonts w:ascii="Arial" w:hAnsi="Arial" w:cs="Arial"/>
          <w:b/>
          <w:bCs/>
          <w:color w:val="003480"/>
          <w:sz w:val="20"/>
          <w:szCs w:val="20"/>
        </w:rPr>
        <w:t xml:space="preserve"> Warum können Mangrovenwälder das Klima stabilisieren?</w:t>
      </w: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>
        <w:rPr>
          <w:rFonts w:ascii="Arial" w:hAnsi="Arial" w:cs="Arial"/>
          <w:b/>
          <w:bCs/>
          <w:color w:val="003480"/>
          <w:sz w:val="20"/>
          <w:szCs w:val="20"/>
        </w:rPr>
        <w:t>3.</w:t>
      </w:r>
      <w:r w:rsidRPr="00223C87">
        <w:rPr>
          <w:rFonts w:ascii="Arial" w:hAnsi="Arial" w:cs="Arial"/>
          <w:b/>
          <w:bCs/>
          <w:color w:val="003480"/>
          <w:sz w:val="20"/>
          <w:szCs w:val="20"/>
        </w:rPr>
        <w:t xml:space="preserve"> Was tun die Menschen </w:t>
      </w:r>
      <w:r w:rsidR="00143BF9">
        <w:rPr>
          <w:rFonts w:ascii="Arial" w:hAnsi="Arial" w:cs="Arial"/>
          <w:b/>
          <w:bCs/>
          <w:color w:val="003480"/>
          <w:sz w:val="20"/>
          <w:szCs w:val="20"/>
        </w:rPr>
        <w:t>in dem Projekt, das im Film vorgestellt wird (</w:t>
      </w:r>
      <w:r w:rsidRPr="00223C87">
        <w:rPr>
          <w:rFonts w:ascii="Arial" w:hAnsi="Arial" w:cs="Arial"/>
          <w:b/>
          <w:bCs/>
          <w:color w:val="003480"/>
          <w:sz w:val="20"/>
          <w:szCs w:val="20"/>
        </w:rPr>
        <w:t>in Bangladesch</w:t>
      </w:r>
      <w:r w:rsidR="00143BF9">
        <w:rPr>
          <w:rFonts w:ascii="Arial" w:hAnsi="Arial" w:cs="Arial"/>
          <w:b/>
          <w:bCs/>
          <w:color w:val="003480"/>
          <w:sz w:val="20"/>
          <w:szCs w:val="20"/>
        </w:rPr>
        <w:t>)</w:t>
      </w:r>
      <w:r w:rsidR="00D42565">
        <w:rPr>
          <w:rFonts w:ascii="Arial" w:hAnsi="Arial" w:cs="Arial"/>
          <w:b/>
          <w:bCs/>
          <w:color w:val="003480"/>
          <w:sz w:val="20"/>
          <w:szCs w:val="20"/>
        </w:rPr>
        <w:t>,</w:t>
      </w:r>
      <w:r w:rsidRPr="00223C87">
        <w:rPr>
          <w:rFonts w:ascii="Arial" w:hAnsi="Arial" w:cs="Arial"/>
          <w:b/>
          <w:bCs/>
          <w:color w:val="003480"/>
          <w:sz w:val="20"/>
          <w:szCs w:val="20"/>
        </w:rPr>
        <w:t xml:space="preserve"> gegen den Klimawandel bzw. für den Umweltschutz?</w:t>
      </w: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Pr="00223C87" w:rsidRDefault="00223C87" w:rsidP="00223C87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>
        <w:rPr>
          <w:rFonts w:ascii="Arial" w:hAnsi="Arial" w:cs="Arial"/>
          <w:b/>
          <w:bCs/>
          <w:color w:val="003480"/>
          <w:sz w:val="20"/>
          <w:szCs w:val="20"/>
        </w:rPr>
        <w:t>4.</w:t>
      </w:r>
      <w:r w:rsidRPr="00223C87">
        <w:rPr>
          <w:rFonts w:ascii="Arial" w:hAnsi="Arial" w:cs="Arial"/>
          <w:b/>
          <w:bCs/>
          <w:color w:val="003480"/>
          <w:sz w:val="20"/>
          <w:szCs w:val="20"/>
        </w:rPr>
        <w:t xml:space="preserve"> Welche Vorteile haben die Mangroven für die Garnelenzucht?</w:t>
      </w:r>
    </w:p>
    <w:p w:rsidR="007A383A" w:rsidRDefault="007A383A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Pr="007A383A" w:rsidRDefault="00223C87" w:rsidP="00223C87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223C87" w:rsidRDefault="00223C87" w:rsidP="00223C87">
      <w:pPr>
        <w:spacing w:after="0"/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Default="004774E1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  <w:r w:rsidRPr="004774E1">
        <w:rPr>
          <w:rFonts w:ascii="Arial" w:hAnsi="Arial" w:cs="Arial"/>
          <w:b/>
          <w:color w:val="003480"/>
          <w:sz w:val="20"/>
          <w:szCs w:val="20"/>
        </w:rPr>
        <w:t>Kernaussage zum Film:</w:t>
      </w:r>
      <w:r w:rsidR="001242FC" w:rsidRPr="001242FC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="001242FC" w:rsidRPr="001242FC">
        <w:rPr>
          <w:rFonts w:ascii="Arial" w:hAnsi="Arial" w:cs="Arial"/>
          <w:bCs/>
          <w:color w:val="003480"/>
          <w:sz w:val="20"/>
          <w:szCs w:val="20"/>
        </w:rPr>
        <w:t>Fasse die im Film vorgestellte CO</w:t>
      </w:r>
      <w:r w:rsidR="001242FC" w:rsidRPr="001242FC">
        <w:rPr>
          <w:rFonts w:ascii="Arial" w:hAnsi="Arial" w:cs="Arial"/>
          <w:bCs/>
          <w:color w:val="003480"/>
          <w:sz w:val="20"/>
          <w:szCs w:val="20"/>
          <w:vertAlign w:val="subscript"/>
        </w:rPr>
        <w:t>2</w:t>
      </w:r>
      <w:r w:rsidR="001242FC" w:rsidRPr="001242FC">
        <w:rPr>
          <w:rFonts w:ascii="Arial" w:hAnsi="Arial" w:cs="Arial"/>
          <w:bCs/>
          <w:color w:val="003480"/>
          <w:sz w:val="20"/>
          <w:szCs w:val="20"/>
        </w:rPr>
        <w:t>-Reduktion in 1-2 Sätzen oder in Form einer Skizze auf der Rückseite zusammen.</w:t>
      </w: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223C87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sectPr w:rsidR="00223C87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4F9" w:rsidRDefault="002F24F9" w:rsidP="003A7C35">
      <w:pPr>
        <w:spacing w:after="0" w:line="240" w:lineRule="auto"/>
      </w:pPr>
      <w:r>
        <w:separator/>
      </w:r>
    </w:p>
  </w:endnote>
  <w:endnote w:type="continuationSeparator" w:id="0">
    <w:p w:rsidR="002F24F9" w:rsidRDefault="002F24F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4DD" w:rsidRDefault="001C64DD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35BEF" w:rsidRPr="00035BEF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035BEF" w:rsidRPr="00035BEF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35BEF" w:rsidRPr="00035BE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4DD" w:rsidRDefault="001C64DD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4F9" w:rsidRDefault="002F24F9" w:rsidP="003A7C35">
      <w:pPr>
        <w:spacing w:after="0" w:line="240" w:lineRule="auto"/>
      </w:pPr>
      <w:r>
        <w:separator/>
      </w:r>
    </w:p>
  </w:footnote>
  <w:footnote w:type="continuationSeparator" w:id="0">
    <w:p w:rsidR="002F24F9" w:rsidRDefault="002F24F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4DD" w:rsidRDefault="001C64DD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23C87" w:rsidP="004774E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4080510</wp:posOffset>
          </wp:positionH>
          <wp:positionV relativeFrom="paragraph">
            <wp:posOffset>-383540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18" name="Grafik 17" descr="qr_co2-baeu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o2-baeu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35BEF" w:rsidRPr="00035BEF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4774E1">
      <w:rPr>
        <w:sz w:val="20"/>
        <w:szCs w:val="20"/>
      </w:rPr>
      <w:t>CO</w:t>
    </w:r>
    <w:r w:rsidR="004774E1" w:rsidRPr="004774E1">
      <w:rPr>
        <w:sz w:val="20"/>
        <w:szCs w:val="20"/>
        <w:vertAlign w:val="subscript"/>
      </w:rPr>
      <w:t>2</w:t>
    </w:r>
    <w:r w:rsidR="004774E1">
      <w:rPr>
        <w:sz w:val="20"/>
        <w:szCs w:val="20"/>
      </w:rPr>
      <w:t xml:space="preserve"> </w:t>
    </w:r>
    <w:r>
      <w:rPr>
        <w:sz w:val="20"/>
        <w:szCs w:val="20"/>
      </w:rPr>
      <w:t>in Bäumen s</w:t>
    </w:r>
    <w:r w:rsidR="007A383A">
      <w:rPr>
        <w:sz w:val="20"/>
        <w:szCs w:val="20"/>
      </w:rPr>
      <w:t>peichern</w:t>
    </w:r>
    <w:r w:rsidR="004774E1">
      <w:rPr>
        <w:sz w:val="20"/>
        <w:szCs w:val="20"/>
      </w:rPr>
      <w:t xml:space="preserve"> – Fragen zum Film</w:t>
    </w:r>
  </w:p>
  <w:p w:rsidR="00685FD6" w:rsidRPr="00000978" w:rsidRDefault="00035BEF" w:rsidP="00685FD6">
    <w:pPr>
      <w:pStyle w:val="KeinLeerraum"/>
      <w:ind w:left="142"/>
      <w:rPr>
        <w:color w:val="909191"/>
        <w:sz w:val="16"/>
        <w:szCs w:val="16"/>
      </w:rPr>
    </w:pPr>
    <w:r w:rsidRPr="00035BEF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200DF4" w:rsidP="00685FD6">
    <w:pPr>
      <w:pStyle w:val="ArialBeschreibunggrau"/>
      <w:ind w:firstLine="132"/>
    </w:pPr>
    <w:r>
      <w:t xml:space="preserve">Kühlung für die Erde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CO</w:t>
    </w:r>
    <w:r w:rsidRPr="00200DF4">
      <w:rPr>
        <w:vertAlign w:val="subscript"/>
      </w:rPr>
      <w:t>2</w:t>
    </w:r>
    <w:r>
      <w:t xml:space="preserve"> in </w:t>
    </w:r>
    <w:r w:rsidR="001C64DD">
      <w:t>Bäumen</w:t>
    </w:r>
    <w:r>
      <w:t xml:space="preserve"> speichern</w:t>
    </w:r>
  </w:p>
  <w:p w:rsidR="00D322BE" w:rsidRDefault="00D322BE" w:rsidP="00685FD6">
    <w:pPr>
      <w:pStyle w:val="ArialBeschreibunggrau"/>
      <w:ind w:firstLine="132"/>
      <w:rPr>
        <w:szCs w:val="16"/>
      </w:rPr>
    </w:pPr>
    <w:r w:rsidRPr="00653326">
      <w:t>planet-schule.de/x/co2-baeume</w:t>
    </w:r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4DD" w:rsidRDefault="001C64DD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76317"/>
    <w:multiLevelType w:val="hybridMultilevel"/>
    <w:tmpl w:val="0C2C45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FB1019"/>
    <w:multiLevelType w:val="hybridMultilevel"/>
    <w:tmpl w:val="34C604E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CB60FF"/>
    <w:multiLevelType w:val="hybridMultilevel"/>
    <w:tmpl w:val="3432ADC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797A"/>
    <w:rsid w:val="00035BEF"/>
    <w:rsid w:val="00070688"/>
    <w:rsid w:val="000C5BEC"/>
    <w:rsid w:val="001242FC"/>
    <w:rsid w:val="00143BF9"/>
    <w:rsid w:val="001773CA"/>
    <w:rsid w:val="00192717"/>
    <w:rsid w:val="001C64DD"/>
    <w:rsid w:val="00200DF4"/>
    <w:rsid w:val="00223C87"/>
    <w:rsid w:val="002345C8"/>
    <w:rsid w:val="00265AB8"/>
    <w:rsid w:val="00281DDB"/>
    <w:rsid w:val="002B5BEF"/>
    <w:rsid w:val="002E4836"/>
    <w:rsid w:val="002F24F9"/>
    <w:rsid w:val="00335E90"/>
    <w:rsid w:val="003A7C35"/>
    <w:rsid w:val="00462615"/>
    <w:rsid w:val="004774E1"/>
    <w:rsid w:val="00546414"/>
    <w:rsid w:val="00560917"/>
    <w:rsid w:val="005F203E"/>
    <w:rsid w:val="0060637E"/>
    <w:rsid w:val="00685FD6"/>
    <w:rsid w:val="007600B5"/>
    <w:rsid w:val="007A383A"/>
    <w:rsid w:val="007F1B8E"/>
    <w:rsid w:val="008562BC"/>
    <w:rsid w:val="00896E5F"/>
    <w:rsid w:val="008B0864"/>
    <w:rsid w:val="00967DEB"/>
    <w:rsid w:val="00971F82"/>
    <w:rsid w:val="00A56F39"/>
    <w:rsid w:val="00AA1414"/>
    <w:rsid w:val="00AA60EB"/>
    <w:rsid w:val="00B933C3"/>
    <w:rsid w:val="00BF1FD5"/>
    <w:rsid w:val="00C111CB"/>
    <w:rsid w:val="00C25A95"/>
    <w:rsid w:val="00CF08A5"/>
    <w:rsid w:val="00D322BE"/>
    <w:rsid w:val="00D42565"/>
    <w:rsid w:val="00D8797A"/>
    <w:rsid w:val="00E47F37"/>
    <w:rsid w:val="00EA0F02"/>
    <w:rsid w:val="00EA3716"/>
    <w:rsid w:val="00EF20CD"/>
    <w:rsid w:val="00F12FC4"/>
    <w:rsid w:val="00F34EB8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4E1"/>
    <w:pPr>
      <w:spacing w:after="160" w:line="278" w:lineRule="auto"/>
    </w:pPr>
    <w:rPr>
      <w:kern w:val="2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4774E1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1242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2024_arbeitsblatt_.dotx</Template>
  <TotalTime>0</TotalTime>
  <Pages>1</Pages>
  <Words>169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Kühlung für die Erde</dc:title>
  <dc:creator>SWR planet schule</dc:creator>
  <cp:lastModifiedBy>Martina Frietsch</cp:lastModifiedBy>
  <cp:revision>9</cp:revision>
  <cp:lastPrinted>2024-11-18T19:54:00Z</cp:lastPrinted>
  <dcterms:created xsi:type="dcterms:W3CDTF">2024-11-15T16:25:00Z</dcterms:created>
  <dcterms:modified xsi:type="dcterms:W3CDTF">2024-11-20T20:21:00Z</dcterms:modified>
</cp:coreProperties>
</file>