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C0842" w:rsidRPr="00084728" w:rsidRDefault="00CD4D78" w:rsidP="006C0842">
      <w:pPr>
        <w:shd w:val="clear" w:color="auto" w:fill="61519A"/>
        <w:spacing w:line="276" w:lineRule="auto"/>
        <w:rPr>
          <w:b/>
          <w:color w:val="FFFFFF" w:themeColor="background1"/>
        </w:rPr>
      </w:pPr>
      <w:r w:rsidRPr="00CD4D78">
        <w:rPr>
          <w:b/>
          <w:noProof/>
          <w:color w:val="FFFFFF" w:themeColor="background1"/>
        </w:rPr>
        <w:t>Fachbegriffe der Filmbranche</w:t>
      </w:r>
    </w:p>
    <w:p w:rsidR="006C0842" w:rsidRDefault="006C0842" w:rsidP="006C0842">
      <w:pPr>
        <w:spacing w:line="276" w:lineRule="auto"/>
        <w:rPr>
          <w:szCs w:val="14"/>
        </w:rPr>
      </w:pPr>
    </w:p>
    <w:p w:rsidR="00CD4D78" w:rsidRDefault="00CD4D78" w:rsidP="006C0842">
      <w:pPr>
        <w:spacing w:line="276" w:lineRule="auto"/>
        <w:rPr>
          <w:szCs w:val="14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4632"/>
        <w:gridCol w:w="5007"/>
      </w:tblGrid>
      <w:tr w:rsidR="00CD4D78" w:rsidTr="00CD4D78">
        <w:trPr>
          <w:trHeight w:val="1610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  <w:shd w:val="clear" w:color="auto" w:fill="D9D9D9" w:themeFill="background1" w:themeFillShade="D9"/>
              </w:rPr>
              <w:t xml:space="preserve">Crew 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sz w:val="20"/>
                <w:szCs w:val="20"/>
              </w:rPr>
            </w:pPr>
            <w:proofErr w:type="spellStart"/>
            <w:r w:rsidRPr="00CD4D78">
              <w:rPr>
                <w:i/>
                <w:sz w:val="20"/>
                <w:szCs w:val="20"/>
              </w:rPr>
              <w:t>Filmstab</w:t>
            </w:r>
            <w:proofErr w:type="spellEnd"/>
          </w:p>
          <w:p w:rsidR="00CD4D78" w:rsidRPr="00CD4D78" w:rsidRDefault="00CD4D78" w:rsidP="00CD4D78">
            <w:pPr>
              <w:ind w:left="181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 xml:space="preserve">Alle Personen, die am Film beteiligt sind, </w:t>
            </w:r>
            <w:r w:rsidRPr="00CD4D78">
              <w:rPr>
                <w:color w:val="000000"/>
                <w:sz w:val="20"/>
                <w:szCs w:val="20"/>
              </w:rPr>
              <w:br/>
              <w:t>zum Beispiel Kameraleute, Regisseure usw.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On / Off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On-Ton/Off-Ton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sz w:val="20"/>
                <w:szCs w:val="20"/>
              </w:rPr>
            </w:pPr>
          </w:p>
          <w:p w:rsidR="00CD4D78" w:rsidRPr="00CD4D78" w:rsidRDefault="00CD4D78" w:rsidP="00806B44">
            <w:pPr>
              <w:ind w:left="330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Ist die Quelle eines Tons im Bild zu sehen, handelt es sich um einen On-Ton; ist die Quelle nicht zu sehen, um einen Off-Ton.</w:t>
            </w:r>
          </w:p>
        </w:tc>
      </w:tr>
      <w:tr w:rsidR="00CD4D78" w:rsidTr="00CD4D78">
        <w:trPr>
          <w:trHeight w:val="1610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Behind-</w:t>
            </w:r>
            <w:proofErr w:type="spellStart"/>
            <w:r w:rsidRPr="00CD4D78">
              <w:rPr>
                <w:b/>
                <w:sz w:val="20"/>
                <w:szCs w:val="20"/>
              </w:rPr>
              <w:t>the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-Scenes / </w:t>
            </w:r>
            <w:proofErr w:type="spellStart"/>
            <w:r w:rsidRPr="00CD4D78">
              <w:rPr>
                <w:b/>
                <w:sz w:val="20"/>
                <w:szCs w:val="20"/>
              </w:rPr>
              <w:t>Featurette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/ 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Making-</w:t>
            </w:r>
            <w:proofErr w:type="spellStart"/>
            <w:r w:rsidRPr="00CD4D78">
              <w:rPr>
                <w:b/>
                <w:sz w:val="20"/>
                <w:szCs w:val="20"/>
              </w:rPr>
              <w:t>of</w:t>
            </w:r>
            <w:proofErr w:type="spellEnd"/>
          </w:p>
          <w:p w:rsidR="00CD4D78" w:rsidRPr="00CD4D78" w:rsidRDefault="00CD4D78" w:rsidP="00CD4D78">
            <w:pPr>
              <w:ind w:left="181"/>
              <w:rPr>
                <w:b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Filmmaterial, das Einblicke in die Produktion und hinter die Kulissen zeigt; meist als Extra auf einer Film-DVD enthalten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Plot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Geschichte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spacing w:line="276" w:lineRule="auto"/>
              <w:ind w:left="134" w:firstLine="134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Handlung des Films</w:t>
            </w:r>
          </w:p>
        </w:tc>
      </w:tr>
      <w:tr w:rsidR="00CD4D78" w:rsidTr="00CD4D78">
        <w:trPr>
          <w:trHeight w:val="1610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proofErr w:type="spellStart"/>
            <w:r w:rsidRPr="00CD4D78">
              <w:rPr>
                <w:b/>
                <w:sz w:val="20"/>
                <w:szCs w:val="20"/>
              </w:rPr>
              <w:t>Director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CD4D78">
              <w:rPr>
                <w:b/>
                <w:sz w:val="20"/>
                <w:szCs w:val="20"/>
              </w:rPr>
              <w:t>of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CD4D78">
              <w:rPr>
                <w:b/>
                <w:sz w:val="20"/>
                <w:szCs w:val="20"/>
              </w:rPr>
              <w:t>Photography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(</w:t>
            </w:r>
            <w:proofErr w:type="spellStart"/>
            <w:r w:rsidRPr="00CD4D78">
              <w:rPr>
                <w:b/>
                <w:sz w:val="20"/>
                <w:szCs w:val="20"/>
              </w:rPr>
              <w:t>short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: </w:t>
            </w:r>
            <w:proofErr w:type="spellStart"/>
            <w:r w:rsidRPr="00CD4D78">
              <w:rPr>
                <w:b/>
                <w:sz w:val="20"/>
                <w:szCs w:val="20"/>
              </w:rPr>
              <w:t>DoP</w:t>
            </w:r>
            <w:proofErr w:type="spellEnd"/>
            <w:r w:rsidRPr="00CD4D78">
              <w:rPr>
                <w:b/>
                <w:sz w:val="20"/>
                <w:szCs w:val="20"/>
              </w:rPr>
              <w:t>)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Verantwortliche/r Kameramann/-frau</w:t>
            </w:r>
          </w:p>
          <w:p w:rsidR="00CD4D78" w:rsidRPr="00CD4D78" w:rsidRDefault="00CD4D78" w:rsidP="00CD4D78">
            <w:pPr>
              <w:ind w:left="181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color w:val="000000"/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Ist für die Bildgestaltung zuständig, steht oftmals gar nicht selbst hinter der Kamera, sondern erarbeitet ein Bildgestaltungskonzept mit dem Regisseur zusammen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color w:val="000000"/>
                <w:sz w:val="20"/>
                <w:szCs w:val="20"/>
              </w:rPr>
            </w:pPr>
            <w:r w:rsidRPr="00CD4D78">
              <w:rPr>
                <w:b/>
                <w:color w:val="000000"/>
                <w:sz w:val="20"/>
                <w:szCs w:val="20"/>
              </w:rPr>
              <w:t>Properties (</w:t>
            </w:r>
            <w:proofErr w:type="spellStart"/>
            <w:r w:rsidRPr="00CD4D78">
              <w:rPr>
                <w:b/>
                <w:color w:val="000000"/>
                <w:sz w:val="20"/>
                <w:szCs w:val="20"/>
              </w:rPr>
              <w:t>short</w:t>
            </w:r>
            <w:proofErr w:type="spellEnd"/>
            <w:r w:rsidRPr="00CD4D78">
              <w:rPr>
                <w:b/>
                <w:color w:val="000000"/>
                <w:sz w:val="20"/>
                <w:szCs w:val="20"/>
              </w:rPr>
              <w:t xml:space="preserve">: </w:t>
            </w:r>
            <w:proofErr w:type="spellStart"/>
            <w:r w:rsidRPr="00CD4D78">
              <w:rPr>
                <w:b/>
                <w:color w:val="000000"/>
                <w:sz w:val="20"/>
                <w:szCs w:val="20"/>
              </w:rPr>
              <w:t>props</w:t>
            </w:r>
            <w:proofErr w:type="spellEnd"/>
            <w:r w:rsidRPr="00CD4D78">
              <w:rPr>
                <w:b/>
                <w:color w:val="000000"/>
                <w:sz w:val="20"/>
                <w:szCs w:val="20"/>
              </w:rPr>
              <w:t>)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color w:val="000000"/>
                <w:sz w:val="20"/>
                <w:szCs w:val="20"/>
              </w:rPr>
            </w:pPr>
            <w:r w:rsidRPr="00CD4D78">
              <w:rPr>
                <w:i/>
                <w:color w:val="000000"/>
                <w:sz w:val="20"/>
                <w:szCs w:val="20"/>
              </w:rPr>
              <w:t>Requisiten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color w:val="000000"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278" w:hanging="10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Gegenstände, die für (Film-)Szenen benötigt werden</w:t>
            </w:r>
          </w:p>
        </w:tc>
      </w:tr>
      <w:tr w:rsidR="00CD4D78" w:rsidTr="00CD4D78">
        <w:trPr>
          <w:trHeight w:val="1079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Film Producer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Filmproduzent</w:t>
            </w:r>
          </w:p>
          <w:p w:rsidR="00CD4D78" w:rsidRPr="00CD4D78" w:rsidRDefault="00CD4D78" w:rsidP="00CD4D78">
            <w:pPr>
              <w:ind w:left="181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Hat die wirtschaftliche und technische Verantwortung bei einer Produktion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color w:val="000000"/>
                <w:sz w:val="20"/>
                <w:szCs w:val="20"/>
              </w:rPr>
            </w:pPr>
            <w:r w:rsidRPr="00CD4D78">
              <w:rPr>
                <w:b/>
                <w:color w:val="000000"/>
                <w:sz w:val="20"/>
                <w:szCs w:val="20"/>
              </w:rPr>
              <w:t>Protagonist</w:t>
            </w:r>
          </w:p>
          <w:p w:rsidR="00CD4D78" w:rsidRPr="00CD4D78" w:rsidRDefault="00CD4D78" w:rsidP="00CD4D78">
            <w:pPr>
              <w:ind w:left="134" w:firstLine="134"/>
              <w:rPr>
                <w:b/>
                <w:color w:val="000000"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34" w:firstLine="134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Hauptfigur/Hauptrolle im Spielfilm</w:t>
            </w:r>
          </w:p>
        </w:tc>
      </w:tr>
      <w:tr w:rsidR="00CD4D78" w:rsidTr="00CD4D78">
        <w:trPr>
          <w:trHeight w:val="1614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 xml:space="preserve">Film </w:t>
            </w:r>
            <w:proofErr w:type="spellStart"/>
            <w:r w:rsidRPr="00CD4D78">
              <w:rPr>
                <w:b/>
                <w:sz w:val="20"/>
                <w:szCs w:val="20"/>
              </w:rPr>
              <w:t>Director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/ </w:t>
            </w:r>
            <w:proofErr w:type="spellStart"/>
            <w:r w:rsidRPr="00CD4D78">
              <w:rPr>
                <w:b/>
                <w:sz w:val="20"/>
                <w:szCs w:val="20"/>
              </w:rPr>
              <w:t>Movie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CD4D78">
              <w:rPr>
                <w:b/>
                <w:sz w:val="20"/>
                <w:szCs w:val="20"/>
              </w:rPr>
              <w:t>Director</w:t>
            </w:r>
            <w:proofErr w:type="spellEnd"/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Filmregisseur</w:t>
            </w:r>
          </w:p>
          <w:p w:rsidR="00CD4D78" w:rsidRPr="00CD4D78" w:rsidRDefault="00CD4D78" w:rsidP="00CD4D78">
            <w:pPr>
              <w:ind w:left="181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Hat den Überblick über die Produktion sowie die künstlerische Leitung und Verantwortung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Scene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Szene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34" w:firstLine="134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Mehrere Einstellungen, die am gleichen Ort, zur gleichen Zeit und mit den gleichen Personen stattfinden</w:t>
            </w:r>
          </w:p>
        </w:tc>
      </w:tr>
      <w:tr w:rsidR="00CD4D78" w:rsidTr="00CD4D78">
        <w:trPr>
          <w:trHeight w:val="1593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Genre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Gattung</w:t>
            </w:r>
          </w:p>
          <w:p w:rsidR="00CD4D78" w:rsidRPr="00CD4D78" w:rsidRDefault="00CD4D78" w:rsidP="00CD4D78">
            <w:pPr>
              <w:ind w:left="181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Filmthemen werden nach dem Inhalt einem Genre zugeordnet, zum Beispiel Krimi, Komödie, usw.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color w:val="000000"/>
                <w:sz w:val="20"/>
                <w:szCs w:val="20"/>
              </w:rPr>
            </w:pPr>
            <w:proofErr w:type="spellStart"/>
            <w:r w:rsidRPr="00CD4D78">
              <w:rPr>
                <w:b/>
                <w:color w:val="000000"/>
                <w:sz w:val="20"/>
                <w:szCs w:val="20"/>
              </w:rPr>
              <w:t>Sequence</w:t>
            </w:r>
            <w:proofErr w:type="spellEnd"/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color w:val="000000"/>
                <w:sz w:val="20"/>
                <w:szCs w:val="20"/>
              </w:rPr>
            </w:pPr>
            <w:r w:rsidRPr="00CD4D78">
              <w:rPr>
                <w:i/>
                <w:color w:val="000000"/>
                <w:sz w:val="20"/>
                <w:szCs w:val="20"/>
              </w:rPr>
              <w:t>Sequenz</w:t>
            </w:r>
          </w:p>
          <w:p w:rsidR="00CD4D78" w:rsidRPr="00CD4D78" w:rsidRDefault="00CD4D78" w:rsidP="00CD4D78">
            <w:pPr>
              <w:ind w:left="134" w:firstLine="134"/>
              <w:rPr>
                <w:color w:val="000000"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278" w:hanging="10"/>
              <w:rPr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Mehrere Szenen zusammen bilden eine Sequenz</w:t>
            </w:r>
          </w:p>
        </w:tc>
      </w:tr>
      <w:tr w:rsidR="00CD4D78" w:rsidTr="00CD4D78">
        <w:trPr>
          <w:trHeight w:val="1336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proofErr w:type="spellStart"/>
            <w:r w:rsidRPr="00CD4D78">
              <w:rPr>
                <w:b/>
                <w:sz w:val="20"/>
                <w:szCs w:val="20"/>
              </w:rPr>
              <w:t>Graphic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Artist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color w:val="000000"/>
                <w:sz w:val="20"/>
                <w:szCs w:val="20"/>
              </w:rPr>
            </w:pPr>
            <w:r w:rsidRPr="00CD4D78">
              <w:rPr>
                <w:i/>
                <w:color w:val="000000"/>
                <w:sz w:val="20"/>
                <w:szCs w:val="20"/>
              </w:rPr>
              <w:t>Grafikdesigner</w:t>
            </w:r>
          </w:p>
          <w:p w:rsidR="00CD4D78" w:rsidRPr="00CD4D78" w:rsidRDefault="00CD4D78" w:rsidP="00CD4D78">
            <w:pPr>
              <w:ind w:left="181"/>
              <w:rPr>
                <w:i/>
                <w:color w:val="000000"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b/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Er kümmert sich um die visuelle Gestaltung, zum Beispiel Requisiten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color w:val="000000"/>
                <w:sz w:val="20"/>
                <w:szCs w:val="20"/>
              </w:rPr>
            </w:pPr>
            <w:r w:rsidRPr="00CD4D78">
              <w:rPr>
                <w:b/>
                <w:color w:val="000000"/>
                <w:sz w:val="20"/>
                <w:szCs w:val="20"/>
              </w:rPr>
              <w:t>Setting (</w:t>
            </w:r>
            <w:proofErr w:type="spellStart"/>
            <w:r w:rsidRPr="00CD4D78">
              <w:rPr>
                <w:b/>
                <w:color w:val="000000"/>
                <w:sz w:val="20"/>
                <w:szCs w:val="20"/>
              </w:rPr>
              <w:t>short</w:t>
            </w:r>
            <w:proofErr w:type="spellEnd"/>
            <w:r w:rsidRPr="00CD4D78">
              <w:rPr>
                <w:b/>
                <w:color w:val="000000"/>
                <w:sz w:val="20"/>
                <w:szCs w:val="20"/>
              </w:rPr>
              <w:t xml:space="preserve">: </w:t>
            </w:r>
            <w:proofErr w:type="spellStart"/>
            <w:r w:rsidRPr="00CD4D78">
              <w:rPr>
                <w:b/>
                <w:color w:val="000000"/>
                <w:sz w:val="20"/>
                <w:szCs w:val="20"/>
              </w:rPr>
              <w:t>set</w:t>
            </w:r>
            <w:proofErr w:type="spellEnd"/>
            <w:r w:rsidRPr="00CD4D78">
              <w:rPr>
                <w:b/>
                <w:color w:val="000000"/>
                <w:sz w:val="20"/>
                <w:szCs w:val="20"/>
              </w:rPr>
              <w:t>)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Drehort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34" w:firstLine="134"/>
              <w:rPr>
                <w:b/>
                <w:color w:val="000000"/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Kulisse, Umgebung, Ort an dem gedreht wird</w:t>
            </w:r>
          </w:p>
        </w:tc>
      </w:tr>
      <w:tr w:rsidR="00CD4D78" w:rsidTr="00CD4D78">
        <w:trPr>
          <w:trHeight w:val="1354"/>
        </w:trPr>
        <w:tc>
          <w:tcPr>
            <w:tcW w:w="4632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b/>
                <w:sz w:val="20"/>
                <w:szCs w:val="20"/>
              </w:rPr>
            </w:pPr>
            <w:r w:rsidRPr="00CD4D78">
              <w:rPr>
                <w:b/>
                <w:sz w:val="20"/>
                <w:szCs w:val="20"/>
              </w:rPr>
              <w:t>Mise-en-</w:t>
            </w:r>
            <w:proofErr w:type="spellStart"/>
            <w:r w:rsidRPr="00CD4D78">
              <w:rPr>
                <w:b/>
                <w:sz w:val="20"/>
                <w:szCs w:val="20"/>
              </w:rPr>
              <w:t>Scène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(frz.)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81"/>
              <w:rPr>
                <w:i/>
                <w:color w:val="000000"/>
                <w:sz w:val="20"/>
                <w:szCs w:val="20"/>
              </w:rPr>
            </w:pPr>
            <w:r w:rsidRPr="00CD4D78">
              <w:rPr>
                <w:i/>
                <w:color w:val="000000"/>
                <w:sz w:val="20"/>
                <w:szCs w:val="20"/>
              </w:rPr>
              <w:t xml:space="preserve">Inszenierung </w:t>
            </w:r>
          </w:p>
          <w:p w:rsidR="00CD4D78" w:rsidRPr="00CD4D78" w:rsidRDefault="00CD4D78" w:rsidP="00CD4D78">
            <w:pPr>
              <w:ind w:left="181"/>
              <w:rPr>
                <w:i/>
                <w:color w:val="000000"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181"/>
              <w:rPr>
                <w:b/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Fasst alles zusammen, was für die Gestaltung der Szene wichtig ist</w:t>
            </w:r>
          </w:p>
        </w:tc>
        <w:tc>
          <w:tcPr>
            <w:tcW w:w="5007" w:type="dxa"/>
          </w:tcPr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b/>
                <w:sz w:val="20"/>
                <w:szCs w:val="20"/>
              </w:rPr>
            </w:pPr>
            <w:proofErr w:type="spellStart"/>
            <w:r w:rsidRPr="00CD4D78">
              <w:rPr>
                <w:b/>
                <w:sz w:val="20"/>
                <w:szCs w:val="20"/>
              </w:rPr>
              <w:t>Shot</w:t>
            </w:r>
            <w:proofErr w:type="spellEnd"/>
            <w:r w:rsidRPr="00CD4D78">
              <w:rPr>
                <w:b/>
                <w:sz w:val="20"/>
                <w:szCs w:val="20"/>
              </w:rPr>
              <w:t xml:space="preserve"> / Take</w:t>
            </w:r>
          </w:p>
          <w:p w:rsidR="00CD4D78" w:rsidRPr="00CD4D78" w:rsidRDefault="00CD4D78" w:rsidP="00CD4D78">
            <w:pPr>
              <w:shd w:val="clear" w:color="auto" w:fill="D9D9D9" w:themeFill="background1" w:themeFillShade="D9"/>
              <w:ind w:left="134" w:firstLine="134"/>
              <w:rPr>
                <w:i/>
                <w:sz w:val="20"/>
                <w:szCs w:val="20"/>
              </w:rPr>
            </w:pPr>
            <w:r w:rsidRPr="00CD4D78">
              <w:rPr>
                <w:i/>
                <w:sz w:val="20"/>
                <w:szCs w:val="20"/>
              </w:rPr>
              <w:t>Einstellung</w:t>
            </w:r>
          </w:p>
          <w:p w:rsidR="00CD4D78" w:rsidRPr="00CD4D78" w:rsidRDefault="00CD4D78" w:rsidP="00CD4D78">
            <w:pPr>
              <w:ind w:left="134" w:firstLine="134"/>
              <w:rPr>
                <w:i/>
                <w:sz w:val="20"/>
                <w:szCs w:val="20"/>
              </w:rPr>
            </w:pPr>
          </w:p>
          <w:p w:rsidR="00CD4D78" w:rsidRPr="00CD4D78" w:rsidRDefault="00CD4D78" w:rsidP="00CD4D78">
            <w:pPr>
              <w:ind w:left="278" w:hanging="10"/>
              <w:rPr>
                <w:b/>
                <w:color w:val="000000"/>
                <w:sz w:val="20"/>
                <w:szCs w:val="20"/>
              </w:rPr>
            </w:pPr>
            <w:r w:rsidRPr="00CD4D78">
              <w:rPr>
                <w:color w:val="000000"/>
                <w:sz w:val="20"/>
                <w:szCs w:val="20"/>
              </w:rPr>
              <w:t>Jedes zusammenhängend gefilmte Stückchen Film</w:t>
            </w:r>
          </w:p>
        </w:tc>
      </w:tr>
    </w:tbl>
    <w:p w:rsidR="00CD4D78" w:rsidRDefault="00CD4D78" w:rsidP="006C0842">
      <w:pPr>
        <w:spacing w:line="276" w:lineRule="auto"/>
        <w:rPr>
          <w:szCs w:val="14"/>
        </w:rPr>
      </w:pPr>
    </w:p>
    <w:sectPr w:rsidR="00CD4D78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06865" w:rsidRDefault="00506865" w:rsidP="00263140">
      <w:r>
        <w:separator/>
      </w:r>
    </w:p>
  </w:endnote>
  <w:endnote w:type="continuationSeparator" w:id="0">
    <w:p w:rsidR="00506865" w:rsidRDefault="005068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B7660">
    <w:pPr>
      <w:pStyle w:val="Fuzeile"/>
      <w:rPr>
        <w:rFonts w:ascii="ITCOfficinaSans LT Book" w:hAnsi="ITCOfficinaSans LT Book"/>
        <w:b/>
        <w:sz w:val="18"/>
        <w:szCs w:val="18"/>
      </w:rPr>
    </w:pPr>
    <w:r w:rsidRPr="000B7660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06865" w:rsidRDefault="00506865" w:rsidP="00263140">
      <w:r>
        <w:separator/>
      </w:r>
    </w:p>
  </w:footnote>
  <w:footnote w:type="continuationSeparator" w:id="0">
    <w:p w:rsidR="00506865" w:rsidRDefault="005068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B7660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0B7660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C0842">
      <w:rPr>
        <w:b/>
      </w:rPr>
      <w:t>Material</w:t>
    </w:r>
    <w:r w:rsidR="002841AF" w:rsidRPr="00955C65">
      <w:rPr>
        <w:b/>
      </w:rPr>
      <w:t xml:space="preserve">blatt </w:t>
    </w:r>
    <w:r w:rsidR="00CD4D78">
      <w:rPr>
        <w:b/>
      </w:rPr>
      <w:t>2</w:t>
    </w:r>
    <w:r w:rsidR="00FD6639" w:rsidRPr="00955C65">
      <w:rPr>
        <w:b/>
      </w:rPr>
      <w:t xml:space="preserve">: </w:t>
    </w:r>
    <w:r w:rsidR="00CD4D78">
      <w:rPr>
        <w:b/>
        <w:noProof/>
      </w:rPr>
      <w:t>Fachbegriffe der Filmbranche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5CC"/>
    <w:rsid w:val="00001B03"/>
    <w:rsid w:val="00027F5B"/>
    <w:rsid w:val="000429BB"/>
    <w:rsid w:val="0009253E"/>
    <w:rsid w:val="000A2378"/>
    <w:rsid w:val="000B7660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0686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704F8E"/>
    <w:rsid w:val="00706784"/>
    <w:rsid w:val="00710ABA"/>
    <w:rsid w:val="00710F3C"/>
    <w:rsid w:val="007C529B"/>
    <w:rsid w:val="007D2B2C"/>
    <w:rsid w:val="007F06B5"/>
    <w:rsid w:val="008018DF"/>
    <w:rsid w:val="00806B44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D4D7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F25CC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44F2CF-3C5C-4EA7-B1DC-66D7EF639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238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4</cp:revision>
  <cp:lastPrinted>2015-08-04T13:32:00Z</cp:lastPrinted>
  <dcterms:created xsi:type="dcterms:W3CDTF">2019-09-08T13:47:00Z</dcterms:created>
  <dcterms:modified xsi:type="dcterms:W3CDTF">2019-09-12T09:00:00Z</dcterms:modified>
</cp:coreProperties>
</file>