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A5849" w:rsidP="00560917">
      <w:pPr>
        <w:pStyle w:val="ArialTitelgrau"/>
        <w:ind w:firstLine="142"/>
        <w:rPr>
          <w:sz w:val="20"/>
          <w:szCs w:val="20"/>
        </w:rPr>
      </w:pPr>
      <w:r w:rsidRPr="00DA5849">
        <w:rPr>
          <w:noProof/>
          <w:sz w:val="20"/>
          <w:szCs w:val="20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4163695</wp:posOffset>
            </wp:positionH>
            <wp:positionV relativeFrom="paragraph">
              <wp:posOffset>8890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5849" w:rsidRDefault="00DA5849" w:rsidP="004C2021">
      <w:pPr>
        <w:pStyle w:val="ArialTitelgrau"/>
        <w:ind w:firstLine="142"/>
        <w:rPr>
          <w:sz w:val="20"/>
          <w:szCs w:val="20"/>
        </w:rPr>
      </w:pPr>
    </w:p>
    <w:p w:rsidR="00560917" w:rsidRDefault="00A037F7" w:rsidP="004C2021">
      <w:pPr>
        <w:pStyle w:val="ArialTitelgrau"/>
        <w:ind w:firstLine="142"/>
      </w:pPr>
      <w:r w:rsidRPr="00A037F7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37EC">
        <w:rPr>
          <w:sz w:val="20"/>
          <w:szCs w:val="20"/>
        </w:rPr>
        <w:t>Lösungen der Arbeitsblätter</w:t>
      </w:r>
    </w:p>
    <w:p w:rsidR="00560917" w:rsidRPr="00000978" w:rsidRDefault="00A037F7" w:rsidP="00560917">
      <w:pPr>
        <w:pStyle w:val="KeinLeerraum"/>
        <w:ind w:left="142"/>
        <w:rPr>
          <w:color w:val="909191"/>
          <w:sz w:val="16"/>
          <w:szCs w:val="16"/>
        </w:rPr>
      </w:pPr>
      <w:r w:rsidRPr="00A037F7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560917" w:rsidRDefault="00560917" w:rsidP="00560917">
      <w:pPr>
        <w:pStyle w:val="ArialBeschreibunggrau"/>
        <w:ind w:firstLine="132"/>
      </w:pPr>
      <w:r>
        <w:t>planet-schule.de/…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137EC" w:rsidRDefault="005137EC" w:rsidP="00560917">
      <w:pPr>
        <w:pStyle w:val="TheSansberschrift"/>
        <w:spacing w:line="240" w:lineRule="auto"/>
        <w:ind w:left="142" w:right="-143"/>
        <w:rPr>
          <w:rFonts w:ascii="Arial" w:hAnsi="Arial" w:cs="Arial"/>
          <w:sz w:val="20"/>
          <w:szCs w:val="20"/>
        </w:rPr>
      </w:pPr>
      <w:r w:rsidRPr="006C1789">
        <w:rPr>
          <w:rFonts w:ascii="Arial" w:hAnsi="Arial" w:cs="Arial"/>
          <w:sz w:val="20"/>
          <w:szCs w:val="20"/>
        </w:rPr>
        <w:t>Arbeitsblatt 1</w:t>
      </w:r>
    </w:p>
    <w:p w:rsidR="009E6473" w:rsidRPr="006C1789" w:rsidRDefault="009E6473" w:rsidP="00560917">
      <w:pPr>
        <w:pStyle w:val="TheSansberschrift"/>
        <w:spacing w:line="240" w:lineRule="auto"/>
        <w:ind w:left="142" w:right="-143"/>
        <w:rPr>
          <w:rFonts w:ascii="Arial" w:hAnsi="Arial" w:cs="Arial"/>
          <w:sz w:val="20"/>
          <w:szCs w:val="20"/>
        </w:rPr>
      </w:pPr>
    </w:p>
    <w:p w:rsidR="00560917" w:rsidRPr="006C1789" w:rsidRDefault="004C2021" w:rsidP="00560917">
      <w:pPr>
        <w:pStyle w:val="Arialberschrift"/>
        <w:rPr>
          <w:rFonts w:cs="Arial"/>
          <w:b w:val="0"/>
        </w:rPr>
      </w:pPr>
      <w:r w:rsidRPr="006C1789">
        <w:rPr>
          <w:rFonts w:cs="Arial"/>
        </w:rPr>
        <w:t>Information Syrien</w:t>
      </w:r>
    </w:p>
    <w:p w:rsidR="00560917" w:rsidRPr="006C1789" w:rsidRDefault="00560917" w:rsidP="00560917">
      <w:pPr>
        <w:pStyle w:val="TheSansText"/>
        <w:ind w:left="142"/>
        <w:rPr>
          <w:rFonts w:ascii="Arial" w:hAnsi="Arial" w:cs="Arial"/>
        </w:rPr>
      </w:pPr>
    </w:p>
    <w:p w:rsidR="004C2021" w:rsidRPr="006C1789" w:rsidRDefault="004C2021" w:rsidP="004C2021">
      <w:pPr>
        <w:ind w:left="142" w:firstLine="0"/>
        <w:rPr>
          <w:rFonts w:ascii="Arial" w:hAnsi="Arial" w:cs="Arial"/>
          <w:iCs/>
          <w:sz w:val="20"/>
          <w:szCs w:val="20"/>
        </w:rPr>
      </w:pPr>
      <w:r w:rsidRPr="006C1789">
        <w:rPr>
          <w:rFonts w:ascii="Arial" w:hAnsi="Arial" w:cs="Arial"/>
          <w:iCs/>
          <w:sz w:val="20"/>
          <w:szCs w:val="20"/>
        </w:rPr>
        <w:t>Trage die Namen der gesuchten Länder an der jeweils richtigen Stelle ein:</w:t>
      </w:r>
    </w:p>
    <w:p w:rsidR="004C2021" w:rsidRDefault="004C2021" w:rsidP="004C2021">
      <w:pPr>
        <w:ind w:left="142" w:firstLine="0"/>
        <w:rPr>
          <w:rFonts w:ascii="Arial" w:hAnsi="Arial" w:cs="Arial"/>
          <w:b/>
          <w:iCs/>
          <w:sz w:val="20"/>
          <w:szCs w:val="20"/>
        </w:rPr>
      </w:pPr>
      <w:r w:rsidRPr="006C1789">
        <w:rPr>
          <w:rFonts w:ascii="Arial" w:hAnsi="Arial" w:cs="Arial"/>
          <w:b/>
          <w:iCs/>
          <w:sz w:val="20"/>
          <w:szCs w:val="20"/>
        </w:rPr>
        <w:t>Ägypten, Israel, Irak, Iran, Jordanien, Kuweit, Libanon, Saudi-Arabien, Türkei, Zypern</w:t>
      </w:r>
    </w:p>
    <w:p w:rsidR="00B41E1F" w:rsidRDefault="00B41E1F" w:rsidP="004C2021">
      <w:pPr>
        <w:ind w:left="142" w:firstLine="0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noProof/>
          <w:sz w:val="20"/>
          <w:szCs w:val="20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60960</wp:posOffset>
            </wp:positionH>
            <wp:positionV relativeFrom="paragraph">
              <wp:posOffset>85725</wp:posOffset>
            </wp:positionV>
            <wp:extent cx="5581650" cy="2819400"/>
            <wp:effectExtent l="19050" t="0" r="0" b="0"/>
            <wp:wrapTight wrapText="bothSides">
              <wp:wrapPolygon edited="0">
                <wp:start x="-74" y="0"/>
                <wp:lineTo x="-74" y="21454"/>
                <wp:lineTo x="21600" y="21454"/>
                <wp:lineTo x="21600" y="0"/>
                <wp:lineTo x="-74" y="0"/>
              </wp:wrapPolygon>
            </wp:wrapTight>
            <wp:docPr id="3" name="Grafik 2" descr="01_COLOURBOX39024825_regionenkarte_m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COLOURBOX39024825_regionenkarte_mB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1E1F" w:rsidRDefault="00B41E1F" w:rsidP="004C2021">
      <w:pPr>
        <w:ind w:left="142" w:firstLine="0"/>
        <w:rPr>
          <w:rFonts w:ascii="Arial" w:hAnsi="Arial" w:cs="Arial"/>
          <w:b/>
          <w:iCs/>
          <w:sz w:val="20"/>
          <w:szCs w:val="20"/>
        </w:rPr>
      </w:pPr>
    </w:p>
    <w:p w:rsidR="004C2021" w:rsidRDefault="004C2021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b/>
          <w:iCs/>
          <w:sz w:val="20"/>
          <w:szCs w:val="20"/>
        </w:rPr>
      </w:pPr>
    </w:p>
    <w:p w:rsidR="00B41E1F" w:rsidRDefault="00B41E1F" w:rsidP="004C2021">
      <w:pPr>
        <w:ind w:left="142" w:firstLine="0"/>
        <w:rPr>
          <w:rFonts w:ascii="Arial" w:hAnsi="Arial" w:cs="Arial"/>
          <w:iCs/>
          <w:sz w:val="20"/>
          <w:szCs w:val="20"/>
        </w:rPr>
      </w:pPr>
    </w:p>
    <w:p w:rsidR="004C2021" w:rsidRPr="006C1789" w:rsidRDefault="004C2021" w:rsidP="004C2021">
      <w:pPr>
        <w:ind w:left="142" w:firstLine="0"/>
        <w:rPr>
          <w:rFonts w:ascii="Arial" w:hAnsi="Arial" w:cs="Arial"/>
          <w:iCs/>
          <w:sz w:val="20"/>
          <w:szCs w:val="20"/>
        </w:rPr>
      </w:pPr>
      <w:r w:rsidRPr="006C1789">
        <w:rPr>
          <w:rFonts w:ascii="Arial" w:hAnsi="Arial" w:cs="Arial"/>
          <w:iCs/>
          <w:sz w:val="20"/>
          <w:szCs w:val="20"/>
        </w:rPr>
        <w:t>Im Film werden auch die folgenden Personengruppen/Konfessionen genannt:</w:t>
      </w:r>
    </w:p>
    <w:p w:rsidR="004C2021" w:rsidRPr="006C1789" w:rsidRDefault="004C2021" w:rsidP="004C2021">
      <w:pPr>
        <w:ind w:left="142" w:firstLine="0"/>
        <w:rPr>
          <w:rFonts w:ascii="Arial" w:hAnsi="Arial" w:cs="Arial"/>
          <w:iCs/>
          <w:sz w:val="20"/>
          <w:szCs w:val="20"/>
          <w:lang w:val="nl-NL"/>
        </w:rPr>
      </w:pPr>
      <w:r w:rsidRPr="006C1789">
        <w:rPr>
          <w:rFonts w:ascii="Arial" w:hAnsi="Arial" w:cs="Arial"/>
          <w:iCs/>
          <w:sz w:val="20"/>
          <w:szCs w:val="20"/>
          <w:lang w:val="nl-NL"/>
        </w:rPr>
        <w:t>Kurden, Alawiten, Sunniten</w:t>
      </w:r>
      <w:r w:rsidR="00404F94">
        <w:rPr>
          <w:rFonts w:ascii="Arial" w:hAnsi="Arial" w:cs="Arial"/>
          <w:iCs/>
          <w:sz w:val="20"/>
          <w:szCs w:val="20"/>
          <w:lang w:val="nl-NL"/>
        </w:rPr>
        <w:t>, Opposition</w:t>
      </w:r>
    </w:p>
    <w:p w:rsidR="004C2021" w:rsidRPr="006C1789" w:rsidRDefault="004C2021" w:rsidP="004C2021">
      <w:pPr>
        <w:ind w:left="142" w:firstLine="0"/>
        <w:rPr>
          <w:rFonts w:ascii="Arial" w:hAnsi="Arial" w:cs="Arial"/>
          <w:iCs/>
          <w:sz w:val="20"/>
          <w:szCs w:val="20"/>
        </w:rPr>
      </w:pPr>
      <w:r w:rsidRPr="006C1789">
        <w:rPr>
          <w:rFonts w:ascii="Arial" w:hAnsi="Arial" w:cs="Arial"/>
          <w:iCs/>
          <w:sz w:val="20"/>
          <w:szCs w:val="20"/>
        </w:rPr>
        <w:t>Informiere dich und trage die Begriffe in den Kasten mit der jeweils richtigen Beschreibung ein.</w:t>
      </w:r>
    </w:p>
    <w:p w:rsidR="004C2021" w:rsidRDefault="004C2021" w:rsidP="004C2021">
      <w:pPr>
        <w:ind w:left="142" w:firstLine="0"/>
        <w:rPr>
          <w:rFonts w:ascii="Arial" w:hAnsi="Arial" w:cs="Arial"/>
          <w:b/>
          <w:iCs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394"/>
        <w:gridCol w:w="284"/>
        <w:gridCol w:w="5068"/>
      </w:tblGrid>
      <w:tr w:rsidR="004C2021" w:rsidRPr="006C1789" w:rsidTr="004C2021">
        <w:tc>
          <w:tcPr>
            <w:tcW w:w="4394" w:type="dxa"/>
          </w:tcPr>
          <w:p w:rsidR="004C2021" w:rsidRPr="006C1789" w:rsidRDefault="00F47C8F" w:rsidP="004C2021">
            <w:pPr>
              <w:ind w:left="0" w:firstLine="0"/>
              <w:rPr>
                <w:rFonts w:ascii="Arial" w:hAnsi="Arial" w:cs="Arial"/>
                <w:b/>
                <w:iCs/>
                <w:sz w:val="28"/>
                <w:szCs w:val="28"/>
              </w:rPr>
            </w:pPr>
            <w:proofErr w:type="spellStart"/>
            <w:r w:rsidRPr="006C1789">
              <w:rPr>
                <w:rFonts w:ascii="Arial" w:hAnsi="Arial" w:cs="Arial"/>
                <w:b/>
                <w:iCs/>
                <w:sz w:val="28"/>
                <w:szCs w:val="28"/>
              </w:rPr>
              <w:t>Alaviten</w:t>
            </w:r>
            <w:proofErr w:type="spellEnd"/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Pr="006C1789" w:rsidRDefault="00404F94" w:rsidP="004C2021">
            <w:pPr>
              <w:ind w:left="0" w:firstLine="0"/>
              <w:rPr>
                <w:rFonts w:ascii="Arial" w:hAnsi="Arial" w:cs="Arial"/>
                <w:b/>
                <w:iCs/>
                <w:sz w:val="28"/>
                <w:szCs w:val="28"/>
              </w:rPr>
            </w:pPr>
            <w:r>
              <w:rPr>
                <w:rFonts w:ascii="Arial" w:hAnsi="Arial" w:cs="Arial"/>
                <w:b/>
                <w:iCs/>
                <w:sz w:val="28"/>
                <w:szCs w:val="28"/>
              </w:rPr>
              <w:t>Opposition</w:t>
            </w:r>
          </w:p>
        </w:tc>
      </w:tr>
      <w:tr w:rsidR="004C2021" w:rsidRPr="006C1789" w:rsidTr="004C2021">
        <w:tc>
          <w:tcPr>
            <w:tcW w:w="4394" w:type="dxa"/>
          </w:tcPr>
          <w:p w:rsidR="004C2021" w:rsidRPr="006C1789" w:rsidRDefault="004C2021" w:rsidP="004C2021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proofErr w:type="spellStart"/>
            <w:r w:rsidRPr="006C1789">
              <w:rPr>
                <w:rFonts w:ascii="Arial" w:hAnsi="Arial" w:cs="Arial"/>
                <w:sz w:val="20"/>
                <w:szCs w:val="20"/>
              </w:rPr>
              <w:t>arabischsprachige</w:t>
            </w:r>
            <w:proofErr w:type="spellEnd"/>
            <w:r w:rsidRPr="006C1789">
              <w:rPr>
                <w:rFonts w:ascii="Arial" w:hAnsi="Arial" w:cs="Arial"/>
                <w:sz w:val="20"/>
                <w:szCs w:val="20"/>
              </w:rPr>
              <w:t xml:space="preserve">, islamische  Religionsgemeinschaft in Syrien, dem Libanon und der Türkei, die andere Glaubensrichtungen toleriert und respektiert;  entstanden im 9. Jahrhundert auf dem Gebiet des heutigen Irak; Identifikationssymbol: das </w:t>
            </w:r>
            <w:proofErr w:type="spellStart"/>
            <w:r w:rsidRPr="006C1789">
              <w:rPr>
                <w:rFonts w:ascii="Arial" w:hAnsi="Arial" w:cs="Arial"/>
                <w:sz w:val="20"/>
                <w:szCs w:val="20"/>
              </w:rPr>
              <w:t>Zülfikar</w:t>
            </w:r>
            <w:proofErr w:type="spellEnd"/>
            <w:r w:rsidRPr="006C1789">
              <w:rPr>
                <w:rFonts w:ascii="Arial" w:hAnsi="Arial" w:cs="Arial"/>
                <w:sz w:val="20"/>
                <w:szCs w:val="20"/>
              </w:rPr>
              <w:t xml:space="preserve"> (Schwert des Ali </w:t>
            </w:r>
            <w:proofErr w:type="spellStart"/>
            <w:r w:rsidRPr="006C1789">
              <w:rPr>
                <w:rFonts w:ascii="Arial" w:hAnsi="Arial" w:cs="Arial"/>
                <w:sz w:val="20"/>
                <w:szCs w:val="20"/>
              </w:rPr>
              <w:t>ibn</w:t>
            </w:r>
            <w:proofErr w:type="spellEnd"/>
            <w:r w:rsidRPr="006C1789">
              <w:rPr>
                <w:rFonts w:ascii="Arial" w:hAnsi="Arial" w:cs="Arial"/>
                <w:sz w:val="20"/>
                <w:szCs w:val="20"/>
              </w:rPr>
              <w:t xml:space="preserve"> Abi </w:t>
            </w:r>
            <w:proofErr w:type="spellStart"/>
            <w:r w:rsidRPr="006C1789">
              <w:rPr>
                <w:rFonts w:ascii="Arial" w:hAnsi="Arial" w:cs="Arial"/>
                <w:sz w:val="20"/>
                <w:szCs w:val="20"/>
              </w:rPr>
              <w:t>Talib</w:t>
            </w:r>
            <w:proofErr w:type="spellEnd"/>
            <w:r w:rsidRPr="006C1789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04F94" w:rsidRPr="00404F94" w:rsidRDefault="00404F94" w:rsidP="00404F9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islamistisch: IS (Islamischer Staat): terroristische Miliz, deren Ziel es ist, ein eigenes streng muslimisch-fundamentalistisches Staatswesen zu etablieren; Islamische Front; al-</w:t>
            </w:r>
            <w:proofErr w:type="spellStart"/>
            <w:r w:rsidRPr="00404F94">
              <w:rPr>
                <w:rFonts w:ascii="Arial" w:hAnsi="Arial" w:cs="Arial"/>
                <w:sz w:val="20"/>
                <w:szCs w:val="20"/>
              </w:rPr>
              <w:t>Nusra</w:t>
            </w:r>
            <w:proofErr w:type="spellEnd"/>
            <w:r w:rsidRPr="00404F94">
              <w:rPr>
                <w:rFonts w:ascii="Arial" w:hAnsi="Arial" w:cs="Arial"/>
                <w:sz w:val="20"/>
                <w:szCs w:val="20"/>
              </w:rPr>
              <w:t xml:space="preserve"> Front </w:t>
            </w:r>
          </w:p>
          <w:p w:rsidR="00404F94" w:rsidRPr="00404F94" w:rsidRDefault="00404F94" w:rsidP="00404F9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:rsidR="00404F94" w:rsidRPr="00404F94" w:rsidRDefault="00404F94" w:rsidP="00404F94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nicht religiös: Freie Syrische Armee: militärischer Arm des Bündnisses Syrische Nationalkoalition;</w:t>
            </w:r>
          </w:p>
          <w:p w:rsidR="004C2021" w:rsidRPr="006C1789" w:rsidRDefault="00404F94" w:rsidP="00404F94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Syrischer Nationalrat: Bündnis gegen Assad</w:t>
            </w:r>
          </w:p>
        </w:tc>
      </w:tr>
      <w:tr w:rsidR="004C2021" w:rsidRPr="006C1789" w:rsidTr="004C2021">
        <w:trPr>
          <w:trHeight w:val="127"/>
        </w:trPr>
        <w:tc>
          <w:tcPr>
            <w:tcW w:w="4394" w:type="dxa"/>
            <w:tcBorders>
              <w:left w:val="nil"/>
              <w:right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  <w:tcBorders>
              <w:left w:val="nil"/>
              <w:right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</w:tr>
      <w:tr w:rsidR="004C2021" w:rsidRPr="006C1789" w:rsidTr="004C2021">
        <w:tc>
          <w:tcPr>
            <w:tcW w:w="4394" w:type="dxa"/>
          </w:tcPr>
          <w:p w:rsidR="004C2021" w:rsidRPr="006C1789" w:rsidRDefault="00F47C8F" w:rsidP="004C2021">
            <w:pPr>
              <w:ind w:left="0" w:firstLine="0"/>
              <w:rPr>
                <w:rFonts w:ascii="Arial" w:hAnsi="Arial" w:cs="Arial"/>
                <w:b/>
                <w:iCs/>
                <w:sz w:val="28"/>
                <w:szCs w:val="28"/>
              </w:rPr>
            </w:pPr>
            <w:r w:rsidRPr="006C1789">
              <w:rPr>
                <w:rFonts w:ascii="Arial" w:hAnsi="Arial" w:cs="Arial"/>
                <w:b/>
                <w:iCs/>
                <w:sz w:val="28"/>
                <w:szCs w:val="28"/>
              </w:rPr>
              <w:t>Kurden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Pr="006C1789" w:rsidRDefault="00404F94" w:rsidP="00404F94">
            <w:pPr>
              <w:ind w:left="0" w:firstLine="0"/>
              <w:rPr>
                <w:rFonts w:ascii="Arial" w:hAnsi="Arial" w:cs="Arial"/>
                <w:b/>
                <w:iCs/>
                <w:sz w:val="28"/>
                <w:szCs w:val="28"/>
              </w:rPr>
            </w:pPr>
            <w:r w:rsidRPr="006C1789">
              <w:rPr>
                <w:rFonts w:ascii="Arial" w:hAnsi="Arial" w:cs="Arial"/>
                <w:b/>
                <w:iCs/>
                <w:sz w:val="28"/>
                <w:szCs w:val="28"/>
              </w:rPr>
              <w:t>Sunniten</w:t>
            </w:r>
          </w:p>
        </w:tc>
      </w:tr>
      <w:tr w:rsidR="004C2021" w:rsidRPr="006C1789" w:rsidTr="004C2021">
        <w:tc>
          <w:tcPr>
            <w:tcW w:w="4394" w:type="dxa"/>
          </w:tcPr>
          <w:p w:rsidR="004C2021" w:rsidRPr="006C1789" w:rsidRDefault="004C2021" w:rsidP="00404F94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6C1789">
              <w:rPr>
                <w:rFonts w:ascii="Arial" w:hAnsi="Arial" w:cs="Arial"/>
                <w:sz w:val="20"/>
                <w:szCs w:val="20"/>
              </w:rPr>
              <w:t xml:space="preserve">Volk in Vorderasien, </w:t>
            </w:r>
            <w:r w:rsidR="00404F94">
              <w:rPr>
                <w:rFonts w:ascii="Arial" w:hAnsi="Arial" w:cs="Arial"/>
                <w:sz w:val="20"/>
                <w:szCs w:val="20"/>
              </w:rPr>
              <w:t>da</w:t>
            </w:r>
            <w:r w:rsidRPr="006C1789">
              <w:rPr>
                <w:rFonts w:ascii="Arial" w:hAnsi="Arial" w:cs="Arial"/>
                <w:sz w:val="20"/>
                <w:szCs w:val="20"/>
              </w:rPr>
              <w:t xml:space="preserve">s über keinen eigenen Staat verfügt, sein Hauptsiedlungsgebiet – Kurdistan – befindet sich </w:t>
            </w:r>
            <w:r w:rsidR="00404F94" w:rsidRPr="00404F94">
              <w:rPr>
                <w:rFonts w:ascii="Arial" w:hAnsi="Arial" w:cs="Arial"/>
                <w:sz w:val="20"/>
                <w:szCs w:val="20"/>
              </w:rPr>
              <w:t>verteilt über die Türkei, den Irak, den Iran und Syrien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C2021" w:rsidRPr="006C1789" w:rsidRDefault="004C2021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</w:tc>
        <w:tc>
          <w:tcPr>
            <w:tcW w:w="5068" w:type="dxa"/>
          </w:tcPr>
          <w:p w:rsidR="004C2021" w:rsidRPr="006C1789" w:rsidRDefault="00404F94" w:rsidP="004C2021">
            <w:pPr>
              <w:ind w:left="0" w:firstLine="0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6C1789">
              <w:rPr>
                <w:rFonts w:ascii="Arial" w:hAnsi="Arial" w:cs="Arial"/>
                <w:sz w:val="20"/>
                <w:szCs w:val="20"/>
              </w:rPr>
              <w:t>größte islamische Glaubensrichtung, unterscheiden sich von den Schiiten, die nur Ali als rechtmäßigen Nach-folger Mohammeds akzeptieren; Name kommt vom Wort ‚Sunna‘, was Brauch oder gewohnte Handlungs-weise bedeutet</w:t>
            </w:r>
          </w:p>
        </w:tc>
      </w:tr>
    </w:tbl>
    <w:p w:rsidR="006C1789" w:rsidRDefault="006C1789" w:rsidP="004C2021">
      <w:pPr>
        <w:ind w:left="142" w:firstLine="0"/>
        <w:rPr>
          <w:b/>
          <w:iCs/>
          <w:sz w:val="20"/>
          <w:szCs w:val="20"/>
        </w:rPr>
      </w:pPr>
    </w:p>
    <w:p w:rsidR="006C1789" w:rsidRDefault="006C1789" w:rsidP="004C2021">
      <w:pPr>
        <w:ind w:left="142" w:firstLine="0"/>
        <w:rPr>
          <w:b/>
          <w:iCs/>
          <w:sz w:val="20"/>
          <w:szCs w:val="20"/>
        </w:rPr>
      </w:pPr>
    </w:p>
    <w:p w:rsidR="004C2021" w:rsidRDefault="004C2021" w:rsidP="004C2021">
      <w:pPr>
        <w:ind w:left="142" w:firstLine="0"/>
        <w:rPr>
          <w:b/>
          <w:iCs/>
          <w:sz w:val="20"/>
          <w:szCs w:val="20"/>
        </w:rPr>
      </w:pPr>
    </w:p>
    <w:p w:rsidR="006C1789" w:rsidRDefault="006C1789" w:rsidP="004C2021">
      <w:pPr>
        <w:ind w:left="142" w:firstLine="0"/>
        <w:rPr>
          <w:b/>
          <w:iCs/>
          <w:sz w:val="20"/>
          <w:szCs w:val="20"/>
        </w:rPr>
      </w:pPr>
      <w:r>
        <w:rPr>
          <w:b/>
          <w:iCs/>
          <w:noProof/>
          <w:sz w:val="20"/>
          <w:szCs w:val="20"/>
        </w:rPr>
        <w:lastRenderedPageBreak/>
        <w:drawing>
          <wp:anchor distT="0" distB="0" distL="114300" distR="114300" simplePos="0" relativeHeight="251692032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120650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9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137EC" w:rsidRDefault="005137EC" w:rsidP="004C2021">
      <w:pPr>
        <w:ind w:left="142" w:firstLine="0"/>
        <w:rPr>
          <w:b/>
          <w:iCs/>
          <w:sz w:val="20"/>
          <w:szCs w:val="20"/>
        </w:rPr>
      </w:pPr>
    </w:p>
    <w:p w:rsidR="00DA5849" w:rsidRPr="006C1789" w:rsidRDefault="00A037F7" w:rsidP="006C1789">
      <w:pPr>
        <w:pStyle w:val="ArialTitelgrau"/>
        <w:ind w:firstLine="142"/>
      </w:pPr>
      <w:r w:rsidRPr="00A037F7">
        <w:rPr>
          <w:rFonts w:eastAsia="Calibri"/>
          <w:noProof/>
        </w:rPr>
        <w:pict>
          <v:rect id="_x0000_s1062" style="position:absolute;left:0;text-align:left;margin-left:391.4pt;margin-top:12.6pt;width:97.65pt;height:39.35pt;z-index:251687936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DA5849" w:rsidRPr="006C1789">
        <w:rPr>
          <w:i/>
          <w:iCs/>
          <w:noProof/>
        </w:rPr>
        <w:drawing>
          <wp:anchor distT="0" distB="0" distL="114300" distR="114300" simplePos="0" relativeHeight="251686912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7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A5849" w:rsidRPr="006C1789">
        <w:rPr>
          <w:noProof/>
        </w:rPr>
        <w:drawing>
          <wp:anchor distT="0" distB="0" distL="114300" distR="114300" simplePos="0" relativeHeight="251688960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8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5849" w:rsidRPr="006C1789">
        <w:t>Lösungen der Arbeitsblätter</w:t>
      </w:r>
    </w:p>
    <w:p w:rsidR="00DA5849" w:rsidRPr="00000978" w:rsidRDefault="00A037F7" w:rsidP="00DA5849">
      <w:pPr>
        <w:pStyle w:val="KeinLeerraum"/>
        <w:ind w:left="142"/>
        <w:rPr>
          <w:color w:val="909191"/>
          <w:sz w:val="16"/>
          <w:szCs w:val="16"/>
        </w:rPr>
      </w:pPr>
      <w:r w:rsidRPr="00A037F7">
        <w:rPr>
          <w:noProof/>
        </w:rPr>
        <w:pict>
          <v:shape id="_x0000_s1063" style="position:absolute;left:0;text-align:left;margin-left:7.8pt;margin-top:4.4pt;width:357.8pt;height:0;z-index:25168998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DA5849" w:rsidRDefault="00DA5849" w:rsidP="00DA5849">
      <w:pPr>
        <w:pStyle w:val="ArialBeschreibunggrau"/>
        <w:ind w:firstLine="132"/>
      </w:pPr>
      <w:r>
        <w:t>Internationale Krisen (Reihe)</w:t>
      </w:r>
    </w:p>
    <w:p w:rsidR="00DA5849" w:rsidRDefault="00DA5849" w:rsidP="00DA5849">
      <w:pPr>
        <w:pStyle w:val="ArialBeschreibunggrau"/>
        <w:ind w:firstLine="132"/>
      </w:pPr>
      <w:r>
        <w:t xml:space="preserve">Syrien (Film) </w:t>
      </w:r>
    </w:p>
    <w:p w:rsidR="00DA5849" w:rsidRDefault="00DA5849" w:rsidP="00DA5849">
      <w:pPr>
        <w:pStyle w:val="ArialBeschreibunggrau"/>
        <w:ind w:firstLine="132"/>
      </w:pPr>
      <w:r>
        <w:t>planet-schule.de/…</w:t>
      </w:r>
    </w:p>
    <w:p w:rsidR="00DA5849" w:rsidRPr="00EA14C0" w:rsidRDefault="00DA5849" w:rsidP="00DA5849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DA5849" w:rsidRDefault="00DA5849" w:rsidP="00DA5849">
      <w:pPr>
        <w:pStyle w:val="TheSansberschrift"/>
        <w:spacing w:line="240" w:lineRule="auto"/>
        <w:ind w:left="142" w:right="-143"/>
      </w:pPr>
    </w:p>
    <w:p w:rsidR="005137EC" w:rsidRPr="00DA5849" w:rsidRDefault="005137EC" w:rsidP="004C2021">
      <w:pPr>
        <w:ind w:left="142" w:firstLine="0"/>
        <w:rPr>
          <w:rFonts w:ascii="Arial" w:hAnsi="Arial" w:cs="Arial"/>
          <w:iCs/>
        </w:rPr>
      </w:pPr>
      <w:r w:rsidRPr="00DA5849">
        <w:rPr>
          <w:rFonts w:ascii="Arial" w:hAnsi="Arial" w:cs="Arial"/>
          <w:iCs/>
        </w:rPr>
        <w:t>Arbeitsblatt 2</w:t>
      </w:r>
    </w:p>
    <w:p w:rsidR="00DA5849" w:rsidRPr="006C1789" w:rsidRDefault="00DA5849" w:rsidP="006C1789">
      <w:pPr>
        <w:ind w:left="0" w:firstLine="142"/>
      </w:pPr>
    </w:p>
    <w:p w:rsidR="00DA5849" w:rsidRPr="00C30DD2" w:rsidRDefault="00DA5849" w:rsidP="00DA5849">
      <w:pPr>
        <w:pStyle w:val="Arialberschrift"/>
        <w:tabs>
          <w:tab w:val="left" w:pos="4678"/>
        </w:tabs>
        <w:rPr>
          <w:rFonts w:cs="Arial"/>
          <w:b w:val="0"/>
        </w:rPr>
      </w:pPr>
      <w:r w:rsidRPr="00C30DD2">
        <w:rPr>
          <w:rFonts w:cs="Arial"/>
        </w:rPr>
        <w:t>Krisensteckbrief Syrien</w:t>
      </w:r>
    </w:p>
    <w:p w:rsidR="00DA5849" w:rsidRPr="00C30DD2" w:rsidRDefault="00DA5849" w:rsidP="00DA5849">
      <w:pPr>
        <w:pStyle w:val="TheSansText"/>
        <w:tabs>
          <w:tab w:val="left" w:pos="4678"/>
        </w:tabs>
        <w:ind w:left="142"/>
        <w:rPr>
          <w:rFonts w:ascii="Arial" w:hAnsi="Arial" w:cs="Arial"/>
        </w:rPr>
      </w:pPr>
    </w:p>
    <w:p w:rsidR="00DA5849" w:rsidRPr="00846942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  <w:r w:rsidRPr="00846942">
        <w:rPr>
          <w:rFonts w:ascii="Arial" w:hAnsi="Arial" w:cs="Arial"/>
        </w:rPr>
        <w:t xml:space="preserve">Viele Krisen haben </w:t>
      </w:r>
      <w:r w:rsidR="00404F94">
        <w:rPr>
          <w:rFonts w:ascii="Arial" w:hAnsi="Arial" w:cs="Arial"/>
        </w:rPr>
        <w:t>Gemeinsamkeiten</w:t>
      </w:r>
      <w:r w:rsidRPr="00846942">
        <w:rPr>
          <w:rFonts w:ascii="Arial" w:hAnsi="Arial" w:cs="Arial"/>
        </w:rPr>
        <w:t xml:space="preserve">, in vielen Punkten unterscheiden sie sich aber auch. </w:t>
      </w:r>
    </w:p>
    <w:p w:rsidR="00DA5849" w:rsidRPr="00846942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  <w:r w:rsidRPr="00846942">
        <w:rPr>
          <w:rFonts w:ascii="Arial" w:hAnsi="Arial" w:cs="Arial"/>
        </w:rPr>
        <w:t>Um Krisen miteinander vergleichen zu können, ist es hilfreich, die wesentlichen Aspekte zu dokumentieren.</w:t>
      </w: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i/>
          <w:iCs/>
          <w:sz w:val="28"/>
          <w:szCs w:val="28"/>
        </w:rPr>
      </w:pP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iCs/>
          <w:lang w:val="it-IT"/>
        </w:rPr>
      </w:pPr>
      <w:proofErr w:type="spellStart"/>
      <w:r w:rsidRPr="00C30DD2">
        <w:rPr>
          <w:rFonts w:ascii="Arial" w:hAnsi="Arial" w:cs="Arial"/>
          <w:iCs/>
          <w:lang w:val="it-IT"/>
        </w:rPr>
        <w:t>Kreuze</w:t>
      </w:r>
      <w:proofErr w:type="spellEnd"/>
      <w:r w:rsidRPr="00C30DD2">
        <w:rPr>
          <w:rFonts w:ascii="Arial" w:hAnsi="Arial" w:cs="Arial"/>
          <w:iCs/>
          <w:lang w:val="it-IT"/>
        </w:rPr>
        <w:t xml:space="preserve"> </w:t>
      </w:r>
      <w:proofErr w:type="spellStart"/>
      <w:r w:rsidRPr="00C30DD2">
        <w:rPr>
          <w:rFonts w:ascii="Arial" w:hAnsi="Arial" w:cs="Arial"/>
          <w:iCs/>
          <w:lang w:val="it-IT"/>
        </w:rPr>
        <w:t>Richtiges</w:t>
      </w:r>
      <w:proofErr w:type="spellEnd"/>
      <w:r w:rsidRPr="00C30DD2">
        <w:rPr>
          <w:rFonts w:ascii="Arial" w:hAnsi="Arial" w:cs="Arial"/>
          <w:iCs/>
          <w:lang w:val="it-IT"/>
        </w:rPr>
        <w:t xml:space="preserve"> </w:t>
      </w:r>
      <w:proofErr w:type="spellStart"/>
      <w:r w:rsidRPr="00C30DD2">
        <w:rPr>
          <w:rFonts w:ascii="Arial" w:hAnsi="Arial" w:cs="Arial"/>
          <w:iCs/>
          <w:lang w:val="it-IT"/>
        </w:rPr>
        <w:t>an</w:t>
      </w:r>
      <w:proofErr w:type="spellEnd"/>
      <w:r>
        <w:rPr>
          <w:rFonts w:ascii="Arial" w:hAnsi="Arial" w:cs="Arial"/>
          <w:iCs/>
          <w:lang w:val="it-IT"/>
        </w:rPr>
        <w:t>.</w:t>
      </w: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b/>
          <w:bCs/>
          <w:sz w:val="16"/>
          <w:szCs w:val="16"/>
          <w:lang w:val="it-IT"/>
        </w:rPr>
      </w:pP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b/>
          <w:bCs/>
        </w:rPr>
      </w:pPr>
      <w:r w:rsidRPr="00C30DD2">
        <w:rPr>
          <w:rFonts w:ascii="Arial" w:hAnsi="Arial" w:cs="Arial"/>
          <w:b/>
          <w:bCs/>
        </w:rPr>
        <w:t>Beteiligte Länder (außer Syrien):</w:t>
      </w: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  <w:r w:rsidRPr="00C30DD2">
        <w:rPr>
          <w:rFonts w:ascii="Arial" w:hAnsi="Arial" w:cs="Arial"/>
          <w:b/>
          <w:bCs/>
          <w:sz w:val="28"/>
          <w:szCs w:val="28"/>
        </w:rPr>
        <w:t>□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Pr="00C30DD2">
        <w:rPr>
          <w:rFonts w:ascii="Arial" w:hAnsi="Arial" w:cs="Arial"/>
        </w:rPr>
        <w:t>Deutschland</w:t>
      </w:r>
      <w:r w:rsidRPr="00C30DD2">
        <w:rPr>
          <w:rFonts w:ascii="Arial" w:hAnsi="Arial" w:cs="Arial"/>
          <w:b/>
          <w:bCs/>
        </w:rPr>
        <w:t xml:space="preserve">    </w:t>
      </w:r>
      <w:r w:rsidRPr="00C30DD2">
        <w:rPr>
          <w:rFonts w:ascii="Arial" w:hAnsi="Arial" w:cs="Arial"/>
          <w:b/>
          <w:bCs/>
          <w:sz w:val="28"/>
          <w:szCs w:val="28"/>
        </w:rPr>
        <w:t>□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Frankreich     </w:t>
      </w:r>
      <w:r w:rsidRPr="00DA5849">
        <w:rPr>
          <w:rFonts w:ascii="Arial" w:hAnsi="Arial" w:cs="Arial"/>
          <w:b/>
          <w:bCs/>
          <w:sz w:val="28"/>
          <w:szCs w:val="28"/>
          <w:bdr w:val="single" w:sz="4" w:space="0" w:color="003480"/>
        </w:rPr>
        <w:t>x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Iran     </w:t>
      </w:r>
      <w:r w:rsidRPr="00DA5849">
        <w:rPr>
          <w:rFonts w:ascii="Arial" w:hAnsi="Arial" w:cs="Arial"/>
          <w:b/>
          <w:bCs/>
          <w:sz w:val="28"/>
          <w:szCs w:val="28"/>
          <w:bdr w:val="single" w:sz="4" w:space="0" w:color="003480"/>
        </w:rPr>
        <w:t>x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Russland     </w:t>
      </w:r>
      <w:r w:rsidRPr="00DA5849">
        <w:rPr>
          <w:rFonts w:ascii="Arial" w:hAnsi="Arial" w:cs="Arial"/>
          <w:b/>
          <w:bCs/>
          <w:sz w:val="28"/>
          <w:szCs w:val="28"/>
          <w:bdr w:val="single" w:sz="4" w:space="0" w:color="003480"/>
        </w:rPr>
        <w:t>x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USA     </w:t>
      </w:r>
      <w:r w:rsidRPr="00DA5849">
        <w:rPr>
          <w:rFonts w:ascii="Arial" w:hAnsi="Arial" w:cs="Arial"/>
          <w:b/>
          <w:bCs/>
          <w:sz w:val="28"/>
          <w:szCs w:val="28"/>
          <w:bdr w:val="single" w:sz="4" w:space="0" w:color="003480"/>
        </w:rPr>
        <w:t>x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 xml:space="preserve">Türkei     </w:t>
      </w:r>
      <w:r w:rsidRPr="00DA5849">
        <w:rPr>
          <w:rFonts w:ascii="Arial" w:hAnsi="Arial" w:cs="Arial"/>
          <w:b/>
          <w:bCs/>
          <w:sz w:val="28"/>
          <w:szCs w:val="28"/>
          <w:bdr w:val="single" w:sz="4" w:space="0" w:color="003480"/>
        </w:rPr>
        <w:t>x</w:t>
      </w:r>
      <w:r w:rsidRPr="00C30DD2">
        <w:rPr>
          <w:rFonts w:ascii="Arial" w:hAnsi="Arial" w:cs="Arial"/>
          <w:b/>
          <w:bCs/>
        </w:rPr>
        <w:t xml:space="preserve"> </w:t>
      </w:r>
      <w:r w:rsidRPr="00C30DD2">
        <w:rPr>
          <w:rFonts w:ascii="Arial" w:hAnsi="Arial" w:cs="Arial"/>
        </w:rPr>
        <w:t>Israel</w:t>
      </w:r>
    </w:p>
    <w:p w:rsidR="00DA5849" w:rsidRDefault="00DA5849" w:rsidP="00DA5849">
      <w:pPr>
        <w:tabs>
          <w:tab w:val="left" w:pos="4678"/>
        </w:tabs>
        <w:ind w:left="142"/>
        <w:rPr>
          <w:rFonts w:ascii="Arial" w:hAnsi="Arial" w:cs="Arial"/>
          <w:sz w:val="28"/>
          <w:szCs w:val="28"/>
        </w:rPr>
      </w:pP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sz w:val="28"/>
          <w:szCs w:val="28"/>
        </w:rPr>
      </w:pPr>
    </w:p>
    <w:p w:rsidR="00DA5849" w:rsidRPr="00846942" w:rsidRDefault="00DA5849" w:rsidP="00DA5849">
      <w:pPr>
        <w:tabs>
          <w:tab w:val="left" w:pos="4678"/>
        </w:tabs>
        <w:ind w:left="142"/>
        <w:rPr>
          <w:rFonts w:ascii="Arial" w:hAnsi="Arial" w:cs="Arial"/>
          <w:iCs/>
        </w:rPr>
      </w:pPr>
      <w:r w:rsidRPr="00846942">
        <w:rPr>
          <w:rFonts w:ascii="Arial" w:hAnsi="Arial" w:cs="Arial"/>
          <w:iCs/>
        </w:rPr>
        <w:t>Notiere in der Tabelle die Staaten.</w:t>
      </w: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b/>
          <w:bCs/>
          <w:sz w:val="16"/>
          <w:szCs w:val="16"/>
        </w:rPr>
      </w:pP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b/>
          <w:bCs/>
        </w:rPr>
      </w:pPr>
      <w:bookmarkStart w:id="0" w:name="_Hlk150163393"/>
      <w:r w:rsidRPr="00C30DD2">
        <w:rPr>
          <w:rFonts w:ascii="Arial" w:hAnsi="Arial" w:cs="Arial"/>
          <w:b/>
          <w:bCs/>
        </w:rPr>
        <w:t>Interesse hinter dem politischen und militärischen Einfluss in Syrien:</w:t>
      </w:r>
    </w:p>
    <w:p w:rsidR="00DA5849" w:rsidRPr="00C30DD2" w:rsidRDefault="00DA5849" w:rsidP="00DA5849">
      <w:pPr>
        <w:tabs>
          <w:tab w:val="left" w:pos="4678"/>
        </w:tabs>
        <w:ind w:left="142"/>
        <w:rPr>
          <w:rFonts w:ascii="Arial" w:hAnsi="Arial" w:cs="Arial"/>
          <w:b/>
          <w:bCs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119"/>
        <w:gridCol w:w="6237"/>
      </w:tblGrid>
      <w:tr w:rsidR="00DA5849" w:rsidTr="00C64700">
        <w:tc>
          <w:tcPr>
            <w:tcW w:w="3119" w:type="dxa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  <w:b/>
              </w:rPr>
            </w:pPr>
            <w:r w:rsidRPr="00C30DD2">
              <w:rPr>
                <w:rFonts w:ascii="Arial" w:hAnsi="Arial" w:cs="Arial"/>
                <w:b/>
              </w:rPr>
              <w:t>Staat</w:t>
            </w:r>
          </w:p>
        </w:tc>
        <w:tc>
          <w:tcPr>
            <w:tcW w:w="6237" w:type="dxa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  <w:b/>
              </w:rPr>
            </w:pPr>
            <w:r w:rsidRPr="00C30DD2">
              <w:rPr>
                <w:rFonts w:ascii="Arial" w:hAnsi="Arial" w:cs="Arial"/>
                <w:b/>
              </w:rPr>
              <w:t>Interesse</w:t>
            </w:r>
          </w:p>
        </w:tc>
      </w:tr>
      <w:tr w:rsidR="00DA5849" w:rsidTr="00C64700">
        <w:tc>
          <w:tcPr>
            <w:tcW w:w="3119" w:type="dxa"/>
            <w:vAlign w:val="center"/>
          </w:tcPr>
          <w:p w:rsidR="00DA5849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Israel</w:t>
            </w:r>
          </w:p>
        </w:tc>
        <w:tc>
          <w:tcPr>
            <w:tcW w:w="6237" w:type="dxa"/>
            <w:vAlign w:val="center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Ausbreitung des iranischen Einflusses verhindern</w:t>
            </w:r>
          </w:p>
        </w:tc>
      </w:tr>
      <w:tr w:rsidR="00DA5849" w:rsidTr="00C64700">
        <w:tc>
          <w:tcPr>
            <w:tcW w:w="3119" w:type="dxa"/>
            <w:vAlign w:val="center"/>
          </w:tcPr>
          <w:p w:rsidR="00DA5849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Russland</w:t>
            </w:r>
          </w:p>
        </w:tc>
        <w:tc>
          <w:tcPr>
            <w:tcW w:w="6237" w:type="dxa"/>
            <w:vAlign w:val="center"/>
          </w:tcPr>
          <w:p w:rsidR="00DA5849" w:rsidRPr="00C30DD2" w:rsidRDefault="00DA5849" w:rsidP="00DA5849">
            <w:pPr>
              <w:tabs>
                <w:tab w:val="left" w:pos="4678"/>
              </w:tabs>
              <w:ind w:left="317" w:hanging="317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Erprobung und Verkauf von Waffensystemen, Militär-Stützpunkte am Mittelmeer</w:t>
            </w:r>
          </w:p>
        </w:tc>
      </w:tr>
      <w:tr w:rsidR="00DA5849" w:rsidTr="00C64700">
        <w:tc>
          <w:tcPr>
            <w:tcW w:w="3119" w:type="dxa"/>
            <w:vAlign w:val="center"/>
          </w:tcPr>
          <w:p w:rsidR="00DA5849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Türkei</w:t>
            </w:r>
          </w:p>
        </w:tc>
        <w:tc>
          <w:tcPr>
            <w:tcW w:w="6237" w:type="dxa"/>
            <w:vAlign w:val="center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Bekämpfung der Kurden im Norden des Landes</w:t>
            </w:r>
          </w:p>
        </w:tc>
      </w:tr>
      <w:tr w:rsidR="00DA5849" w:rsidTr="00C64700">
        <w:tc>
          <w:tcPr>
            <w:tcW w:w="3119" w:type="dxa"/>
            <w:vAlign w:val="center"/>
          </w:tcPr>
          <w:p w:rsidR="00DA5849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Iran</w:t>
            </w:r>
          </w:p>
        </w:tc>
        <w:tc>
          <w:tcPr>
            <w:tcW w:w="6237" w:type="dxa"/>
            <w:vAlign w:val="center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Vernichtung Israels</w:t>
            </w:r>
          </w:p>
        </w:tc>
      </w:tr>
      <w:tr w:rsidR="00DA5849" w:rsidTr="00C64700">
        <w:tc>
          <w:tcPr>
            <w:tcW w:w="3119" w:type="dxa"/>
            <w:vAlign w:val="center"/>
          </w:tcPr>
          <w:p w:rsidR="00DA5849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USA</w:t>
            </w:r>
          </w:p>
        </w:tc>
        <w:tc>
          <w:tcPr>
            <w:tcW w:w="6237" w:type="dxa"/>
            <w:vAlign w:val="center"/>
          </w:tcPr>
          <w:p w:rsidR="00DA5849" w:rsidRPr="00C30DD2" w:rsidRDefault="00DA5849" w:rsidP="00DA5849">
            <w:pPr>
              <w:tabs>
                <w:tab w:val="left" w:pos="4678"/>
              </w:tabs>
              <w:ind w:left="0" w:firstLine="0"/>
              <w:rPr>
                <w:rFonts w:ascii="Arial" w:hAnsi="Arial" w:cs="Arial"/>
              </w:rPr>
            </w:pPr>
            <w:r w:rsidRPr="00C30DD2">
              <w:rPr>
                <w:rFonts w:ascii="Arial" w:hAnsi="Arial" w:cs="Arial"/>
              </w:rPr>
              <w:t>→ Unterstützung der Kurden und Israels</w:t>
            </w:r>
          </w:p>
        </w:tc>
      </w:tr>
    </w:tbl>
    <w:p w:rsidR="00DA5849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DA5849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DA5849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  <w:r>
        <w:rPr>
          <w:rFonts w:ascii="Arial" w:hAnsi="Arial" w:cs="Arial"/>
        </w:rPr>
        <w:t>Fragen a. bis d.: Individuelle Lösungen</w:t>
      </w:r>
    </w:p>
    <w:p w:rsidR="00DA5849" w:rsidRDefault="00DA584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404F94" w:rsidP="00DA5849">
      <w:pPr>
        <w:tabs>
          <w:tab w:val="left" w:pos="4678"/>
        </w:tabs>
        <w:ind w:left="142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9920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83185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15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Pr="006C1789" w:rsidRDefault="00A037F7" w:rsidP="006C1789">
      <w:pPr>
        <w:pStyle w:val="ArialTitelgrau"/>
        <w:ind w:firstLine="142"/>
      </w:pPr>
      <w:r w:rsidRPr="00A037F7">
        <w:rPr>
          <w:rFonts w:eastAsia="Calibri"/>
          <w:noProof/>
        </w:rPr>
        <w:pict>
          <v:rect id="_x0000_s1064" style="position:absolute;left:0;text-align:left;margin-left:391.4pt;margin-top:12.6pt;width:97.65pt;height:39.35pt;z-index:25169510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6C1789" w:rsidRPr="006C1789">
        <w:rPr>
          <w:i/>
          <w:iCs/>
          <w:noProof/>
        </w:rPr>
        <w:drawing>
          <wp:anchor distT="0" distB="0" distL="114300" distR="114300" simplePos="0" relativeHeight="25169408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3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C1789" w:rsidRPr="006C1789">
        <w:rPr>
          <w:noProof/>
        </w:rPr>
        <w:drawing>
          <wp:anchor distT="0" distB="0" distL="114300" distR="114300" simplePos="0" relativeHeight="25169612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4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C1789" w:rsidRPr="006C1789">
        <w:t>Lösungen der Arbeitsblätter</w:t>
      </w:r>
    </w:p>
    <w:p w:rsidR="006C1789" w:rsidRPr="00000978" w:rsidRDefault="00A037F7" w:rsidP="006C1789">
      <w:pPr>
        <w:pStyle w:val="KeinLeerraum"/>
        <w:ind w:left="142"/>
        <w:rPr>
          <w:color w:val="909191"/>
          <w:sz w:val="16"/>
          <w:szCs w:val="16"/>
        </w:rPr>
      </w:pPr>
      <w:r w:rsidRPr="00A037F7">
        <w:rPr>
          <w:noProof/>
        </w:rPr>
        <w:pict>
          <v:shape id="_x0000_s1065" style="position:absolute;left:0;text-align:left;margin-left:7.8pt;margin-top:4.4pt;width:357.8pt;height:0;z-index:25169715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6C1789" w:rsidRDefault="006C1789" w:rsidP="006C1789">
      <w:pPr>
        <w:pStyle w:val="ArialBeschreibunggrau"/>
        <w:ind w:firstLine="132"/>
      </w:pPr>
      <w:r>
        <w:t>Internationale Krisen (Reihe)</w:t>
      </w:r>
    </w:p>
    <w:p w:rsidR="006C1789" w:rsidRDefault="006C1789" w:rsidP="006C1789">
      <w:pPr>
        <w:pStyle w:val="ArialBeschreibunggrau"/>
        <w:ind w:firstLine="132"/>
      </w:pPr>
      <w:r>
        <w:t xml:space="preserve">Syrien (Film) </w:t>
      </w:r>
    </w:p>
    <w:p w:rsidR="006C1789" w:rsidRDefault="006C1789" w:rsidP="006C1789">
      <w:pPr>
        <w:pStyle w:val="ArialBeschreibunggrau"/>
        <w:ind w:firstLine="132"/>
      </w:pPr>
      <w:r>
        <w:t>planet-schule.de/…</w:t>
      </w:r>
    </w:p>
    <w:p w:rsidR="006C1789" w:rsidRPr="00EA14C0" w:rsidRDefault="006C1789" w:rsidP="006C1789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6C1789" w:rsidRDefault="006C1789" w:rsidP="00DA584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Default="006C1789" w:rsidP="006C1789">
      <w:pPr>
        <w:tabs>
          <w:tab w:val="left" w:pos="4678"/>
        </w:tabs>
        <w:ind w:left="142"/>
        <w:rPr>
          <w:rFonts w:ascii="Arial" w:hAnsi="Arial" w:cs="Arial"/>
        </w:rPr>
      </w:pPr>
      <w:r>
        <w:rPr>
          <w:rFonts w:ascii="Arial" w:hAnsi="Arial" w:cs="Arial"/>
        </w:rPr>
        <w:t>Arbeitsblatt 3</w:t>
      </w:r>
    </w:p>
    <w:p w:rsidR="006C1789" w:rsidRDefault="006C1789" w:rsidP="006C1789">
      <w:pPr>
        <w:tabs>
          <w:tab w:val="left" w:pos="4678"/>
        </w:tabs>
        <w:ind w:left="142"/>
        <w:rPr>
          <w:rFonts w:ascii="Arial" w:hAnsi="Arial" w:cs="Arial"/>
        </w:rPr>
      </w:pPr>
    </w:p>
    <w:p w:rsidR="006C1789" w:rsidRPr="00C30DD2" w:rsidRDefault="006C1789" w:rsidP="006C1789">
      <w:pPr>
        <w:pStyle w:val="Arialberschrift"/>
        <w:rPr>
          <w:rFonts w:cs="Arial"/>
          <w:b w:val="0"/>
        </w:rPr>
      </w:pPr>
      <w:r>
        <w:rPr>
          <w:rFonts w:cs="Arial"/>
        </w:rPr>
        <w:t xml:space="preserve">Zeittafel </w:t>
      </w:r>
      <w:r w:rsidRPr="00C30DD2">
        <w:rPr>
          <w:rFonts w:cs="Arial"/>
        </w:rPr>
        <w:t>Syrien</w:t>
      </w:r>
    </w:p>
    <w:p w:rsidR="006C1789" w:rsidRPr="00C30DD2" w:rsidRDefault="006C1789" w:rsidP="006C1789">
      <w:pPr>
        <w:pStyle w:val="TheSansText"/>
        <w:ind w:left="142"/>
        <w:rPr>
          <w:rFonts w:ascii="Arial" w:hAnsi="Arial" w:cs="Arial"/>
        </w:rPr>
      </w:pPr>
    </w:p>
    <w:p w:rsidR="006C1789" w:rsidRPr="00C30DD2" w:rsidRDefault="006C1789" w:rsidP="006C1789">
      <w:pPr>
        <w:ind w:left="142"/>
        <w:rPr>
          <w:rFonts w:ascii="Arial" w:hAnsi="Arial" w:cs="Arial"/>
          <w:iCs/>
          <w:lang w:val="it-IT"/>
        </w:rPr>
      </w:pPr>
      <w:r w:rsidRPr="008F46FC">
        <w:rPr>
          <w:rFonts w:ascii="Arial" w:hAnsi="Arial" w:cs="Arial"/>
          <w:iCs/>
        </w:rPr>
        <w:t>Setze</w:t>
      </w:r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die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gesuchten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Jahreszahlen</w:t>
      </w:r>
      <w:proofErr w:type="spellEnd"/>
      <w:r>
        <w:rPr>
          <w:rFonts w:ascii="Arial" w:hAnsi="Arial" w:cs="Arial"/>
          <w:iCs/>
          <w:lang w:val="it-IT"/>
        </w:rPr>
        <w:t xml:space="preserve"> </w:t>
      </w:r>
      <w:proofErr w:type="spellStart"/>
      <w:r>
        <w:rPr>
          <w:rFonts w:ascii="Arial" w:hAnsi="Arial" w:cs="Arial"/>
          <w:iCs/>
          <w:lang w:val="it-IT"/>
        </w:rPr>
        <w:t>ein</w:t>
      </w:r>
      <w:proofErr w:type="spellEnd"/>
      <w:r>
        <w:rPr>
          <w:rFonts w:ascii="Arial" w:hAnsi="Arial" w:cs="Arial"/>
          <w:iCs/>
          <w:lang w:val="it-IT"/>
        </w:rPr>
        <w:t xml:space="preserve">. </w:t>
      </w:r>
    </w:p>
    <w:p w:rsidR="006C1789" w:rsidRDefault="006C1789" w:rsidP="006C1789">
      <w:pPr>
        <w:ind w:left="142"/>
        <w:rPr>
          <w:rFonts w:ascii="Arial" w:hAnsi="Arial" w:cs="Arial"/>
          <w:b/>
          <w:bCs/>
          <w:lang w:val="it-IT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487"/>
        <w:gridCol w:w="8169"/>
      </w:tblGrid>
      <w:tr w:rsidR="006C1789" w:rsidTr="001B05E3">
        <w:trPr>
          <w:trHeight w:val="883"/>
        </w:trPr>
        <w:tc>
          <w:tcPr>
            <w:tcW w:w="1487" w:type="dxa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Cs/>
                <w:sz w:val="20"/>
                <w:szCs w:val="20"/>
              </w:rPr>
              <w:t>Anfang des</w:t>
            </w:r>
            <w:r w:rsidRPr="00404F9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20. </w:t>
            </w:r>
            <w:r w:rsidRPr="00404F94">
              <w:rPr>
                <w:rFonts w:ascii="Arial" w:hAnsi="Arial" w:cs="Arial"/>
                <w:bCs/>
                <w:sz w:val="20"/>
                <w:szCs w:val="20"/>
              </w:rPr>
              <w:t>Jahrhunderts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Syrien ist kein eigenständiger Staat, sondern Teil des Osmanischen Reiches mit seiner Hauptstadt Istanbul.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1918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Am Ende des Ersten Weltkriegs zerfällt das Osmanische Reich. Frankreich und Großbritannien teilen die arabischen Gebiete der Region unter sich auf. Syrien entsteht als Staatsgebiet und gerät unter französische Herrschaft.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1925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Um den Widerstand der syrischen Bevölkerung gegen die Kolonialmacht zu brechen, bombardieren französische Truppen Damaskus.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1941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Im Zweiten Weltkrieg erobern alliierte Truppen das Land, welches bis dahin von der französischen Vichy-Regierung beherrscht wurde. Diese hatte mit dem deutschen Nazi-Regime kollaboriert.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1945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Nach Kriegsende werden die Vereinten Nationen (UN) ins Leben gerufen. Syrien ist Gründungsmitglied.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1946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Nachdem die letzten französischen Truppen abgezogen sind, wird das Land souverän und unabhängig.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1970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Nach mehreren gewaltsamen Umsturzversuchen in politisch unruhiger Zeit putscht sich Hafiz al-Assad, Verteidigungsminister und General der Luftwaffe, an die Macht und ruft sich zum Staatspräsidenten aus. Fortan regiert er diktatorisch mit Gewalt und Unterdrückung.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2000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 xml:space="preserve">Nach dem Tod Hafiz‘ wird sein Sohn </w:t>
            </w:r>
            <w:proofErr w:type="spellStart"/>
            <w:r w:rsidRPr="00404F94">
              <w:rPr>
                <w:rFonts w:ascii="Arial" w:hAnsi="Arial" w:cs="Arial"/>
                <w:sz w:val="20"/>
                <w:szCs w:val="20"/>
              </w:rPr>
              <w:t>Bashar</w:t>
            </w:r>
            <w:proofErr w:type="spellEnd"/>
            <w:r w:rsidRPr="00404F94">
              <w:rPr>
                <w:rFonts w:ascii="Arial" w:hAnsi="Arial" w:cs="Arial"/>
                <w:sz w:val="20"/>
                <w:szCs w:val="20"/>
              </w:rPr>
              <w:t xml:space="preserve"> al-Assad sein Nachfolger. Auch er stützt seine Macht auf Armee und Geheimdienste. Alle sieben Jahre lässt er seine Präsidentschaft in Scheinwahlen bestätigen.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2010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In zahlreichen arabischen Staaten – z. B. in Tunesien, Algerien, Libyen – beginnen sich die Menschen gegen Unterdrückung, Korruption und Armut zu wehren. Sie fordern demokratische Freiheiten und Menschenrechte (Arabischer Frühling).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2011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 xml:space="preserve">Die Protestwelle erfasst auch Syrien. </w:t>
            </w:r>
            <w:proofErr w:type="spellStart"/>
            <w:r w:rsidRPr="00404F94">
              <w:rPr>
                <w:rFonts w:ascii="Arial" w:hAnsi="Arial" w:cs="Arial"/>
                <w:sz w:val="20"/>
                <w:szCs w:val="20"/>
              </w:rPr>
              <w:t>Bashar</w:t>
            </w:r>
            <w:proofErr w:type="spellEnd"/>
            <w:r w:rsidRPr="00404F94">
              <w:rPr>
                <w:rFonts w:ascii="Arial" w:hAnsi="Arial" w:cs="Arial"/>
                <w:sz w:val="20"/>
                <w:szCs w:val="20"/>
              </w:rPr>
              <w:t xml:space="preserve"> al-Assad reagiert brutal und rücksichtslos, die Demonstranten bezeichnet er als Terroristen. Der syrische Bürgerkrieg beginnt.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2013</w:t>
            </w:r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>In Damaskus lässt Assad chemische Waffen gegen die eigenen Bevölkerung einsetzten. Mehr als 1000 Menschen sterben bei einem Giftgas-Angriff.</w:t>
            </w:r>
          </w:p>
        </w:tc>
      </w:tr>
      <w:tr w:rsidR="006C1789" w:rsidTr="006C1789">
        <w:trPr>
          <w:trHeight w:val="883"/>
        </w:trPr>
        <w:tc>
          <w:tcPr>
            <w:tcW w:w="1487" w:type="dxa"/>
            <w:vAlign w:val="center"/>
          </w:tcPr>
          <w:p w:rsidR="006C1789" w:rsidRPr="00404F94" w:rsidRDefault="006C1789" w:rsidP="006C1789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2023/</w:t>
            </w:r>
            <w:proofErr w:type="spellStart"/>
            <w:r w:rsidRPr="00404F94"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  <w:t>heute</w:t>
            </w:r>
            <w:proofErr w:type="spellEnd"/>
          </w:p>
        </w:tc>
        <w:tc>
          <w:tcPr>
            <w:tcW w:w="8169" w:type="dxa"/>
          </w:tcPr>
          <w:p w:rsidR="006C1789" w:rsidRPr="00404F94" w:rsidRDefault="006C1789" w:rsidP="001B05E3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  <w:lang w:val="it-IT"/>
              </w:rPr>
            </w:pPr>
            <w:r w:rsidRPr="00404F94">
              <w:rPr>
                <w:rFonts w:ascii="Arial" w:hAnsi="Arial" w:cs="Arial"/>
                <w:sz w:val="20"/>
                <w:szCs w:val="20"/>
              </w:rPr>
              <w:t xml:space="preserve">Inzwischen hat sich die Lage in Teilen Syriens etwas normalisiert. Aber Millionen Menschen hungern, die Opposition kämpft weiter und </w:t>
            </w:r>
            <w:proofErr w:type="spellStart"/>
            <w:r w:rsidRPr="00404F94">
              <w:rPr>
                <w:rFonts w:ascii="Arial" w:hAnsi="Arial" w:cs="Arial"/>
                <w:sz w:val="20"/>
                <w:szCs w:val="20"/>
              </w:rPr>
              <w:t>Bashar</w:t>
            </w:r>
            <w:proofErr w:type="spellEnd"/>
            <w:r w:rsidRPr="00404F94">
              <w:rPr>
                <w:rFonts w:ascii="Arial" w:hAnsi="Arial" w:cs="Arial"/>
                <w:sz w:val="20"/>
                <w:szCs w:val="20"/>
              </w:rPr>
              <w:t xml:space="preserve"> al-Assad ist noch immer an der Macht.</w:t>
            </w:r>
          </w:p>
        </w:tc>
      </w:tr>
      <w:bookmarkEnd w:id="0"/>
    </w:tbl>
    <w:p w:rsidR="005137EC" w:rsidRPr="004C2021" w:rsidRDefault="005137EC" w:rsidP="004C2021">
      <w:pPr>
        <w:ind w:left="142" w:firstLine="0"/>
        <w:rPr>
          <w:b/>
          <w:iCs/>
          <w:sz w:val="20"/>
          <w:szCs w:val="20"/>
        </w:rPr>
      </w:pPr>
    </w:p>
    <w:sectPr w:rsidR="005137EC" w:rsidRPr="004C2021" w:rsidSect="00560917"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514B" w:rsidRDefault="0064514B" w:rsidP="006C1789">
      <w:pPr>
        <w:spacing w:after="0" w:line="240" w:lineRule="auto"/>
      </w:pPr>
      <w:r>
        <w:separator/>
      </w:r>
    </w:p>
  </w:endnote>
  <w:endnote w:type="continuationSeparator" w:id="0">
    <w:p w:rsidR="0064514B" w:rsidRDefault="0064514B" w:rsidP="006C1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Segoe UI Semi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789" w:rsidRPr="00CB6221" w:rsidRDefault="006C1789" w:rsidP="006C1789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6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037F7" w:rsidRPr="00A037F7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C1789" w:rsidRPr="0081107C" w:rsidRDefault="006C1789" w:rsidP="006C1789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6C1789" w:rsidRDefault="006C178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514B" w:rsidRDefault="0064514B" w:rsidP="006C1789">
      <w:pPr>
        <w:spacing w:after="0" w:line="240" w:lineRule="auto"/>
      </w:pPr>
      <w:r>
        <w:separator/>
      </w:r>
    </w:p>
  </w:footnote>
  <w:footnote w:type="continuationSeparator" w:id="0">
    <w:p w:rsidR="0064514B" w:rsidRDefault="0064514B" w:rsidP="006C17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1000C0"/>
    <w:rsid w:val="00281DDB"/>
    <w:rsid w:val="00404F94"/>
    <w:rsid w:val="00462615"/>
    <w:rsid w:val="004C2021"/>
    <w:rsid w:val="005137EC"/>
    <w:rsid w:val="00560917"/>
    <w:rsid w:val="0060637E"/>
    <w:rsid w:val="00613A15"/>
    <w:rsid w:val="0064514B"/>
    <w:rsid w:val="00657CE0"/>
    <w:rsid w:val="006C1789"/>
    <w:rsid w:val="00711769"/>
    <w:rsid w:val="0084387F"/>
    <w:rsid w:val="008B0864"/>
    <w:rsid w:val="009402C7"/>
    <w:rsid w:val="009E6473"/>
    <w:rsid w:val="00A037F7"/>
    <w:rsid w:val="00B41E1F"/>
    <w:rsid w:val="00BC30D0"/>
    <w:rsid w:val="00C64700"/>
    <w:rsid w:val="00CD35CA"/>
    <w:rsid w:val="00DA5849"/>
    <w:rsid w:val="00F47C8F"/>
    <w:rsid w:val="00F55C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6C17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6C1789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6C17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6C1789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17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1789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3</Pages>
  <Words>663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10</cp:revision>
  <dcterms:created xsi:type="dcterms:W3CDTF">2023-11-10T20:19:00Z</dcterms:created>
  <dcterms:modified xsi:type="dcterms:W3CDTF">2023-12-07T14:30:00Z</dcterms:modified>
</cp:coreProperties>
</file>