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11371" w:rsidRDefault="00011371" w:rsidP="00011371">
      <w:pPr>
        <w:rPr>
          <w:rFonts w:cs="Arial"/>
        </w:rPr>
      </w:pPr>
    </w:p>
    <w:p w:rsidR="009300EF" w:rsidRDefault="009300EF" w:rsidP="009300EF">
      <w:pPr>
        <w:rPr>
          <w:rFonts w:cs="Arial"/>
        </w:rPr>
      </w:pPr>
    </w:p>
    <w:p w:rsidR="009300EF" w:rsidRPr="009D5821" w:rsidRDefault="009300EF" w:rsidP="009300EF">
      <w:pPr>
        <w:shd w:val="clear" w:color="auto" w:fill="00844B"/>
        <w:rPr>
          <w:rFonts w:cs="Arial"/>
          <w:b/>
          <w:color w:val="FFFFFF" w:themeColor="background1"/>
        </w:rPr>
      </w:pPr>
      <w:r>
        <w:rPr>
          <w:rFonts w:cs="Arial"/>
          <w:b/>
          <w:color w:val="FFFFFF" w:themeColor="background1"/>
        </w:rPr>
        <w:t>Entwicklung – Alternative 1</w:t>
      </w:r>
    </w:p>
    <w:p w:rsidR="009300EF" w:rsidRDefault="009300EF" w:rsidP="009300EF">
      <w:pPr>
        <w:rPr>
          <w:rFonts w:cs="Arial"/>
        </w:rPr>
      </w:pPr>
    </w:p>
    <w:p w:rsidR="009300EF" w:rsidRDefault="009300EF" w:rsidP="009300EF"/>
    <w:p w:rsidR="009300EF" w:rsidRDefault="005021D1" w:rsidP="009300EF">
      <w:r w:rsidRPr="005021D1">
        <w:rPr>
          <w:rFonts w:cs="Arial"/>
          <w:b/>
          <w:noProof/>
          <w:sz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42" type="#_x0000_t75" alt="01_stift.jpg" style="position:absolute;margin-left:-3.75pt;margin-top:5.35pt;width:23.55pt;height:24.85pt;z-index:1;visibility:visible" wrapcoords="-1180 0 -1180 20145 21246 20145 21246 0 -1180 0">
            <v:imagedata r:id="rId7" o:title="01_stift"/>
            <w10:wrap type="through"/>
          </v:shape>
        </w:pict>
      </w:r>
    </w:p>
    <w:p w:rsidR="009300EF" w:rsidRDefault="009300EF" w:rsidP="009300EF">
      <w:pPr>
        <w:rPr>
          <w:rFonts w:cs="Arial"/>
          <w:b/>
          <w:sz w:val="20"/>
        </w:rPr>
      </w:pPr>
      <w:r>
        <w:rPr>
          <w:rFonts w:cs="Arial"/>
          <w:b/>
          <w:sz w:val="20"/>
        </w:rPr>
        <w:t>Aufgabe 1</w:t>
      </w:r>
    </w:p>
    <w:p w:rsidR="009300EF" w:rsidRDefault="009300EF" w:rsidP="009300EF">
      <w:pPr>
        <w:rPr>
          <w:rFonts w:cs="Arial"/>
          <w:b/>
          <w:sz w:val="20"/>
        </w:rPr>
      </w:pPr>
    </w:p>
    <w:p w:rsidR="009300EF" w:rsidRDefault="005021D1" w:rsidP="009300EF">
      <w:pPr>
        <w:rPr>
          <w:rFonts w:cs="Arial"/>
          <w:noProof/>
          <w:sz w:val="20"/>
        </w:rPr>
      </w:pPr>
      <w:r w:rsidRPr="005021D1">
        <w:rPr>
          <w:rFonts w:cs="Arial"/>
          <w:b/>
          <w:noProof/>
          <w:sz w:val="20"/>
        </w:rPr>
        <w:pict>
          <v:shape id="Grafik 5" o:spid="_x0000_s1041" type="#_x0000_t75" alt="99_film_online.jpg" style="position:absolute;margin-left:-9.1pt;margin-top:5.6pt;width:29.65pt;height:23.8pt;z-index:2;visibility:visible" wrapcoords="-899 0 -899 20145 21570 20145 21570 0 -899 0">
            <v:imagedata r:id="rId8" o:title="99_film_online"/>
            <w10:wrap type="through"/>
          </v:shape>
        </w:pict>
      </w:r>
      <w:r w:rsidR="009300EF">
        <w:rPr>
          <w:rFonts w:cs="Arial"/>
          <w:noProof/>
          <w:sz w:val="20"/>
        </w:rPr>
        <w:t>Vervollständige die Mind Map mithilfe der ersten beiden Filmsequenzen (TC 00:00–09:54). Dargestellt werden sollten die wesentlichen Phasen der Entwicklung des Laacher Sees (Jahreszahl und Ereignis). Erweitere deine Mind Map auch kontinuierlich im Verlauf der Unterrichtsreihe.</w:t>
      </w: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5021D1" w:rsidP="009300EF">
      <w:pPr>
        <w:rPr>
          <w:rFonts w:cs="Arial"/>
          <w:noProof/>
          <w:sz w:val="20"/>
        </w:rPr>
      </w:pPr>
      <w:r>
        <w:rPr>
          <w:rFonts w:cs="Arial"/>
          <w:noProof/>
          <w:sz w:val="20"/>
        </w:rPr>
        <w:pict>
          <v:roundrect id="_x0000_s1038" style="position:absolute;margin-left:-3.75pt;margin-top:3.7pt;width:132.3pt;height:44.9pt;z-index:7" arcsize="5482f" o:regroupid="1" strokecolor="#00844b">
            <v:textbox>
              <w:txbxContent>
                <w:p w:rsidR="009300EF" w:rsidRPr="003A0CB8" w:rsidRDefault="009300EF" w:rsidP="009300EF">
                  <w:pPr>
                    <w:jc w:val="center"/>
                    <w:rPr>
                      <w:b/>
                      <w:sz w:val="16"/>
                      <w:szCs w:val="16"/>
                    </w:rPr>
                  </w:pPr>
                </w:p>
                <w:p w:rsidR="009300EF" w:rsidRPr="003A0CB8" w:rsidRDefault="009300EF" w:rsidP="009300EF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vor 45 Millionen Jahren</w:t>
                  </w:r>
                </w:p>
              </w:txbxContent>
            </v:textbox>
          </v:roundrect>
        </w:pict>
      </w:r>
      <w:r>
        <w:rPr>
          <w:rFonts w:cs="Arial"/>
          <w:noProof/>
          <w:sz w:val="20"/>
        </w:rPr>
        <w:pict>
          <v:roundrect id="_x0000_s1035" style="position:absolute;margin-left:240.35pt;margin-top:3.7pt;width:140.2pt;height:44.9pt;z-index:4" arcsize="5482f" o:regroupid="1" strokecolor="#00844b">
            <v:textbox>
              <w:txbxContent>
                <w:p w:rsidR="009300EF" w:rsidRPr="003A0CB8" w:rsidRDefault="009300EF" w:rsidP="009300EF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Ausbruch des </w:t>
                  </w:r>
                  <w:r w:rsidR="00DD3C35">
                    <w:rPr>
                      <w:b/>
                    </w:rPr>
                    <w:br/>
                  </w:r>
                  <w:proofErr w:type="spellStart"/>
                  <w:r>
                    <w:rPr>
                      <w:b/>
                    </w:rPr>
                    <w:t>Laacher</w:t>
                  </w:r>
                  <w:proofErr w:type="spellEnd"/>
                  <w:r>
                    <w:rPr>
                      <w:b/>
                    </w:rPr>
                    <w:t xml:space="preserve"> </w:t>
                  </w:r>
                  <w:r w:rsidRPr="003A0CB8">
                    <w:rPr>
                      <w:b/>
                    </w:rPr>
                    <w:t>See-Vulkans</w:t>
                  </w:r>
                </w:p>
              </w:txbxContent>
            </v:textbox>
          </v:roundrect>
        </w:pict>
      </w: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5021D1" w:rsidP="009300EF">
      <w:pPr>
        <w:rPr>
          <w:rFonts w:cs="Arial"/>
          <w:noProof/>
          <w:sz w:val="20"/>
        </w:rPr>
      </w:pPr>
      <w:r>
        <w:rPr>
          <w:rFonts w:cs="Arial"/>
          <w:noProof/>
          <w:sz w:val="20"/>
        </w:rPr>
        <w:pict>
          <v:roundrect id="_x0000_s1036" style="position:absolute;margin-left:341.55pt;margin-top:-.15pt;width:141pt;height:42.25pt;z-index:5" arcsize="5482f" o:regroupid="1" strokecolor="#00844b">
            <v:textbox>
              <w:txbxContent>
                <w:p w:rsidR="009300EF" w:rsidRPr="003A0CB8" w:rsidRDefault="009300EF" w:rsidP="009300EF">
                  <w:pPr>
                    <w:jc w:val="center"/>
                    <w:rPr>
                      <w:b/>
                      <w:sz w:val="16"/>
                      <w:szCs w:val="16"/>
                    </w:rPr>
                  </w:pPr>
                </w:p>
                <w:p w:rsidR="009300EF" w:rsidRPr="003A0CB8" w:rsidRDefault="009300EF" w:rsidP="009300EF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Phasen des Ausbruchs</w:t>
                  </w:r>
                </w:p>
              </w:txbxContent>
            </v:textbox>
          </v:roundrect>
        </w:pict>
      </w: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5021D1" w:rsidP="009300EF">
      <w:pPr>
        <w:rPr>
          <w:rFonts w:cs="Arial"/>
          <w:noProof/>
          <w:sz w:val="20"/>
        </w:rPr>
      </w:pPr>
      <w:r>
        <w:rPr>
          <w:rFonts w:cs="Arial"/>
          <w:noProof/>
          <w:sz w:val="20"/>
        </w:rPr>
        <w:pict>
          <v:roundrect id="_x0000_s1034" style="position:absolute;margin-left:134.7pt;margin-top:2.55pt;width:136.95pt;height:45.8pt;z-index:3" arcsize="5482f" o:regroupid="1" fillcolor="#dae4db" strokecolor="#00844b">
            <v:textbox>
              <w:txbxContent>
                <w:p w:rsidR="009300EF" w:rsidRPr="003A0CB8" w:rsidRDefault="009300EF" w:rsidP="009300EF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</w:p>
                <w:p w:rsidR="009300EF" w:rsidRPr="003A0CB8" w:rsidRDefault="009300EF" w:rsidP="009300EF">
                  <w:pPr>
                    <w:jc w:val="center"/>
                    <w:rPr>
                      <w:b/>
                    </w:rPr>
                  </w:pPr>
                  <w:proofErr w:type="spellStart"/>
                  <w:r w:rsidRPr="003A0CB8">
                    <w:rPr>
                      <w:b/>
                    </w:rPr>
                    <w:t>Laacher</w:t>
                  </w:r>
                  <w:proofErr w:type="spellEnd"/>
                  <w:r w:rsidRPr="003A0CB8">
                    <w:rPr>
                      <w:b/>
                    </w:rPr>
                    <w:t xml:space="preserve"> See</w:t>
                  </w:r>
                </w:p>
              </w:txbxContent>
            </v:textbox>
          </v:roundrect>
        </w:pict>
      </w: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5021D1" w:rsidP="009300EF">
      <w:pPr>
        <w:rPr>
          <w:rFonts w:cs="Arial"/>
          <w:noProof/>
          <w:sz w:val="20"/>
        </w:rPr>
      </w:pPr>
      <w:r>
        <w:rPr>
          <w:rFonts w:cs="Arial"/>
          <w:noProof/>
          <w:sz w:val="20"/>
        </w:rPr>
        <w:pict>
          <v:roundrect id="_x0000_s1039" style="position:absolute;margin-left:-3.75pt;margin-top:10.6pt;width:124.7pt;height:39.5pt;z-index:8" arcsize="5482f" o:regroupid="1" strokecolor="#00844b">
            <v:textbox>
              <w:txbxContent>
                <w:p w:rsidR="009300EF" w:rsidRPr="00D22800" w:rsidRDefault="009300EF" w:rsidP="009300EF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</w:p>
                <w:p w:rsidR="009300EF" w:rsidRPr="003A0CB8" w:rsidRDefault="009300EF" w:rsidP="009300EF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Letzte Eiszeit</w:t>
                  </w:r>
                </w:p>
              </w:txbxContent>
            </v:textbox>
          </v:roundrect>
        </w:pict>
      </w: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5021D1" w:rsidP="009300EF">
      <w:pPr>
        <w:rPr>
          <w:rFonts w:cs="Arial"/>
          <w:noProof/>
          <w:sz w:val="20"/>
        </w:rPr>
      </w:pPr>
      <w:r>
        <w:rPr>
          <w:rFonts w:cs="Arial"/>
          <w:noProof/>
          <w:sz w:val="20"/>
        </w:rPr>
        <w:pict>
          <v:roundrect id="_x0000_s1037" style="position:absolute;margin-left:311.8pt;margin-top:7.4pt;width:138.5pt;height:35.5pt;z-index:6" arcsize="5482f" o:regroupid="1" strokecolor="#00844b">
            <v:textbox>
              <w:txbxContent>
                <w:p w:rsidR="009300EF" w:rsidRPr="003A0CB8" w:rsidRDefault="009300EF" w:rsidP="009300EF">
                  <w:pPr>
                    <w:jc w:val="center"/>
                    <w:rPr>
                      <w:b/>
                      <w:sz w:val="16"/>
                      <w:szCs w:val="16"/>
                    </w:rPr>
                  </w:pPr>
                </w:p>
                <w:p w:rsidR="009300EF" w:rsidRPr="003A0CB8" w:rsidRDefault="009300EF" w:rsidP="009300EF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Römer, 20 v. Chr.</w:t>
                  </w:r>
                </w:p>
              </w:txbxContent>
            </v:textbox>
          </v:roundrect>
        </w:pict>
      </w: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5021D1" w:rsidP="009300EF">
      <w:pPr>
        <w:rPr>
          <w:rFonts w:cs="Arial"/>
          <w:noProof/>
          <w:sz w:val="20"/>
        </w:rPr>
      </w:pPr>
      <w:r>
        <w:rPr>
          <w:rFonts w:cs="Arial"/>
          <w:noProof/>
          <w:sz w:val="20"/>
        </w:rPr>
        <w:pict>
          <v:roundrect id="_x0000_s1040" style="position:absolute;margin-left:107.4pt;margin-top:1.65pt;width:121.65pt;height:39.25pt;z-index:9" arcsize="5482f" o:regroupid="1" strokecolor="#00844b">
            <v:textbox>
              <w:txbxContent>
                <w:p w:rsidR="00D22800" w:rsidRPr="00D22800" w:rsidRDefault="00D22800" w:rsidP="009300EF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</w:p>
                <w:p w:rsidR="009300EF" w:rsidRPr="003A0CB8" w:rsidRDefault="009300EF" w:rsidP="009300EF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20. Jahrhundert</w:t>
                  </w:r>
                </w:p>
              </w:txbxContent>
            </v:textbox>
          </v:roundrect>
        </w:pict>
      </w: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p w:rsidR="009300EF" w:rsidRDefault="009300EF" w:rsidP="009300EF">
      <w:pPr>
        <w:rPr>
          <w:rFonts w:cs="Arial"/>
          <w:noProof/>
          <w:sz w:val="20"/>
        </w:rPr>
      </w:pPr>
    </w:p>
    <w:sectPr w:rsidR="009300EF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30D2" w:rsidRDefault="000A30D2" w:rsidP="00263140">
      <w:r>
        <w:separator/>
      </w:r>
    </w:p>
  </w:endnote>
  <w:endnote w:type="continuationSeparator" w:id="0">
    <w:p w:rsidR="000A30D2" w:rsidRDefault="000A30D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Calibri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021D1">
    <w:pPr>
      <w:pStyle w:val="Fuzeile"/>
      <w:rPr>
        <w:rFonts w:ascii="ITCOfficinaSans LT Book" w:hAnsi="ITCOfficinaSans LT Book"/>
        <w:b/>
        <w:sz w:val="18"/>
        <w:szCs w:val="18"/>
      </w:rPr>
    </w:pPr>
    <w:r w:rsidRPr="005021D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11371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30D2" w:rsidRDefault="000A30D2" w:rsidP="00263140">
      <w:r>
        <w:separator/>
      </w:r>
    </w:p>
  </w:footnote>
  <w:footnote w:type="continuationSeparator" w:id="0">
    <w:p w:rsidR="000A30D2" w:rsidRDefault="000A30D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021D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021D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9300EF">
      <w:rPr>
        <w:rFonts w:cs="Arial"/>
        <w:b/>
      </w:rPr>
      <w:t>2a</w:t>
    </w:r>
    <w:r w:rsidR="00FD6639" w:rsidRPr="00955C65">
      <w:rPr>
        <w:rFonts w:cs="Arial"/>
        <w:b/>
      </w:rPr>
      <w:t xml:space="preserve">: </w:t>
    </w:r>
    <w:r w:rsidR="009300EF">
      <w:rPr>
        <w:rFonts w:cs="Arial"/>
        <w:b/>
      </w:rPr>
      <w:t>Entwicklung – Alternative 1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CA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Geo-Tour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Vulkanismus in der Eifel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4686553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E7C43"/>
    <w:rsid w:val="00001B03"/>
    <w:rsid w:val="00011371"/>
    <w:rsid w:val="00027F5B"/>
    <w:rsid w:val="00030BE3"/>
    <w:rsid w:val="000429BB"/>
    <w:rsid w:val="0009253E"/>
    <w:rsid w:val="000A2378"/>
    <w:rsid w:val="000A30D2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C3929"/>
    <w:rsid w:val="003142A3"/>
    <w:rsid w:val="00384789"/>
    <w:rsid w:val="003979D8"/>
    <w:rsid w:val="003A076E"/>
    <w:rsid w:val="003B7796"/>
    <w:rsid w:val="003C5CAE"/>
    <w:rsid w:val="00401AD6"/>
    <w:rsid w:val="00424F70"/>
    <w:rsid w:val="004C435D"/>
    <w:rsid w:val="004D1C66"/>
    <w:rsid w:val="004D61EC"/>
    <w:rsid w:val="004E0585"/>
    <w:rsid w:val="004E7C43"/>
    <w:rsid w:val="005021D1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300EF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165BA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CF5164"/>
    <w:rsid w:val="00D10417"/>
    <w:rsid w:val="00D22800"/>
    <w:rsid w:val="00D41041"/>
    <w:rsid w:val="00D65AED"/>
    <w:rsid w:val="00DA0F20"/>
    <w:rsid w:val="00DA21E4"/>
    <w:rsid w:val="00DC3F9F"/>
    <w:rsid w:val="00DD3C35"/>
    <w:rsid w:val="00DE50A5"/>
    <w:rsid w:val="00E06926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9300E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DD9B83-5C93-4856-BAE4-C0CAC741B2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51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Geo-Tour Vulkanismus</dc:title>
  <dc:creator>SWR Planet Schule</dc:creator>
  <cp:lastModifiedBy>Frietsch</cp:lastModifiedBy>
  <cp:revision>4</cp:revision>
  <cp:lastPrinted>2015-08-04T13:32:00Z</cp:lastPrinted>
  <dcterms:created xsi:type="dcterms:W3CDTF">2020-01-22T14:47:00Z</dcterms:created>
  <dcterms:modified xsi:type="dcterms:W3CDTF">2020-01-30T10:32:00Z</dcterms:modified>
</cp:coreProperties>
</file>