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695492" w14:textId="77777777" w:rsidR="00376782" w:rsidRDefault="00376782">
      <w:pPr>
        <w:pStyle w:val="ArialTitelgrau"/>
        <w:ind w:firstLine="142"/>
        <w:rPr>
          <w:sz w:val="20"/>
          <w:szCs w:val="20"/>
        </w:rPr>
      </w:pPr>
    </w:p>
    <w:p w14:paraId="04DE10E0" w14:textId="23C8C8D9" w:rsidR="00376782" w:rsidRDefault="000C40E9">
      <w:pPr>
        <w:pStyle w:val="ArialTitelgrau"/>
        <w:ind w:firstLine="142"/>
        <w:rPr>
          <w:sz w:val="20"/>
          <w:szCs w:val="20"/>
        </w:rPr>
      </w:pPr>
      <w:r w:rsidRPr="000C40E9">
        <w:rPr>
          <w:b/>
          <w:bCs/>
          <w:color w:val="003480"/>
          <w:sz w:val="20"/>
          <w:szCs w:val="20"/>
        </w:rPr>
        <w:t>Arbeitsblatt</w:t>
      </w:r>
      <w:r>
        <w:rPr>
          <w:b/>
          <w:bCs/>
          <w:color w:val="003480"/>
          <w:sz w:val="20"/>
          <w:szCs w:val="20"/>
        </w:rPr>
        <w:t xml:space="preserve"> 1</w:t>
      </w:r>
    </w:p>
    <w:p w14:paraId="0EBD0FAC" w14:textId="77777777" w:rsidR="00376782" w:rsidRPr="00D537EA" w:rsidRDefault="00000000">
      <w:pPr>
        <w:pStyle w:val="Arialberschrift"/>
        <w:ind w:firstLine="0"/>
        <w:rPr>
          <w:bCs w:val="0"/>
        </w:rPr>
      </w:pPr>
      <w:r w:rsidRPr="00D537EA">
        <w:rPr>
          <w:bCs w:val="0"/>
        </w:rPr>
        <w:t>Zwei Stände gegen die Mehrheit: Frankreich kurz vor der Revolution</w:t>
      </w:r>
    </w:p>
    <w:p w14:paraId="060EE180" w14:textId="77777777" w:rsidR="00376782" w:rsidRDefault="00376782">
      <w:pPr>
        <w:pStyle w:val="TheSansText"/>
        <w:ind w:left="142" w:firstLine="0"/>
      </w:pPr>
    </w:p>
    <w:p w14:paraId="1F7C6C6D" w14:textId="77777777" w:rsidR="00D537EA" w:rsidRDefault="00D537EA">
      <w:pPr>
        <w:pStyle w:val="TheSansText"/>
        <w:ind w:left="142" w:firstLine="0"/>
      </w:pPr>
    </w:p>
    <w:p w14:paraId="03ED9ED4" w14:textId="382E54B3" w:rsidR="00376782" w:rsidRPr="00241A5E" w:rsidRDefault="00000000">
      <w:pPr>
        <w:pStyle w:val="ArialText"/>
        <w:ind w:firstLine="0"/>
        <w:rPr>
          <w:sz w:val="20"/>
          <w:szCs w:val="20"/>
        </w:rPr>
      </w:pPr>
      <w:r w:rsidRPr="00241A5E">
        <w:rPr>
          <w:sz w:val="20"/>
          <w:szCs w:val="20"/>
        </w:rPr>
        <w:t>Die Französische Revolution kam nicht plötzlich. D</w:t>
      </w:r>
      <w:r w:rsidR="00EC2FF6">
        <w:rPr>
          <w:sz w:val="20"/>
          <w:szCs w:val="20"/>
        </w:rPr>
        <w:t>urch die Ständeordnung war</w:t>
      </w:r>
      <w:r w:rsidRPr="00241A5E">
        <w:rPr>
          <w:sz w:val="20"/>
          <w:szCs w:val="20"/>
        </w:rPr>
        <w:t xml:space="preserve"> die Mehrheit der Bevölkerung</w:t>
      </w:r>
      <w:r w:rsidR="00EC2FF6">
        <w:rPr>
          <w:sz w:val="20"/>
          <w:szCs w:val="20"/>
        </w:rPr>
        <w:t xml:space="preserve"> unterdrückt</w:t>
      </w:r>
      <w:r w:rsidRPr="00241A5E">
        <w:rPr>
          <w:sz w:val="20"/>
          <w:szCs w:val="20"/>
        </w:rPr>
        <w:t xml:space="preserve">. Der Film „Wie kam es zur Französischen Revolution?“ hilft </w:t>
      </w:r>
      <w:r w:rsidR="00241A5E" w:rsidRPr="00241A5E">
        <w:rPr>
          <w:sz w:val="20"/>
          <w:szCs w:val="20"/>
        </w:rPr>
        <w:t>d</w:t>
      </w:r>
      <w:r w:rsidRPr="00241A5E">
        <w:rPr>
          <w:sz w:val="20"/>
          <w:szCs w:val="20"/>
        </w:rPr>
        <w:t xml:space="preserve">ir die Fragen zu beantworten. </w:t>
      </w:r>
    </w:p>
    <w:p w14:paraId="39977D8C" w14:textId="77777777" w:rsidR="00241A5E" w:rsidRDefault="00241A5E">
      <w:pPr>
        <w:pStyle w:val="ArialText"/>
        <w:ind w:firstLine="0"/>
        <w:rPr>
          <w:sz w:val="20"/>
          <w:szCs w:val="20"/>
        </w:rPr>
      </w:pPr>
    </w:p>
    <w:p w14:paraId="6C561BF6" w14:textId="77777777" w:rsidR="00D537EA" w:rsidRPr="00241A5E" w:rsidRDefault="00D537EA">
      <w:pPr>
        <w:pStyle w:val="ArialText"/>
        <w:ind w:firstLine="0"/>
        <w:rPr>
          <w:sz w:val="20"/>
          <w:szCs w:val="20"/>
        </w:rPr>
      </w:pPr>
    </w:p>
    <w:p w14:paraId="4FD8BA0A" w14:textId="117FA678" w:rsidR="00241A5E" w:rsidRPr="00D537EA" w:rsidRDefault="00D537EA" w:rsidP="00D537EA">
      <w:pPr>
        <w:pStyle w:val="ArialText"/>
        <w:rPr>
          <w:b/>
          <w:bCs/>
          <w:sz w:val="20"/>
          <w:szCs w:val="20"/>
        </w:rPr>
      </w:pPr>
      <w:r>
        <w:rPr>
          <w:b/>
          <w:bCs/>
          <w:sz w:val="20"/>
          <w:szCs w:val="20"/>
        </w:rPr>
        <w:t xml:space="preserve">1. </w:t>
      </w:r>
      <w:r w:rsidR="00241A5E" w:rsidRPr="00D537EA">
        <w:rPr>
          <w:b/>
          <w:bCs/>
          <w:sz w:val="20"/>
          <w:szCs w:val="20"/>
        </w:rPr>
        <w:t>Welche zwei Phasen gab es vor dem Ausbruch der Revolution 1789?</w:t>
      </w:r>
    </w:p>
    <w:p w14:paraId="4DF2EEC0" w14:textId="77777777" w:rsidR="00376782" w:rsidRDefault="00376782">
      <w:pPr>
        <w:pStyle w:val="TheSansText"/>
        <w:ind w:left="142" w:firstLine="0"/>
        <w:rPr>
          <w:sz w:val="20"/>
          <w:szCs w:val="20"/>
        </w:rPr>
      </w:pPr>
    </w:p>
    <w:tbl>
      <w:tblPr>
        <w:tblStyle w:val="Tabellenraster"/>
        <w:tblW w:w="0" w:type="auto"/>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425"/>
        <w:gridCol w:w="287"/>
        <w:gridCol w:w="6169"/>
      </w:tblGrid>
      <w:tr w:rsidR="008F57FE" w:rsidRPr="008F57FE" w14:paraId="1E404F3C" w14:textId="77777777" w:rsidTr="001A01BC">
        <w:trPr>
          <w:trHeight w:val="311"/>
        </w:trPr>
        <w:tc>
          <w:tcPr>
            <w:tcW w:w="425" w:type="dxa"/>
          </w:tcPr>
          <w:p w14:paraId="0E643406" w14:textId="131C0856" w:rsidR="008F57FE" w:rsidRPr="005B3AE5" w:rsidRDefault="005B3AE5" w:rsidP="005B3AE5">
            <w:pPr>
              <w:pStyle w:val="TheSansText"/>
              <w:ind w:left="0" w:firstLine="0"/>
              <w:jc w:val="center"/>
              <w:rPr>
                <w:rFonts w:ascii="Arial" w:hAnsi="Arial" w:cs="Arial"/>
                <w:b/>
                <w:bCs/>
                <w:color w:val="7F7F7F" w:themeColor="text1" w:themeTint="80"/>
                <w:sz w:val="20"/>
                <w:szCs w:val="20"/>
              </w:rPr>
            </w:pPr>
            <w:r w:rsidRPr="005B3AE5">
              <w:rPr>
                <w:rFonts w:ascii="Arial" w:hAnsi="Arial" w:cs="Arial"/>
                <w:b/>
                <w:bCs/>
                <w:color w:val="7F7F7F" w:themeColor="text1" w:themeTint="80"/>
                <w:sz w:val="20"/>
                <w:szCs w:val="20"/>
              </w:rPr>
              <w:t>x</w:t>
            </w:r>
          </w:p>
        </w:tc>
        <w:tc>
          <w:tcPr>
            <w:tcW w:w="287" w:type="dxa"/>
            <w:tcBorders>
              <w:top w:val="nil"/>
              <w:bottom w:val="nil"/>
              <w:right w:val="nil"/>
            </w:tcBorders>
          </w:tcPr>
          <w:p w14:paraId="352C7E08" w14:textId="77777777" w:rsidR="008F57FE" w:rsidRPr="008F57FE" w:rsidRDefault="008F57FE">
            <w:pPr>
              <w:pStyle w:val="TheSansText"/>
              <w:ind w:left="0" w:firstLine="0"/>
              <w:rPr>
                <w:color w:val="003480"/>
                <w:sz w:val="20"/>
                <w:szCs w:val="20"/>
              </w:rPr>
            </w:pPr>
          </w:p>
        </w:tc>
        <w:tc>
          <w:tcPr>
            <w:tcW w:w="6169" w:type="dxa"/>
            <w:tcBorders>
              <w:top w:val="nil"/>
              <w:left w:val="nil"/>
              <w:bottom w:val="nil"/>
              <w:right w:val="nil"/>
            </w:tcBorders>
          </w:tcPr>
          <w:p w14:paraId="06EBC70F" w14:textId="3BB7B55E" w:rsidR="008F57FE" w:rsidRPr="008F57FE" w:rsidRDefault="008F57FE" w:rsidP="008F57FE">
            <w:pPr>
              <w:rPr>
                <w:rFonts w:ascii="Arial" w:hAnsi="Arial" w:cs="Arial"/>
                <w:sz w:val="20"/>
                <w:szCs w:val="20"/>
              </w:rPr>
            </w:pPr>
            <w:r w:rsidRPr="00241A5E">
              <w:rPr>
                <w:rFonts w:ascii="Arial" w:hAnsi="Arial" w:cs="Arial"/>
                <w:sz w:val="20"/>
                <w:szCs w:val="20"/>
              </w:rPr>
              <w:t>Das Volk lebt in Armut</w:t>
            </w:r>
            <w:r>
              <w:rPr>
                <w:rFonts w:ascii="Arial" w:hAnsi="Arial" w:cs="Arial"/>
                <w:sz w:val="20"/>
                <w:szCs w:val="20"/>
              </w:rPr>
              <w:t>.</w:t>
            </w:r>
          </w:p>
        </w:tc>
      </w:tr>
      <w:tr w:rsidR="008F57FE" w:rsidRPr="008F57FE" w14:paraId="6835ADE4" w14:textId="77777777" w:rsidTr="001A01BC">
        <w:trPr>
          <w:trHeight w:val="311"/>
        </w:trPr>
        <w:tc>
          <w:tcPr>
            <w:tcW w:w="425" w:type="dxa"/>
          </w:tcPr>
          <w:p w14:paraId="5EEA09C6" w14:textId="77777777" w:rsidR="008F57FE" w:rsidRPr="005B3AE5" w:rsidRDefault="008F57FE" w:rsidP="005B3AE5">
            <w:pPr>
              <w:pStyle w:val="TheSansText"/>
              <w:ind w:left="0" w:firstLine="0"/>
              <w:jc w:val="center"/>
              <w:rPr>
                <w:rFonts w:ascii="Arial" w:hAnsi="Arial" w:cs="Arial"/>
                <w:b/>
                <w:bCs/>
                <w:color w:val="7F7F7F" w:themeColor="text1" w:themeTint="80"/>
                <w:sz w:val="20"/>
                <w:szCs w:val="20"/>
              </w:rPr>
            </w:pPr>
          </w:p>
        </w:tc>
        <w:tc>
          <w:tcPr>
            <w:tcW w:w="287" w:type="dxa"/>
            <w:tcBorders>
              <w:top w:val="nil"/>
              <w:bottom w:val="nil"/>
              <w:right w:val="nil"/>
            </w:tcBorders>
          </w:tcPr>
          <w:p w14:paraId="5385CB38" w14:textId="77777777" w:rsidR="008F57FE" w:rsidRPr="008F57FE" w:rsidRDefault="008F57FE">
            <w:pPr>
              <w:pStyle w:val="TheSansText"/>
              <w:ind w:left="0" w:firstLine="0"/>
              <w:rPr>
                <w:color w:val="003480"/>
                <w:sz w:val="20"/>
                <w:szCs w:val="20"/>
              </w:rPr>
            </w:pPr>
          </w:p>
        </w:tc>
        <w:tc>
          <w:tcPr>
            <w:tcW w:w="6169" w:type="dxa"/>
            <w:tcBorders>
              <w:top w:val="nil"/>
              <w:left w:val="nil"/>
              <w:bottom w:val="nil"/>
              <w:right w:val="nil"/>
            </w:tcBorders>
          </w:tcPr>
          <w:p w14:paraId="4ED1F876" w14:textId="4C93C85C" w:rsidR="008F57FE" w:rsidRPr="008F57FE" w:rsidRDefault="008F57FE">
            <w:pPr>
              <w:pStyle w:val="TheSansText"/>
              <w:ind w:left="0" w:firstLine="0"/>
              <w:rPr>
                <w:color w:val="003480"/>
                <w:sz w:val="20"/>
                <w:szCs w:val="20"/>
              </w:rPr>
            </w:pPr>
            <w:r w:rsidRPr="00241A5E">
              <w:rPr>
                <w:rFonts w:ascii="Arial" w:hAnsi="Arial" w:cs="Arial"/>
                <w:sz w:val="20"/>
                <w:szCs w:val="20"/>
              </w:rPr>
              <w:t>Das Volk möchte einen anderen König</w:t>
            </w:r>
            <w:r>
              <w:rPr>
                <w:rFonts w:ascii="Arial" w:hAnsi="Arial" w:cs="Arial"/>
                <w:sz w:val="20"/>
                <w:szCs w:val="20"/>
              </w:rPr>
              <w:t>.</w:t>
            </w:r>
          </w:p>
        </w:tc>
      </w:tr>
      <w:tr w:rsidR="008F57FE" w:rsidRPr="008F57FE" w14:paraId="2E720CF9" w14:textId="77777777" w:rsidTr="001A01BC">
        <w:trPr>
          <w:trHeight w:val="290"/>
        </w:trPr>
        <w:tc>
          <w:tcPr>
            <w:tcW w:w="425" w:type="dxa"/>
          </w:tcPr>
          <w:p w14:paraId="3F7C4648" w14:textId="35789319" w:rsidR="008F57FE" w:rsidRPr="005B3AE5" w:rsidRDefault="005B3AE5" w:rsidP="005B3AE5">
            <w:pPr>
              <w:pStyle w:val="TheSansText"/>
              <w:ind w:left="0" w:firstLine="0"/>
              <w:jc w:val="center"/>
              <w:rPr>
                <w:rFonts w:ascii="Arial" w:hAnsi="Arial" w:cs="Arial"/>
                <w:b/>
                <w:bCs/>
                <w:color w:val="7F7F7F" w:themeColor="text1" w:themeTint="80"/>
                <w:sz w:val="20"/>
                <w:szCs w:val="20"/>
              </w:rPr>
            </w:pPr>
            <w:r w:rsidRPr="005B3AE5">
              <w:rPr>
                <w:rFonts w:ascii="Arial" w:hAnsi="Arial" w:cs="Arial"/>
                <w:b/>
                <w:bCs/>
                <w:color w:val="7F7F7F" w:themeColor="text1" w:themeTint="80"/>
                <w:sz w:val="20"/>
                <w:szCs w:val="20"/>
              </w:rPr>
              <w:t>x</w:t>
            </w:r>
          </w:p>
        </w:tc>
        <w:tc>
          <w:tcPr>
            <w:tcW w:w="287" w:type="dxa"/>
            <w:tcBorders>
              <w:top w:val="nil"/>
              <w:bottom w:val="nil"/>
              <w:right w:val="nil"/>
            </w:tcBorders>
          </w:tcPr>
          <w:p w14:paraId="1DA11FC9" w14:textId="77777777" w:rsidR="008F57FE" w:rsidRPr="008F57FE" w:rsidRDefault="008F57FE">
            <w:pPr>
              <w:pStyle w:val="TheSansText"/>
              <w:ind w:left="0" w:firstLine="0"/>
              <w:rPr>
                <w:color w:val="003480"/>
                <w:sz w:val="20"/>
                <w:szCs w:val="20"/>
              </w:rPr>
            </w:pPr>
          </w:p>
        </w:tc>
        <w:tc>
          <w:tcPr>
            <w:tcW w:w="6169" w:type="dxa"/>
            <w:tcBorders>
              <w:top w:val="nil"/>
              <w:left w:val="nil"/>
              <w:bottom w:val="nil"/>
              <w:right w:val="nil"/>
            </w:tcBorders>
          </w:tcPr>
          <w:p w14:paraId="494D1D83" w14:textId="2BA22A90" w:rsidR="008F57FE" w:rsidRPr="008F57FE" w:rsidRDefault="008F57FE" w:rsidP="008F57FE">
            <w:pPr>
              <w:rPr>
                <w:rFonts w:ascii="Arial" w:hAnsi="Arial" w:cs="Arial"/>
                <w:sz w:val="20"/>
                <w:szCs w:val="20"/>
              </w:rPr>
            </w:pPr>
            <w:r w:rsidRPr="00241A5E">
              <w:rPr>
                <w:rFonts w:ascii="Arial" w:hAnsi="Arial" w:cs="Arial"/>
                <w:sz w:val="20"/>
                <w:szCs w:val="20"/>
              </w:rPr>
              <w:t>Das Volk wehrt sich</w:t>
            </w:r>
            <w:r>
              <w:rPr>
                <w:rFonts w:ascii="Arial" w:hAnsi="Arial" w:cs="Arial"/>
                <w:sz w:val="20"/>
                <w:szCs w:val="20"/>
              </w:rPr>
              <w:t>.</w:t>
            </w:r>
          </w:p>
        </w:tc>
      </w:tr>
      <w:tr w:rsidR="008F57FE" w:rsidRPr="008F57FE" w14:paraId="10E44926" w14:textId="77777777" w:rsidTr="001A01BC">
        <w:trPr>
          <w:trHeight w:val="311"/>
        </w:trPr>
        <w:tc>
          <w:tcPr>
            <w:tcW w:w="425" w:type="dxa"/>
          </w:tcPr>
          <w:p w14:paraId="16F8568A" w14:textId="77777777" w:rsidR="008F57FE" w:rsidRPr="008F57FE" w:rsidRDefault="008F57FE" w:rsidP="005B3AE5">
            <w:pPr>
              <w:pStyle w:val="TheSansText"/>
              <w:ind w:left="0" w:firstLine="0"/>
              <w:jc w:val="center"/>
              <w:rPr>
                <w:color w:val="003480"/>
                <w:sz w:val="20"/>
                <w:szCs w:val="20"/>
              </w:rPr>
            </w:pPr>
          </w:p>
        </w:tc>
        <w:tc>
          <w:tcPr>
            <w:tcW w:w="287" w:type="dxa"/>
            <w:tcBorders>
              <w:top w:val="nil"/>
              <w:bottom w:val="nil"/>
              <w:right w:val="nil"/>
            </w:tcBorders>
          </w:tcPr>
          <w:p w14:paraId="501CAE25" w14:textId="77777777" w:rsidR="008F57FE" w:rsidRPr="008F57FE" w:rsidRDefault="008F57FE">
            <w:pPr>
              <w:pStyle w:val="TheSansText"/>
              <w:ind w:left="0" w:firstLine="0"/>
              <w:rPr>
                <w:color w:val="003480"/>
                <w:sz w:val="20"/>
                <w:szCs w:val="20"/>
              </w:rPr>
            </w:pPr>
          </w:p>
        </w:tc>
        <w:tc>
          <w:tcPr>
            <w:tcW w:w="6169" w:type="dxa"/>
            <w:tcBorders>
              <w:top w:val="nil"/>
              <w:left w:val="nil"/>
              <w:bottom w:val="nil"/>
              <w:right w:val="nil"/>
            </w:tcBorders>
          </w:tcPr>
          <w:p w14:paraId="77519C40" w14:textId="5BB84CAD" w:rsidR="008F57FE" w:rsidRPr="00241A5E" w:rsidRDefault="008F57FE" w:rsidP="008F57FE">
            <w:pPr>
              <w:rPr>
                <w:rFonts w:ascii="Arial" w:hAnsi="Arial" w:cs="Arial"/>
                <w:sz w:val="20"/>
                <w:szCs w:val="20"/>
              </w:rPr>
            </w:pPr>
            <w:r w:rsidRPr="00241A5E">
              <w:rPr>
                <w:rFonts w:ascii="Arial" w:hAnsi="Arial" w:cs="Arial"/>
                <w:sz w:val="20"/>
                <w:szCs w:val="20"/>
              </w:rPr>
              <w:t>Das Volk verweigert die Zahlung der Steuern</w:t>
            </w:r>
            <w:r>
              <w:rPr>
                <w:rFonts w:ascii="Arial" w:hAnsi="Arial" w:cs="Arial"/>
                <w:sz w:val="20"/>
                <w:szCs w:val="20"/>
              </w:rPr>
              <w:t>.</w:t>
            </w:r>
          </w:p>
        </w:tc>
      </w:tr>
      <w:tr w:rsidR="008F57FE" w:rsidRPr="008F57FE" w14:paraId="30C95254" w14:textId="77777777" w:rsidTr="001A01BC">
        <w:trPr>
          <w:trHeight w:val="311"/>
        </w:trPr>
        <w:tc>
          <w:tcPr>
            <w:tcW w:w="425" w:type="dxa"/>
          </w:tcPr>
          <w:p w14:paraId="455F4CB9" w14:textId="77777777" w:rsidR="008F57FE" w:rsidRPr="008F57FE" w:rsidRDefault="008F57FE" w:rsidP="005B3AE5">
            <w:pPr>
              <w:pStyle w:val="TheSansText"/>
              <w:ind w:left="0" w:firstLine="0"/>
              <w:jc w:val="center"/>
              <w:rPr>
                <w:color w:val="003480"/>
                <w:sz w:val="20"/>
                <w:szCs w:val="20"/>
              </w:rPr>
            </w:pPr>
          </w:p>
        </w:tc>
        <w:tc>
          <w:tcPr>
            <w:tcW w:w="287" w:type="dxa"/>
            <w:tcBorders>
              <w:top w:val="nil"/>
              <w:bottom w:val="nil"/>
              <w:right w:val="nil"/>
            </w:tcBorders>
          </w:tcPr>
          <w:p w14:paraId="740F2B99" w14:textId="77777777" w:rsidR="008F57FE" w:rsidRPr="008F57FE" w:rsidRDefault="008F57FE">
            <w:pPr>
              <w:pStyle w:val="TheSansText"/>
              <w:ind w:left="0" w:firstLine="0"/>
              <w:rPr>
                <w:color w:val="003480"/>
                <w:sz w:val="20"/>
                <w:szCs w:val="20"/>
              </w:rPr>
            </w:pPr>
          </w:p>
        </w:tc>
        <w:tc>
          <w:tcPr>
            <w:tcW w:w="6169" w:type="dxa"/>
            <w:tcBorders>
              <w:top w:val="nil"/>
              <w:left w:val="nil"/>
              <w:bottom w:val="nil"/>
              <w:right w:val="nil"/>
            </w:tcBorders>
          </w:tcPr>
          <w:p w14:paraId="050876FC" w14:textId="54C3198E" w:rsidR="008F57FE" w:rsidRPr="00241A5E" w:rsidRDefault="008F57FE" w:rsidP="008F57FE">
            <w:pPr>
              <w:rPr>
                <w:rFonts w:ascii="Arial" w:hAnsi="Arial" w:cs="Arial"/>
                <w:sz w:val="20"/>
                <w:szCs w:val="20"/>
              </w:rPr>
            </w:pPr>
            <w:r w:rsidRPr="00241A5E">
              <w:rPr>
                <w:rFonts w:ascii="Arial" w:hAnsi="Arial" w:cs="Arial"/>
                <w:sz w:val="20"/>
                <w:szCs w:val="20"/>
              </w:rPr>
              <w:t>Das Volk will eine Verstaatlichung der kirchlichen Besitztümer</w:t>
            </w:r>
            <w:r>
              <w:rPr>
                <w:rFonts w:ascii="Arial" w:hAnsi="Arial" w:cs="Arial"/>
                <w:sz w:val="20"/>
                <w:szCs w:val="20"/>
              </w:rPr>
              <w:t>.</w:t>
            </w:r>
          </w:p>
        </w:tc>
      </w:tr>
    </w:tbl>
    <w:p w14:paraId="6142784C" w14:textId="77777777" w:rsidR="008F57FE" w:rsidRDefault="008F57FE" w:rsidP="00063438">
      <w:pPr>
        <w:pStyle w:val="TheSansText"/>
        <w:spacing w:after="0"/>
        <w:ind w:left="142" w:firstLine="0"/>
        <w:rPr>
          <w:sz w:val="20"/>
          <w:szCs w:val="20"/>
        </w:rPr>
      </w:pPr>
    </w:p>
    <w:p w14:paraId="4C068F42" w14:textId="77777777" w:rsidR="00063438" w:rsidRDefault="00063438" w:rsidP="00063438">
      <w:pPr>
        <w:pStyle w:val="TheSansText"/>
        <w:spacing w:after="0"/>
        <w:ind w:left="142" w:firstLine="0"/>
        <w:rPr>
          <w:sz w:val="20"/>
          <w:szCs w:val="20"/>
        </w:rPr>
      </w:pPr>
    </w:p>
    <w:p w14:paraId="785A1C6F" w14:textId="77777777" w:rsidR="00103BB2" w:rsidRDefault="00103BB2" w:rsidP="00063438">
      <w:pPr>
        <w:pStyle w:val="TheSansText"/>
        <w:spacing w:after="0"/>
        <w:ind w:left="142" w:firstLine="0"/>
        <w:rPr>
          <w:sz w:val="20"/>
          <w:szCs w:val="20"/>
        </w:rPr>
      </w:pPr>
    </w:p>
    <w:p w14:paraId="56FD87BC" w14:textId="46FD7C03" w:rsidR="00063438" w:rsidRDefault="00D537EA" w:rsidP="00063438">
      <w:pPr>
        <w:pStyle w:val="ArialZwischenberschrift2"/>
        <w:spacing w:after="0"/>
        <w:ind w:firstLine="0"/>
        <w:rPr>
          <w:rFonts w:ascii="Calibri" w:eastAsia="Calibri" w:hAnsi="Calibri" w:cs="Calibri"/>
          <w:color w:val="000000"/>
        </w:rPr>
      </w:pPr>
      <w:r>
        <w:t xml:space="preserve">2. </w:t>
      </w:r>
      <w:r w:rsidR="00063438">
        <w:t>Wie ist die Lage in Frankreich Anfang des Jahres 1789?</w:t>
      </w:r>
    </w:p>
    <w:p w14:paraId="7DBECF3D" w14:textId="77777777" w:rsidR="00063438" w:rsidRPr="00241A5E" w:rsidRDefault="00063438" w:rsidP="00063438">
      <w:pPr>
        <w:pStyle w:val="TheSansText"/>
        <w:spacing w:after="0"/>
        <w:ind w:left="142" w:firstLine="0"/>
        <w:rPr>
          <w:sz w:val="20"/>
          <w:szCs w:val="20"/>
        </w:rPr>
      </w:pPr>
    </w:p>
    <w:tbl>
      <w:tblPr>
        <w:tblStyle w:val="Tabellenraster"/>
        <w:tblW w:w="0" w:type="auto"/>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425"/>
        <w:gridCol w:w="287"/>
        <w:gridCol w:w="6169"/>
      </w:tblGrid>
      <w:tr w:rsidR="00063438" w:rsidRPr="008F57FE" w14:paraId="03B66585" w14:textId="77777777" w:rsidTr="001A01BC">
        <w:trPr>
          <w:trHeight w:val="311"/>
        </w:trPr>
        <w:tc>
          <w:tcPr>
            <w:tcW w:w="425" w:type="dxa"/>
          </w:tcPr>
          <w:p w14:paraId="76377852" w14:textId="609CBA9E" w:rsidR="00063438" w:rsidRPr="005B3AE5" w:rsidRDefault="005B3AE5" w:rsidP="00063438">
            <w:pPr>
              <w:pStyle w:val="TheSansText"/>
              <w:spacing w:after="0"/>
              <w:ind w:left="0" w:firstLine="0"/>
              <w:rPr>
                <w:rFonts w:ascii="Arial" w:hAnsi="Arial" w:cs="Arial"/>
                <w:b/>
                <w:bCs/>
                <w:color w:val="7F7F7F" w:themeColor="text1" w:themeTint="80"/>
                <w:sz w:val="20"/>
                <w:szCs w:val="20"/>
              </w:rPr>
            </w:pPr>
            <w:r w:rsidRPr="005B3AE5">
              <w:rPr>
                <w:rFonts w:ascii="Arial" w:hAnsi="Arial" w:cs="Arial"/>
                <w:b/>
                <w:bCs/>
                <w:color w:val="7F7F7F" w:themeColor="text1" w:themeTint="80"/>
                <w:sz w:val="20"/>
                <w:szCs w:val="20"/>
              </w:rPr>
              <w:t>x</w:t>
            </w:r>
          </w:p>
        </w:tc>
        <w:tc>
          <w:tcPr>
            <w:tcW w:w="287" w:type="dxa"/>
            <w:tcBorders>
              <w:top w:val="nil"/>
              <w:bottom w:val="nil"/>
              <w:right w:val="nil"/>
            </w:tcBorders>
          </w:tcPr>
          <w:p w14:paraId="490FDDA5" w14:textId="2A376F6C" w:rsidR="00063438" w:rsidRPr="008F57FE" w:rsidRDefault="00063438" w:rsidP="00063438">
            <w:pPr>
              <w:pStyle w:val="TheSansText"/>
              <w:spacing w:after="0"/>
              <w:ind w:left="0" w:firstLine="0"/>
              <w:rPr>
                <w:color w:val="003480"/>
                <w:sz w:val="20"/>
                <w:szCs w:val="20"/>
              </w:rPr>
            </w:pPr>
          </w:p>
        </w:tc>
        <w:tc>
          <w:tcPr>
            <w:tcW w:w="6169" w:type="dxa"/>
            <w:tcBorders>
              <w:top w:val="nil"/>
              <w:left w:val="nil"/>
              <w:bottom w:val="nil"/>
              <w:right w:val="nil"/>
            </w:tcBorders>
          </w:tcPr>
          <w:p w14:paraId="00B6E686" w14:textId="39C523AE" w:rsidR="00063438" w:rsidRPr="00063438" w:rsidRDefault="00063438" w:rsidP="00063438">
            <w:pPr>
              <w:spacing w:after="0" w:line="240" w:lineRule="auto"/>
              <w:rPr>
                <w:rFonts w:ascii="Arial" w:hAnsi="Arial" w:cs="Arial"/>
                <w:sz w:val="20"/>
                <w:szCs w:val="20"/>
              </w:rPr>
            </w:pPr>
            <w:r w:rsidRPr="00063438">
              <w:rPr>
                <w:rFonts w:ascii="Arial" w:hAnsi="Arial" w:cs="Arial"/>
                <w:sz w:val="20"/>
                <w:szCs w:val="20"/>
              </w:rPr>
              <w:t>Der Staat ist pleite.</w:t>
            </w:r>
          </w:p>
        </w:tc>
      </w:tr>
      <w:tr w:rsidR="00063438" w:rsidRPr="008F57FE" w14:paraId="04FB799D" w14:textId="77777777" w:rsidTr="001A01BC">
        <w:trPr>
          <w:trHeight w:val="311"/>
        </w:trPr>
        <w:tc>
          <w:tcPr>
            <w:tcW w:w="425" w:type="dxa"/>
          </w:tcPr>
          <w:p w14:paraId="076153B2" w14:textId="77777777" w:rsidR="00063438" w:rsidRPr="005B3AE5" w:rsidRDefault="00063438" w:rsidP="00356079">
            <w:pPr>
              <w:pStyle w:val="TheSansText"/>
              <w:ind w:left="0" w:firstLine="0"/>
              <w:rPr>
                <w:rFonts w:ascii="Arial" w:hAnsi="Arial" w:cs="Arial"/>
                <w:b/>
                <w:bCs/>
                <w:color w:val="7F7F7F" w:themeColor="text1" w:themeTint="80"/>
                <w:sz w:val="20"/>
                <w:szCs w:val="20"/>
              </w:rPr>
            </w:pPr>
          </w:p>
        </w:tc>
        <w:tc>
          <w:tcPr>
            <w:tcW w:w="287" w:type="dxa"/>
            <w:tcBorders>
              <w:top w:val="nil"/>
              <w:bottom w:val="nil"/>
              <w:right w:val="nil"/>
            </w:tcBorders>
          </w:tcPr>
          <w:p w14:paraId="3BD4915D" w14:textId="24EA136A" w:rsidR="00063438" w:rsidRPr="008F57FE" w:rsidRDefault="00063438" w:rsidP="00356079">
            <w:pPr>
              <w:pStyle w:val="TheSansText"/>
              <w:ind w:left="0" w:firstLine="0"/>
              <w:rPr>
                <w:color w:val="003480"/>
                <w:sz w:val="20"/>
                <w:szCs w:val="20"/>
              </w:rPr>
            </w:pPr>
          </w:p>
        </w:tc>
        <w:tc>
          <w:tcPr>
            <w:tcW w:w="6169" w:type="dxa"/>
            <w:tcBorders>
              <w:top w:val="nil"/>
              <w:left w:val="nil"/>
              <w:bottom w:val="nil"/>
              <w:right w:val="nil"/>
            </w:tcBorders>
          </w:tcPr>
          <w:p w14:paraId="64D9721C" w14:textId="76A59935" w:rsidR="00063438" w:rsidRPr="00063438" w:rsidRDefault="00063438" w:rsidP="00063438">
            <w:pPr>
              <w:pStyle w:val="ArialZwischenberschrift2"/>
              <w:spacing w:after="0" w:line="240" w:lineRule="auto"/>
              <w:ind w:left="0" w:firstLine="0"/>
              <w:rPr>
                <w:rFonts w:cs="Arial"/>
                <w:b w:val="0"/>
                <w:sz w:val="20"/>
                <w:szCs w:val="20"/>
              </w:rPr>
            </w:pPr>
            <w:r w:rsidRPr="00063438">
              <w:rPr>
                <w:rFonts w:cs="Arial"/>
                <w:b w:val="0"/>
                <w:sz w:val="20"/>
                <w:szCs w:val="20"/>
              </w:rPr>
              <w:t>Es droht ein Krieg mit Preußen.</w:t>
            </w:r>
          </w:p>
        </w:tc>
      </w:tr>
      <w:tr w:rsidR="00063438" w:rsidRPr="008F57FE" w14:paraId="26233DDC" w14:textId="77777777" w:rsidTr="001A01BC">
        <w:trPr>
          <w:trHeight w:val="290"/>
        </w:trPr>
        <w:tc>
          <w:tcPr>
            <w:tcW w:w="425" w:type="dxa"/>
          </w:tcPr>
          <w:p w14:paraId="3E751C8E" w14:textId="77B036FB" w:rsidR="00063438" w:rsidRPr="005B3AE5" w:rsidRDefault="005B3AE5" w:rsidP="00356079">
            <w:pPr>
              <w:pStyle w:val="TheSansText"/>
              <w:ind w:left="0" w:firstLine="0"/>
              <w:rPr>
                <w:rFonts w:ascii="Arial" w:hAnsi="Arial" w:cs="Arial"/>
                <w:b/>
                <w:bCs/>
                <w:color w:val="7F7F7F" w:themeColor="text1" w:themeTint="80"/>
                <w:sz w:val="20"/>
                <w:szCs w:val="20"/>
              </w:rPr>
            </w:pPr>
            <w:r w:rsidRPr="005B3AE5">
              <w:rPr>
                <w:rFonts w:ascii="Arial" w:hAnsi="Arial" w:cs="Arial"/>
                <w:b/>
                <w:bCs/>
                <w:color w:val="7F7F7F" w:themeColor="text1" w:themeTint="80"/>
                <w:sz w:val="20"/>
                <w:szCs w:val="20"/>
              </w:rPr>
              <w:t>x</w:t>
            </w:r>
          </w:p>
        </w:tc>
        <w:tc>
          <w:tcPr>
            <w:tcW w:w="287" w:type="dxa"/>
            <w:tcBorders>
              <w:top w:val="nil"/>
              <w:bottom w:val="nil"/>
              <w:right w:val="nil"/>
            </w:tcBorders>
          </w:tcPr>
          <w:p w14:paraId="2DD546FC" w14:textId="30EF02C1" w:rsidR="00063438" w:rsidRPr="008F57FE" w:rsidRDefault="00063438" w:rsidP="00356079">
            <w:pPr>
              <w:pStyle w:val="TheSansText"/>
              <w:ind w:left="0" w:firstLine="0"/>
              <w:rPr>
                <w:color w:val="003480"/>
                <w:sz w:val="20"/>
                <w:szCs w:val="20"/>
              </w:rPr>
            </w:pPr>
          </w:p>
        </w:tc>
        <w:tc>
          <w:tcPr>
            <w:tcW w:w="6169" w:type="dxa"/>
            <w:tcBorders>
              <w:top w:val="nil"/>
              <w:left w:val="nil"/>
              <w:bottom w:val="nil"/>
              <w:right w:val="nil"/>
            </w:tcBorders>
          </w:tcPr>
          <w:p w14:paraId="6A10EB64" w14:textId="39EE802A" w:rsidR="00063438" w:rsidRPr="00063438" w:rsidRDefault="00063438" w:rsidP="00063438">
            <w:pPr>
              <w:spacing w:after="0" w:line="240" w:lineRule="auto"/>
              <w:rPr>
                <w:rFonts w:ascii="Arial" w:hAnsi="Arial" w:cs="Arial"/>
                <w:sz w:val="20"/>
                <w:szCs w:val="20"/>
              </w:rPr>
            </w:pPr>
            <w:r w:rsidRPr="00063438">
              <w:rPr>
                <w:rFonts w:ascii="Arial" w:hAnsi="Arial" w:cs="Arial"/>
                <w:sz w:val="20"/>
                <w:szCs w:val="20"/>
              </w:rPr>
              <w:t>Die Mehrheit der Bevölkerung ist arm.</w:t>
            </w:r>
          </w:p>
        </w:tc>
      </w:tr>
      <w:tr w:rsidR="00063438" w:rsidRPr="008F57FE" w14:paraId="31389A9C" w14:textId="77777777" w:rsidTr="001A01BC">
        <w:trPr>
          <w:trHeight w:val="311"/>
        </w:trPr>
        <w:tc>
          <w:tcPr>
            <w:tcW w:w="425" w:type="dxa"/>
          </w:tcPr>
          <w:p w14:paraId="3108F54B" w14:textId="77777777" w:rsidR="00063438" w:rsidRPr="005B3AE5" w:rsidRDefault="00063438" w:rsidP="00356079">
            <w:pPr>
              <w:pStyle w:val="TheSansText"/>
              <w:ind w:left="0" w:firstLine="0"/>
              <w:rPr>
                <w:rFonts w:ascii="Arial" w:hAnsi="Arial" w:cs="Arial"/>
                <w:b/>
                <w:bCs/>
                <w:color w:val="7F7F7F" w:themeColor="text1" w:themeTint="80"/>
                <w:sz w:val="20"/>
                <w:szCs w:val="20"/>
              </w:rPr>
            </w:pPr>
          </w:p>
        </w:tc>
        <w:tc>
          <w:tcPr>
            <w:tcW w:w="287" w:type="dxa"/>
            <w:tcBorders>
              <w:top w:val="nil"/>
              <w:bottom w:val="nil"/>
              <w:right w:val="nil"/>
            </w:tcBorders>
          </w:tcPr>
          <w:p w14:paraId="3FB705F4" w14:textId="0B56DE76" w:rsidR="00063438" w:rsidRPr="008F57FE" w:rsidRDefault="00063438" w:rsidP="00356079">
            <w:pPr>
              <w:pStyle w:val="TheSansText"/>
              <w:ind w:left="0" w:firstLine="0"/>
              <w:rPr>
                <w:color w:val="003480"/>
                <w:sz w:val="20"/>
                <w:szCs w:val="20"/>
              </w:rPr>
            </w:pPr>
          </w:p>
        </w:tc>
        <w:tc>
          <w:tcPr>
            <w:tcW w:w="6169" w:type="dxa"/>
            <w:tcBorders>
              <w:top w:val="nil"/>
              <w:left w:val="nil"/>
              <w:bottom w:val="nil"/>
              <w:right w:val="nil"/>
            </w:tcBorders>
          </w:tcPr>
          <w:p w14:paraId="6B6C34F5" w14:textId="671DA1A3" w:rsidR="00063438" w:rsidRPr="00063438" w:rsidRDefault="00063438" w:rsidP="00063438">
            <w:pPr>
              <w:spacing w:after="0" w:line="240" w:lineRule="auto"/>
              <w:rPr>
                <w:rFonts w:ascii="Arial" w:hAnsi="Arial" w:cs="Arial"/>
                <w:sz w:val="20"/>
                <w:szCs w:val="20"/>
              </w:rPr>
            </w:pPr>
            <w:r w:rsidRPr="00063438">
              <w:rPr>
                <w:rFonts w:ascii="Arial" w:hAnsi="Arial" w:cs="Arial"/>
                <w:sz w:val="20"/>
                <w:szCs w:val="20"/>
              </w:rPr>
              <w:t>König Ludwig XVI möchte Reformen durchführen.</w:t>
            </w:r>
          </w:p>
        </w:tc>
      </w:tr>
      <w:tr w:rsidR="00063438" w:rsidRPr="008F57FE" w14:paraId="5D62ED37" w14:textId="77777777" w:rsidTr="001A01BC">
        <w:trPr>
          <w:trHeight w:val="311"/>
        </w:trPr>
        <w:tc>
          <w:tcPr>
            <w:tcW w:w="425" w:type="dxa"/>
          </w:tcPr>
          <w:p w14:paraId="63901309" w14:textId="3E3A377D" w:rsidR="00063438" w:rsidRPr="005B3AE5" w:rsidRDefault="005B3AE5" w:rsidP="00356079">
            <w:pPr>
              <w:pStyle w:val="TheSansText"/>
              <w:ind w:left="0" w:firstLine="0"/>
              <w:rPr>
                <w:rFonts w:ascii="Arial" w:hAnsi="Arial" w:cs="Arial"/>
                <w:b/>
                <w:bCs/>
                <w:color w:val="7F7F7F" w:themeColor="text1" w:themeTint="80"/>
                <w:sz w:val="20"/>
                <w:szCs w:val="20"/>
              </w:rPr>
            </w:pPr>
            <w:r w:rsidRPr="005B3AE5">
              <w:rPr>
                <w:rFonts w:ascii="Arial" w:hAnsi="Arial" w:cs="Arial"/>
                <w:b/>
                <w:bCs/>
                <w:color w:val="7F7F7F" w:themeColor="text1" w:themeTint="80"/>
                <w:sz w:val="20"/>
                <w:szCs w:val="20"/>
              </w:rPr>
              <w:t>x</w:t>
            </w:r>
          </w:p>
        </w:tc>
        <w:tc>
          <w:tcPr>
            <w:tcW w:w="287" w:type="dxa"/>
            <w:tcBorders>
              <w:top w:val="nil"/>
              <w:bottom w:val="nil"/>
              <w:right w:val="nil"/>
            </w:tcBorders>
          </w:tcPr>
          <w:p w14:paraId="29371B3C" w14:textId="247BF61D" w:rsidR="00063438" w:rsidRPr="008F57FE" w:rsidRDefault="00063438" w:rsidP="00356079">
            <w:pPr>
              <w:pStyle w:val="TheSansText"/>
              <w:ind w:left="0" w:firstLine="0"/>
              <w:rPr>
                <w:color w:val="003480"/>
                <w:sz w:val="20"/>
                <w:szCs w:val="20"/>
              </w:rPr>
            </w:pPr>
          </w:p>
        </w:tc>
        <w:tc>
          <w:tcPr>
            <w:tcW w:w="6169" w:type="dxa"/>
            <w:tcBorders>
              <w:top w:val="nil"/>
              <w:left w:val="nil"/>
              <w:bottom w:val="nil"/>
              <w:right w:val="nil"/>
            </w:tcBorders>
          </w:tcPr>
          <w:p w14:paraId="421C93E7" w14:textId="4F9A222B" w:rsidR="00063438" w:rsidRPr="00063438" w:rsidRDefault="00063438" w:rsidP="00063438">
            <w:pPr>
              <w:spacing w:after="0" w:line="240" w:lineRule="auto"/>
              <w:rPr>
                <w:rFonts w:ascii="Arial" w:hAnsi="Arial" w:cs="Arial"/>
                <w:sz w:val="20"/>
                <w:szCs w:val="20"/>
              </w:rPr>
            </w:pPr>
            <w:r w:rsidRPr="00063438">
              <w:rPr>
                <w:rFonts w:ascii="Arial" w:hAnsi="Arial" w:cs="Arial"/>
                <w:sz w:val="20"/>
                <w:szCs w:val="20"/>
              </w:rPr>
              <w:t>Die Machtverhältnisse sind ungleich.</w:t>
            </w:r>
          </w:p>
        </w:tc>
      </w:tr>
    </w:tbl>
    <w:p w14:paraId="3F78316F" w14:textId="7FA78A5C" w:rsidR="00241A5E" w:rsidRPr="00241A5E" w:rsidRDefault="00241A5E" w:rsidP="00241A5E">
      <w:pPr>
        <w:ind w:left="142" w:firstLine="0"/>
        <w:rPr>
          <w:rFonts w:ascii="Arial" w:hAnsi="Arial" w:cs="Arial"/>
          <w:sz w:val="20"/>
          <w:szCs w:val="20"/>
        </w:rPr>
      </w:pPr>
    </w:p>
    <w:p w14:paraId="6288CA10" w14:textId="77777777" w:rsidR="00376782" w:rsidRDefault="00376782" w:rsidP="00063438">
      <w:pPr>
        <w:pStyle w:val="ArialZwischenberschrift2"/>
        <w:spacing w:after="0"/>
        <w:ind w:firstLine="0"/>
        <w:rPr>
          <w:b w:val="0"/>
        </w:rPr>
      </w:pPr>
    </w:p>
    <w:p w14:paraId="521BCE7A" w14:textId="0FCCF0F8" w:rsidR="00063438" w:rsidRDefault="00063438" w:rsidP="00063438">
      <w:pPr>
        <w:pStyle w:val="ArialZwischenberschrift2"/>
        <w:spacing w:after="0"/>
        <w:ind w:firstLine="0"/>
        <w:rPr>
          <w:b w:val="0"/>
        </w:rPr>
      </w:pPr>
      <w:r>
        <w:rPr>
          <w:b w:val="0"/>
        </w:rPr>
        <w:t xml:space="preserve"> </w:t>
      </w:r>
    </w:p>
    <w:p w14:paraId="34BCB1E9" w14:textId="6F09EAB1" w:rsidR="00376782" w:rsidRDefault="00D537EA" w:rsidP="00063438">
      <w:pPr>
        <w:pStyle w:val="ArialZwischenberschrift2"/>
        <w:spacing w:after="0"/>
        <w:ind w:firstLine="0"/>
        <w:rPr>
          <w:bCs/>
        </w:rPr>
      </w:pPr>
      <w:r>
        <w:rPr>
          <w:bCs/>
        </w:rPr>
        <w:t>3. Warum leidet das Volk in Frankreich Hunger?</w:t>
      </w:r>
    </w:p>
    <w:p w14:paraId="2A28F490" w14:textId="77777777" w:rsidR="00063438" w:rsidRDefault="00063438" w:rsidP="00063438">
      <w:pPr>
        <w:pStyle w:val="ArialZwischenberschrift2"/>
        <w:spacing w:after="0"/>
        <w:ind w:firstLine="0"/>
        <w:rPr>
          <w:b w:val="0"/>
        </w:rPr>
      </w:pPr>
    </w:p>
    <w:tbl>
      <w:tblPr>
        <w:tblStyle w:val="Tabellenraster"/>
        <w:tblW w:w="0" w:type="auto"/>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425"/>
        <w:gridCol w:w="287"/>
        <w:gridCol w:w="6169"/>
      </w:tblGrid>
      <w:tr w:rsidR="00063438" w:rsidRPr="008F57FE" w14:paraId="1167055E" w14:textId="77777777" w:rsidTr="001A01BC">
        <w:trPr>
          <w:trHeight w:val="311"/>
        </w:trPr>
        <w:tc>
          <w:tcPr>
            <w:tcW w:w="425" w:type="dxa"/>
          </w:tcPr>
          <w:p w14:paraId="6DF72A97" w14:textId="77777777" w:rsidR="00063438" w:rsidRPr="008F57FE" w:rsidRDefault="00063438" w:rsidP="00356079">
            <w:pPr>
              <w:pStyle w:val="TheSansText"/>
              <w:spacing w:after="0"/>
              <w:ind w:left="0" w:firstLine="0"/>
              <w:rPr>
                <w:color w:val="003480"/>
                <w:sz w:val="20"/>
                <w:szCs w:val="20"/>
              </w:rPr>
            </w:pPr>
          </w:p>
        </w:tc>
        <w:tc>
          <w:tcPr>
            <w:tcW w:w="287" w:type="dxa"/>
            <w:tcBorders>
              <w:top w:val="nil"/>
              <w:bottom w:val="nil"/>
              <w:right w:val="nil"/>
            </w:tcBorders>
          </w:tcPr>
          <w:p w14:paraId="3E29E11C" w14:textId="77777777" w:rsidR="00063438" w:rsidRPr="008F57FE" w:rsidRDefault="00063438" w:rsidP="00356079">
            <w:pPr>
              <w:pStyle w:val="TheSansText"/>
              <w:spacing w:after="0"/>
              <w:ind w:left="0" w:firstLine="0"/>
              <w:rPr>
                <w:color w:val="003480"/>
                <w:sz w:val="20"/>
                <w:szCs w:val="20"/>
              </w:rPr>
            </w:pPr>
          </w:p>
        </w:tc>
        <w:tc>
          <w:tcPr>
            <w:tcW w:w="6169" w:type="dxa"/>
            <w:tcBorders>
              <w:top w:val="nil"/>
              <w:left w:val="nil"/>
              <w:bottom w:val="nil"/>
              <w:right w:val="nil"/>
            </w:tcBorders>
          </w:tcPr>
          <w:p w14:paraId="67ADCB8E" w14:textId="776863E0" w:rsidR="00063438" w:rsidRPr="00063438" w:rsidRDefault="00063438" w:rsidP="00063438">
            <w:pPr>
              <w:spacing w:after="0" w:line="240" w:lineRule="auto"/>
              <w:rPr>
                <w:rFonts w:ascii="Arial" w:hAnsi="Arial" w:cs="Arial"/>
                <w:sz w:val="20"/>
                <w:szCs w:val="20"/>
              </w:rPr>
            </w:pPr>
            <w:r w:rsidRPr="00063438">
              <w:rPr>
                <w:rFonts w:ascii="Arial" w:hAnsi="Arial" w:cs="Arial"/>
                <w:sz w:val="20"/>
                <w:szCs w:val="20"/>
              </w:rPr>
              <w:t>Teure Getreideimporte</w:t>
            </w:r>
          </w:p>
        </w:tc>
      </w:tr>
      <w:tr w:rsidR="00063438" w:rsidRPr="008F57FE" w14:paraId="797C2399" w14:textId="77777777" w:rsidTr="001A01BC">
        <w:trPr>
          <w:trHeight w:val="311"/>
        </w:trPr>
        <w:tc>
          <w:tcPr>
            <w:tcW w:w="425" w:type="dxa"/>
          </w:tcPr>
          <w:p w14:paraId="3845A783" w14:textId="7543E729" w:rsidR="00063438" w:rsidRPr="008F57FE" w:rsidRDefault="005B3AE5" w:rsidP="00356079">
            <w:pPr>
              <w:pStyle w:val="TheSansText"/>
              <w:ind w:left="0" w:firstLine="0"/>
              <w:rPr>
                <w:color w:val="003480"/>
                <w:sz w:val="20"/>
                <w:szCs w:val="20"/>
              </w:rPr>
            </w:pPr>
            <w:r w:rsidRPr="005B3AE5">
              <w:rPr>
                <w:rFonts w:ascii="Arial" w:hAnsi="Arial" w:cs="Arial"/>
                <w:b/>
                <w:bCs/>
                <w:color w:val="7F7F7F" w:themeColor="text1" w:themeTint="80"/>
                <w:sz w:val="20"/>
                <w:szCs w:val="20"/>
              </w:rPr>
              <w:t>x</w:t>
            </w:r>
          </w:p>
        </w:tc>
        <w:tc>
          <w:tcPr>
            <w:tcW w:w="287" w:type="dxa"/>
            <w:tcBorders>
              <w:top w:val="nil"/>
              <w:bottom w:val="nil"/>
              <w:right w:val="nil"/>
            </w:tcBorders>
          </w:tcPr>
          <w:p w14:paraId="6338278D" w14:textId="77777777" w:rsidR="00063438" w:rsidRPr="008F57FE" w:rsidRDefault="00063438" w:rsidP="00356079">
            <w:pPr>
              <w:pStyle w:val="TheSansText"/>
              <w:ind w:left="0" w:firstLine="0"/>
              <w:rPr>
                <w:color w:val="003480"/>
                <w:sz w:val="20"/>
                <w:szCs w:val="20"/>
              </w:rPr>
            </w:pPr>
          </w:p>
        </w:tc>
        <w:tc>
          <w:tcPr>
            <w:tcW w:w="6169" w:type="dxa"/>
            <w:tcBorders>
              <w:top w:val="nil"/>
              <w:left w:val="nil"/>
              <w:bottom w:val="nil"/>
              <w:right w:val="nil"/>
            </w:tcBorders>
          </w:tcPr>
          <w:p w14:paraId="7C5239B1" w14:textId="5B81DED0" w:rsidR="00063438" w:rsidRPr="00063438" w:rsidRDefault="00063438" w:rsidP="00063438">
            <w:pPr>
              <w:pStyle w:val="ArialZwischenberschrift2"/>
              <w:spacing w:after="0" w:line="240" w:lineRule="auto"/>
              <w:ind w:left="0" w:firstLine="0"/>
              <w:rPr>
                <w:rFonts w:cs="Arial"/>
                <w:b w:val="0"/>
                <w:sz w:val="20"/>
                <w:szCs w:val="20"/>
              </w:rPr>
            </w:pPr>
            <w:r w:rsidRPr="00063438">
              <w:rPr>
                <w:rFonts w:cs="Arial"/>
                <w:b w:val="0"/>
                <w:sz w:val="20"/>
                <w:szCs w:val="20"/>
              </w:rPr>
              <w:t>Missernten</w:t>
            </w:r>
          </w:p>
        </w:tc>
      </w:tr>
      <w:tr w:rsidR="00063438" w:rsidRPr="008F57FE" w14:paraId="3F2BD558" w14:textId="77777777" w:rsidTr="001A01BC">
        <w:trPr>
          <w:trHeight w:val="290"/>
        </w:trPr>
        <w:tc>
          <w:tcPr>
            <w:tcW w:w="425" w:type="dxa"/>
          </w:tcPr>
          <w:p w14:paraId="2A6E9ECB" w14:textId="49080A07" w:rsidR="00063438" w:rsidRPr="008F57FE" w:rsidRDefault="005B3AE5" w:rsidP="00356079">
            <w:pPr>
              <w:pStyle w:val="TheSansText"/>
              <w:ind w:left="0" w:firstLine="0"/>
              <w:rPr>
                <w:color w:val="003480"/>
                <w:sz w:val="20"/>
                <w:szCs w:val="20"/>
              </w:rPr>
            </w:pPr>
            <w:r w:rsidRPr="005B3AE5">
              <w:rPr>
                <w:rFonts w:ascii="Arial" w:hAnsi="Arial" w:cs="Arial"/>
                <w:b/>
                <w:bCs/>
                <w:color w:val="7F7F7F" w:themeColor="text1" w:themeTint="80"/>
                <w:sz w:val="20"/>
                <w:szCs w:val="20"/>
              </w:rPr>
              <w:t>x</w:t>
            </w:r>
          </w:p>
        </w:tc>
        <w:tc>
          <w:tcPr>
            <w:tcW w:w="287" w:type="dxa"/>
            <w:tcBorders>
              <w:top w:val="nil"/>
              <w:bottom w:val="nil"/>
              <w:right w:val="nil"/>
            </w:tcBorders>
          </w:tcPr>
          <w:p w14:paraId="70CE8F1C" w14:textId="77777777" w:rsidR="00063438" w:rsidRPr="008F57FE" w:rsidRDefault="00063438" w:rsidP="00356079">
            <w:pPr>
              <w:pStyle w:val="TheSansText"/>
              <w:ind w:left="0" w:firstLine="0"/>
              <w:rPr>
                <w:color w:val="003480"/>
                <w:sz w:val="20"/>
                <w:szCs w:val="20"/>
              </w:rPr>
            </w:pPr>
          </w:p>
        </w:tc>
        <w:tc>
          <w:tcPr>
            <w:tcW w:w="6169" w:type="dxa"/>
            <w:tcBorders>
              <w:top w:val="nil"/>
              <w:left w:val="nil"/>
              <w:bottom w:val="nil"/>
              <w:right w:val="nil"/>
            </w:tcBorders>
          </w:tcPr>
          <w:p w14:paraId="3F551C4F" w14:textId="7B234151" w:rsidR="00063438" w:rsidRPr="00063438" w:rsidRDefault="00063438" w:rsidP="00063438">
            <w:pPr>
              <w:spacing w:after="0" w:line="240" w:lineRule="auto"/>
              <w:rPr>
                <w:rFonts w:ascii="Arial" w:hAnsi="Arial" w:cs="Arial"/>
                <w:sz w:val="20"/>
                <w:szCs w:val="20"/>
              </w:rPr>
            </w:pPr>
            <w:r w:rsidRPr="00063438">
              <w:rPr>
                <w:rFonts w:ascii="Arial" w:hAnsi="Arial" w:cs="Arial"/>
                <w:sz w:val="20"/>
                <w:szCs w:val="20"/>
              </w:rPr>
              <w:t>Zu hohe Steuern und Abgaben</w:t>
            </w:r>
          </w:p>
        </w:tc>
      </w:tr>
      <w:tr w:rsidR="00063438" w:rsidRPr="008F57FE" w14:paraId="22CE1DF1" w14:textId="77777777" w:rsidTr="001A01BC">
        <w:trPr>
          <w:trHeight w:val="311"/>
        </w:trPr>
        <w:tc>
          <w:tcPr>
            <w:tcW w:w="425" w:type="dxa"/>
          </w:tcPr>
          <w:p w14:paraId="0FA47839" w14:textId="54758B61" w:rsidR="00063438" w:rsidRPr="008F57FE" w:rsidRDefault="005B3AE5" w:rsidP="00356079">
            <w:pPr>
              <w:pStyle w:val="TheSansText"/>
              <w:ind w:left="0" w:firstLine="0"/>
              <w:rPr>
                <w:color w:val="003480"/>
                <w:sz w:val="20"/>
                <w:szCs w:val="20"/>
              </w:rPr>
            </w:pPr>
            <w:r w:rsidRPr="005B3AE5">
              <w:rPr>
                <w:rFonts w:ascii="Arial" w:hAnsi="Arial" w:cs="Arial"/>
                <w:b/>
                <w:bCs/>
                <w:color w:val="7F7F7F" w:themeColor="text1" w:themeTint="80"/>
                <w:sz w:val="20"/>
                <w:szCs w:val="20"/>
              </w:rPr>
              <w:t>x</w:t>
            </w:r>
          </w:p>
        </w:tc>
        <w:tc>
          <w:tcPr>
            <w:tcW w:w="287" w:type="dxa"/>
            <w:tcBorders>
              <w:top w:val="nil"/>
              <w:bottom w:val="nil"/>
              <w:right w:val="nil"/>
            </w:tcBorders>
          </w:tcPr>
          <w:p w14:paraId="33A4E1B9" w14:textId="77777777" w:rsidR="00063438" w:rsidRPr="008F57FE" w:rsidRDefault="00063438" w:rsidP="00356079">
            <w:pPr>
              <w:pStyle w:val="TheSansText"/>
              <w:ind w:left="0" w:firstLine="0"/>
              <w:rPr>
                <w:color w:val="003480"/>
                <w:sz w:val="20"/>
                <w:szCs w:val="20"/>
              </w:rPr>
            </w:pPr>
          </w:p>
        </w:tc>
        <w:tc>
          <w:tcPr>
            <w:tcW w:w="6169" w:type="dxa"/>
            <w:tcBorders>
              <w:top w:val="nil"/>
              <w:left w:val="nil"/>
              <w:bottom w:val="nil"/>
              <w:right w:val="nil"/>
            </w:tcBorders>
          </w:tcPr>
          <w:p w14:paraId="577446D4" w14:textId="1B33A6F1" w:rsidR="00063438" w:rsidRPr="00063438" w:rsidRDefault="00063438" w:rsidP="00063438">
            <w:pPr>
              <w:spacing w:after="0" w:line="240" w:lineRule="auto"/>
              <w:rPr>
                <w:rFonts w:ascii="Arial" w:hAnsi="Arial" w:cs="Arial"/>
                <w:sz w:val="20"/>
                <w:szCs w:val="20"/>
              </w:rPr>
            </w:pPr>
            <w:r w:rsidRPr="00063438">
              <w:rPr>
                <w:rFonts w:ascii="Arial" w:hAnsi="Arial" w:cs="Arial"/>
                <w:sz w:val="20"/>
                <w:szCs w:val="20"/>
              </w:rPr>
              <w:t>Hoher Brotpreis</w:t>
            </w:r>
          </w:p>
        </w:tc>
      </w:tr>
      <w:tr w:rsidR="00063438" w:rsidRPr="008F57FE" w14:paraId="69D8BA9F" w14:textId="77777777" w:rsidTr="001A01BC">
        <w:trPr>
          <w:trHeight w:val="311"/>
        </w:trPr>
        <w:tc>
          <w:tcPr>
            <w:tcW w:w="425" w:type="dxa"/>
          </w:tcPr>
          <w:p w14:paraId="585F61BE" w14:textId="77777777" w:rsidR="00063438" w:rsidRPr="008F57FE" w:rsidRDefault="00063438" w:rsidP="00356079">
            <w:pPr>
              <w:pStyle w:val="TheSansText"/>
              <w:ind w:left="0" w:firstLine="0"/>
              <w:rPr>
                <w:color w:val="003480"/>
                <w:sz w:val="20"/>
                <w:szCs w:val="20"/>
              </w:rPr>
            </w:pPr>
          </w:p>
        </w:tc>
        <w:tc>
          <w:tcPr>
            <w:tcW w:w="287" w:type="dxa"/>
            <w:tcBorders>
              <w:top w:val="nil"/>
              <w:bottom w:val="nil"/>
              <w:right w:val="nil"/>
            </w:tcBorders>
          </w:tcPr>
          <w:p w14:paraId="5E35A2E5" w14:textId="77777777" w:rsidR="00063438" w:rsidRPr="008F57FE" w:rsidRDefault="00063438" w:rsidP="00356079">
            <w:pPr>
              <w:pStyle w:val="TheSansText"/>
              <w:ind w:left="0" w:firstLine="0"/>
              <w:rPr>
                <w:color w:val="003480"/>
                <w:sz w:val="20"/>
                <w:szCs w:val="20"/>
              </w:rPr>
            </w:pPr>
          </w:p>
        </w:tc>
        <w:tc>
          <w:tcPr>
            <w:tcW w:w="6169" w:type="dxa"/>
            <w:tcBorders>
              <w:top w:val="nil"/>
              <w:left w:val="nil"/>
              <w:bottom w:val="nil"/>
              <w:right w:val="nil"/>
            </w:tcBorders>
          </w:tcPr>
          <w:p w14:paraId="4AB7021C" w14:textId="604BBAB7" w:rsidR="00063438" w:rsidRPr="00063438" w:rsidRDefault="00063438" w:rsidP="00063438">
            <w:pPr>
              <w:pStyle w:val="ArialZwischenberschrift2"/>
              <w:spacing w:after="0" w:line="240" w:lineRule="auto"/>
              <w:ind w:left="0" w:firstLine="0"/>
              <w:rPr>
                <w:rFonts w:cs="Arial"/>
                <w:sz w:val="20"/>
                <w:szCs w:val="20"/>
              </w:rPr>
            </w:pPr>
            <w:r w:rsidRPr="00063438">
              <w:rPr>
                <w:rFonts w:cs="Arial"/>
                <w:b w:val="0"/>
                <w:sz w:val="20"/>
                <w:szCs w:val="20"/>
              </w:rPr>
              <w:t>Zu wenige Arbeitskräfte für die Landwirtschaft</w:t>
            </w:r>
          </w:p>
        </w:tc>
      </w:tr>
    </w:tbl>
    <w:p w14:paraId="73D2A3BE" w14:textId="77777777" w:rsidR="00063438" w:rsidRDefault="00063438" w:rsidP="00063438">
      <w:pPr>
        <w:pStyle w:val="ArialZwischenberschrift2"/>
        <w:spacing w:after="0"/>
        <w:ind w:firstLine="0"/>
        <w:rPr>
          <w:b w:val="0"/>
        </w:rPr>
      </w:pPr>
    </w:p>
    <w:p w14:paraId="46021947" w14:textId="2354630B" w:rsidR="00376782" w:rsidRDefault="00376782" w:rsidP="00063438">
      <w:pPr>
        <w:pStyle w:val="ArialZwischenberschrift2"/>
        <w:spacing w:after="0"/>
        <w:ind w:firstLine="0"/>
      </w:pPr>
    </w:p>
    <w:p w14:paraId="16158D6C" w14:textId="77777777" w:rsidR="00376782" w:rsidRDefault="00376782" w:rsidP="00063438">
      <w:pPr>
        <w:pStyle w:val="ArialZwischenberschrift2"/>
        <w:spacing w:after="0"/>
        <w:ind w:firstLine="0"/>
        <w:rPr>
          <w:rFonts w:ascii="Calibri" w:eastAsia="Calibri" w:hAnsi="Calibri" w:cs="Calibri"/>
          <w:color w:val="000000"/>
        </w:rPr>
      </w:pPr>
    </w:p>
    <w:p w14:paraId="53DF20A8" w14:textId="11A9E2BE" w:rsidR="00376782" w:rsidRDefault="00D537EA" w:rsidP="00063438">
      <w:pPr>
        <w:pStyle w:val="ArialZwischenberschrift2"/>
        <w:spacing w:after="0"/>
        <w:ind w:firstLine="0"/>
        <w:rPr>
          <w:rFonts w:ascii="Calibri" w:eastAsia="Calibri" w:hAnsi="Calibri" w:cs="Calibri"/>
          <w:color w:val="000000"/>
        </w:rPr>
      </w:pPr>
      <w:r>
        <w:t>4. Wie ist die Lebenssituation des Klerus und Adels vor der Revolution? Beschreibe!</w:t>
      </w:r>
    </w:p>
    <w:p w14:paraId="4071EA98" w14:textId="77777777" w:rsidR="00063438" w:rsidRDefault="00063438">
      <w:pPr>
        <w:pStyle w:val="ArialText"/>
        <w:ind w:firstLine="0"/>
      </w:pPr>
    </w:p>
    <w:p w14:paraId="2E237B0C" w14:textId="11907CCE" w:rsidR="005B3AE5" w:rsidRPr="005B3AE5" w:rsidRDefault="005B3AE5" w:rsidP="005B3AE5">
      <w:pPr>
        <w:pStyle w:val="ArialText"/>
        <w:rPr>
          <w:b/>
          <w:bCs/>
          <w:color w:val="7F7F7F" w:themeColor="text1" w:themeTint="80"/>
          <w:sz w:val="20"/>
          <w:szCs w:val="20"/>
        </w:rPr>
      </w:pPr>
      <w:r w:rsidRPr="005B3AE5">
        <w:rPr>
          <w:b/>
          <w:bCs/>
          <w:color w:val="7F7F7F" w:themeColor="text1" w:themeTint="80"/>
          <w:sz w:val="20"/>
          <w:szCs w:val="20"/>
        </w:rPr>
        <w:t>Adel und Klerus leben in Luxus. Den Angehörigen diese</w:t>
      </w:r>
      <w:r w:rsidR="00EC2FF6">
        <w:rPr>
          <w:b/>
          <w:bCs/>
          <w:color w:val="7F7F7F" w:themeColor="text1" w:themeTint="80"/>
          <w:sz w:val="20"/>
          <w:szCs w:val="20"/>
        </w:rPr>
        <w:t>r</w:t>
      </w:r>
      <w:r w:rsidRPr="005B3AE5">
        <w:rPr>
          <w:b/>
          <w:bCs/>
          <w:color w:val="7F7F7F" w:themeColor="text1" w:themeTint="80"/>
          <w:sz w:val="20"/>
          <w:szCs w:val="20"/>
        </w:rPr>
        <w:t xml:space="preserve"> St</w:t>
      </w:r>
      <w:r w:rsidR="00EC2FF6">
        <w:rPr>
          <w:b/>
          <w:bCs/>
          <w:color w:val="7F7F7F" w:themeColor="text1" w:themeTint="80"/>
          <w:sz w:val="20"/>
          <w:szCs w:val="20"/>
        </w:rPr>
        <w:t>ä</w:t>
      </w:r>
      <w:r w:rsidRPr="005B3AE5">
        <w:rPr>
          <w:b/>
          <w:bCs/>
          <w:color w:val="7F7F7F" w:themeColor="text1" w:themeTint="80"/>
          <w:sz w:val="20"/>
          <w:szCs w:val="20"/>
        </w:rPr>
        <w:t>nde geht es sehr gut. Sie</w:t>
      </w:r>
    </w:p>
    <w:p w14:paraId="22344B9C" w14:textId="3C2F74D9" w:rsidR="005B3AE5" w:rsidRDefault="005B3AE5" w:rsidP="005B3AE5">
      <w:pPr>
        <w:pStyle w:val="ArialText"/>
        <w:rPr>
          <w:b/>
          <w:bCs/>
          <w:color w:val="7F7F7F" w:themeColor="text1" w:themeTint="80"/>
          <w:sz w:val="20"/>
          <w:szCs w:val="20"/>
        </w:rPr>
      </w:pPr>
      <w:r w:rsidRPr="005B3AE5">
        <w:rPr>
          <w:b/>
          <w:bCs/>
          <w:color w:val="7F7F7F" w:themeColor="text1" w:themeTint="80"/>
          <w:sz w:val="20"/>
          <w:szCs w:val="20"/>
        </w:rPr>
        <w:t>leisten sich teure Bauten.</w:t>
      </w:r>
    </w:p>
    <w:p w14:paraId="3541E65E" w14:textId="77777777" w:rsidR="005B3AE5" w:rsidRPr="005B3AE5" w:rsidRDefault="005B3AE5" w:rsidP="005B3AE5">
      <w:pPr>
        <w:pStyle w:val="ArialText"/>
        <w:rPr>
          <w:b/>
          <w:bCs/>
          <w:color w:val="7F7F7F" w:themeColor="text1" w:themeTint="80"/>
          <w:sz w:val="20"/>
          <w:szCs w:val="20"/>
        </w:rPr>
      </w:pPr>
    </w:p>
    <w:p w14:paraId="672F36F0" w14:textId="299050C8" w:rsidR="00D537EA" w:rsidRDefault="005B3AE5" w:rsidP="005B3AE5">
      <w:pPr>
        <w:pStyle w:val="ArialText"/>
        <w:ind w:firstLine="0"/>
        <w:rPr>
          <w:b/>
          <w:bCs/>
          <w:color w:val="7F7F7F" w:themeColor="text1" w:themeTint="80"/>
          <w:sz w:val="20"/>
          <w:szCs w:val="20"/>
        </w:rPr>
      </w:pPr>
      <w:r>
        <w:rPr>
          <w:b/>
          <w:bCs/>
          <w:color w:val="7F7F7F" w:themeColor="text1" w:themeTint="80"/>
          <w:sz w:val="20"/>
          <w:szCs w:val="20"/>
        </w:rPr>
        <w:t>D</w:t>
      </w:r>
      <w:r w:rsidR="00EC2FF6">
        <w:rPr>
          <w:b/>
          <w:bCs/>
          <w:color w:val="7F7F7F" w:themeColor="text1" w:themeTint="80"/>
          <w:sz w:val="20"/>
          <w:szCs w:val="20"/>
        </w:rPr>
        <w:t>ie</w:t>
      </w:r>
      <w:r>
        <w:rPr>
          <w:b/>
          <w:bCs/>
          <w:color w:val="7F7F7F" w:themeColor="text1" w:themeTint="80"/>
          <w:sz w:val="20"/>
          <w:szCs w:val="20"/>
        </w:rPr>
        <w:t xml:space="preserve"> St</w:t>
      </w:r>
      <w:r w:rsidRPr="005B3AE5">
        <w:rPr>
          <w:b/>
          <w:bCs/>
          <w:color w:val="7F7F7F" w:themeColor="text1" w:themeTint="80"/>
          <w:sz w:val="20"/>
          <w:szCs w:val="20"/>
        </w:rPr>
        <w:t>ände</w:t>
      </w:r>
      <w:r w:rsidR="00EC2FF6">
        <w:rPr>
          <w:b/>
          <w:bCs/>
          <w:color w:val="7F7F7F" w:themeColor="text1" w:themeTint="80"/>
          <w:sz w:val="20"/>
          <w:szCs w:val="20"/>
        </w:rPr>
        <w:t xml:space="preserve">ordnung </w:t>
      </w:r>
      <w:r w:rsidRPr="005B3AE5">
        <w:rPr>
          <w:b/>
          <w:bCs/>
          <w:color w:val="7F7F7F" w:themeColor="text1" w:themeTint="80"/>
          <w:sz w:val="20"/>
          <w:szCs w:val="20"/>
        </w:rPr>
        <w:t>sorgt für Ungerechtigkeiten</w:t>
      </w:r>
      <w:r>
        <w:rPr>
          <w:b/>
          <w:bCs/>
          <w:color w:val="7F7F7F" w:themeColor="text1" w:themeTint="80"/>
          <w:sz w:val="20"/>
          <w:szCs w:val="20"/>
        </w:rPr>
        <w:t>.</w:t>
      </w:r>
    </w:p>
    <w:p w14:paraId="3651B4EA" w14:textId="77777777" w:rsidR="000C40E9" w:rsidRDefault="000C40E9" w:rsidP="005B3AE5">
      <w:pPr>
        <w:pStyle w:val="ArialText"/>
        <w:ind w:firstLine="0"/>
        <w:rPr>
          <w:b/>
          <w:bCs/>
          <w:color w:val="7F7F7F" w:themeColor="text1" w:themeTint="80"/>
          <w:sz w:val="20"/>
          <w:szCs w:val="20"/>
        </w:rPr>
      </w:pPr>
    </w:p>
    <w:p w14:paraId="5AC93E9C" w14:textId="77777777" w:rsidR="000C40E9" w:rsidRDefault="000C40E9" w:rsidP="005B3AE5">
      <w:pPr>
        <w:pStyle w:val="ArialText"/>
        <w:ind w:firstLine="0"/>
        <w:rPr>
          <w:b/>
          <w:bCs/>
          <w:color w:val="7F7F7F" w:themeColor="text1" w:themeTint="80"/>
          <w:sz w:val="20"/>
          <w:szCs w:val="20"/>
        </w:rPr>
      </w:pPr>
    </w:p>
    <w:p w14:paraId="74DB3131" w14:textId="77777777" w:rsidR="000C40E9" w:rsidRDefault="000C40E9" w:rsidP="005B3AE5">
      <w:pPr>
        <w:pStyle w:val="ArialText"/>
        <w:ind w:firstLine="0"/>
        <w:rPr>
          <w:b/>
          <w:bCs/>
          <w:color w:val="7F7F7F" w:themeColor="text1" w:themeTint="80"/>
          <w:sz w:val="20"/>
          <w:szCs w:val="20"/>
        </w:rPr>
      </w:pPr>
    </w:p>
    <w:p w14:paraId="397FA017" w14:textId="77777777" w:rsidR="000C40E9" w:rsidRDefault="000C40E9" w:rsidP="005B3AE5">
      <w:pPr>
        <w:pStyle w:val="ArialText"/>
        <w:ind w:firstLine="0"/>
        <w:rPr>
          <w:b/>
          <w:bCs/>
          <w:color w:val="003480"/>
          <w:sz w:val="20"/>
          <w:szCs w:val="20"/>
        </w:rPr>
      </w:pPr>
    </w:p>
    <w:p w14:paraId="1AE9FCD6" w14:textId="77777777" w:rsidR="000C40E9" w:rsidRDefault="000C40E9" w:rsidP="005B3AE5">
      <w:pPr>
        <w:pStyle w:val="ArialText"/>
        <w:ind w:firstLine="0"/>
        <w:rPr>
          <w:b/>
          <w:bCs/>
          <w:color w:val="003480"/>
          <w:sz w:val="20"/>
          <w:szCs w:val="20"/>
        </w:rPr>
      </w:pPr>
    </w:p>
    <w:p w14:paraId="79765900" w14:textId="702D74E2" w:rsidR="000C40E9" w:rsidRPr="000C40E9" w:rsidRDefault="000C40E9" w:rsidP="005B3AE5">
      <w:pPr>
        <w:pStyle w:val="ArialText"/>
        <w:ind w:firstLine="0"/>
        <w:rPr>
          <w:b/>
          <w:bCs/>
          <w:color w:val="003480"/>
          <w:sz w:val="20"/>
          <w:szCs w:val="20"/>
        </w:rPr>
      </w:pPr>
      <w:r w:rsidRPr="000C40E9">
        <w:rPr>
          <w:b/>
          <w:bCs/>
          <w:color w:val="003480"/>
          <w:sz w:val="20"/>
          <w:szCs w:val="20"/>
        </w:rPr>
        <w:t>Arbeitsblatt 2</w:t>
      </w:r>
    </w:p>
    <w:p w14:paraId="7E9B5757" w14:textId="77777777" w:rsidR="000C40E9" w:rsidRPr="000C40E9" w:rsidRDefault="000C40E9" w:rsidP="000C40E9">
      <w:pPr>
        <w:pStyle w:val="ArialText"/>
        <w:ind w:firstLine="0"/>
        <w:rPr>
          <w:b/>
          <w:bCs/>
          <w:color w:val="003480"/>
          <w:sz w:val="40"/>
          <w:szCs w:val="40"/>
        </w:rPr>
      </w:pPr>
      <w:r w:rsidRPr="000C40E9">
        <w:rPr>
          <w:b/>
          <w:bCs/>
          <w:color w:val="003480"/>
          <w:sz w:val="40"/>
          <w:szCs w:val="40"/>
        </w:rPr>
        <w:t>Frankreich 1789: Das Königreich und seine Stände</w:t>
      </w:r>
    </w:p>
    <w:p w14:paraId="2872A39C" w14:textId="77777777" w:rsidR="000C40E9" w:rsidRDefault="000C40E9" w:rsidP="000C40E9">
      <w:pPr>
        <w:pStyle w:val="ArialText"/>
        <w:ind w:firstLine="0"/>
        <w:rPr>
          <w:b/>
          <w:bCs/>
        </w:rPr>
      </w:pPr>
    </w:p>
    <w:p w14:paraId="50FB6D04" w14:textId="77777777" w:rsidR="000C40E9" w:rsidRPr="003673D2" w:rsidRDefault="000C40E9" w:rsidP="000C40E9">
      <w:pPr>
        <w:pStyle w:val="ArialText"/>
        <w:ind w:firstLine="0"/>
        <w:rPr>
          <w:b/>
          <w:bCs/>
        </w:rPr>
      </w:pPr>
    </w:p>
    <w:p w14:paraId="58920805" w14:textId="1EFFC7AA" w:rsidR="000C40E9" w:rsidRPr="004C6A5E" w:rsidRDefault="000C40E9" w:rsidP="000C40E9">
      <w:pPr>
        <w:pStyle w:val="ArialText"/>
        <w:ind w:firstLine="0"/>
        <w:rPr>
          <w:b/>
          <w:bCs/>
          <w:sz w:val="20"/>
          <w:szCs w:val="20"/>
        </w:rPr>
      </w:pPr>
      <w:r w:rsidRPr="004C6A5E">
        <w:rPr>
          <w:b/>
          <w:bCs/>
          <w:sz w:val="20"/>
          <w:szCs w:val="20"/>
        </w:rPr>
        <w:t xml:space="preserve">Wer steht an der Spitze des </w:t>
      </w:r>
      <w:r w:rsidR="00CF295E">
        <w:rPr>
          <w:b/>
          <w:bCs/>
          <w:sz w:val="20"/>
          <w:szCs w:val="20"/>
        </w:rPr>
        <w:t>F</w:t>
      </w:r>
      <w:r w:rsidRPr="004C6A5E">
        <w:rPr>
          <w:b/>
          <w:bCs/>
          <w:sz w:val="20"/>
          <w:szCs w:val="20"/>
        </w:rPr>
        <w:t>ranzösischen Königreichs? Wer gehört welchem Stand an?</w:t>
      </w:r>
    </w:p>
    <w:p w14:paraId="754A9249" w14:textId="77777777" w:rsidR="000C40E9" w:rsidRDefault="000C40E9" w:rsidP="000C40E9">
      <w:pPr>
        <w:ind w:left="142" w:firstLine="0"/>
        <w:rPr>
          <w:i/>
          <w:iCs/>
        </w:rPr>
      </w:pPr>
    </w:p>
    <w:p w14:paraId="4DAC39FC" w14:textId="016B6370" w:rsidR="000C40E9" w:rsidRPr="00CF295E" w:rsidRDefault="00CF295E" w:rsidP="00CF295E">
      <w:pPr>
        <w:pStyle w:val="ArialText"/>
        <w:spacing w:line="360" w:lineRule="auto"/>
        <w:rPr>
          <w:b/>
          <w:bCs/>
          <w:sz w:val="20"/>
          <w:szCs w:val="20"/>
        </w:rPr>
      </w:pPr>
      <w:r>
        <w:rPr>
          <w:b/>
          <w:bCs/>
          <w:sz w:val="20"/>
          <w:szCs w:val="20"/>
        </w:rPr>
        <w:t xml:space="preserve">Erster </w:t>
      </w:r>
      <w:r w:rsidR="000C40E9" w:rsidRPr="002E0987">
        <w:rPr>
          <w:b/>
          <w:bCs/>
          <w:sz w:val="20"/>
          <w:szCs w:val="20"/>
        </w:rPr>
        <w:t>Stand:</w:t>
      </w:r>
      <w:r w:rsidR="000C40E9" w:rsidRPr="002E0987">
        <w:rPr>
          <w:sz w:val="20"/>
          <w:szCs w:val="20"/>
        </w:rPr>
        <w:t xml:space="preserve"> </w:t>
      </w:r>
      <w:r w:rsidR="000C40E9" w:rsidRPr="000C40E9">
        <w:rPr>
          <w:b/>
          <w:bCs/>
          <w:color w:val="7F7F7F" w:themeColor="text1" w:themeTint="80"/>
          <w:sz w:val="20"/>
          <w:szCs w:val="20"/>
        </w:rPr>
        <w:t>Klerus; Geistlichkeit (Kardinäle, Bischöfe, Priester, Diakone, Ordensschwestern und</w:t>
      </w:r>
    </w:p>
    <w:p w14:paraId="48DAFEFE" w14:textId="633957EE" w:rsidR="000C40E9" w:rsidRPr="000C40E9" w:rsidRDefault="000C40E9" w:rsidP="000C40E9">
      <w:pPr>
        <w:pStyle w:val="ArialText"/>
        <w:spacing w:line="360" w:lineRule="auto"/>
        <w:ind w:firstLine="0"/>
        <w:rPr>
          <w:b/>
          <w:bCs/>
          <w:color w:val="7F7F7F" w:themeColor="text1" w:themeTint="80"/>
          <w:sz w:val="20"/>
          <w:szCs w:val="20"/>
        </w:rPr>
      </w:pPr>
      <w:r w:rsidRPr="000C40E9">
        <w:rPr>
          <w:b/>
          <w:bCs/>
          <w:color w:val="7F7F7F" w:themeColor="text1" w:themeTint="80"/>
          <w:sz w:val="20"/>
          <w:szCs w:val="20"/>
        </w:rPr>
        <w:t>Mönche)</w:t>
      </w:r>
    </w:p>
    <w:p w14:paraId="14753583" w14:textId="5AC08612" w:rsidR="000C40E9" w:rsidRPr="000C40E9" w:rsidRDefault="00CF295E" w:rsidP="000C40E9">
      <w:pPr>
        <w:pStyle w:val="ArialText"/>
        <w:spacing w:line="360" w:lineRule="auto"/>
        <w:ind w:firstLine="0"/>
        <w:rPr>
          <w:b/>
          <w:bCs/>
          <w:color w:val="7F7F7F" w:themeColor="text1" w:themeTint="80"/>
          <w:sz w:val="20"/>
          <w:szCs w:val="20"/>
        </w:rPr>
      </w:pPr>
      <w:r>
        <w:rPr>
          <w:b/>
          <w:bCs/>
          <w:sz w:val="20"/>
          <w:szCs w:val="20"/>
        </w:rPr>
        <w:t>Zweiter</w:t>
      </w:r>
      <w:r w:rsidR="000C40E9" w:rsidRPr="002E0987">
        <w:rPr>
          <w:b/>
          <w:bCs/>
          <w:sz w:val="20"/>
          <w:szCs w:val="20"/>
        </w:rPr>
        <w:t xml:space="preserve"> Stand:</w:t>
      </w:r>
      <w:r w:rsidR="000C40E9" w:rsidRPr="002E0987">
        <w:rPr>
          <w:sz w:val="20"/>
          <w:szCs w:val="20"/>
        </w:rPr>
        <w:t xml:space="preserve"> </w:t>
      </w:r>
      <w:r w:rsidR="000C40E9" w:rsidRPr="000C40E9">
        <w:rPr>
          <w:b/>
          <w:bCs/>
          <w:color w:val="7F7F7F" w:themeColor="text1" w:themeTint="80"/>
          <w:sz w:val="20"/>
          <w:szCs w:val="20"/>
        </w:rPr>
        <w:t>Adel (Fürsten, Grafen, Herzöge)</w:t>
      </w:r>
    </w:p>
    <w:p w14:paraId="6F9290E5" w14:textId="4E713457" w:rsidR="000C40E9" w:rsidRPr="00CF295E" w:rsidRDefault="00CF295E" w:rsidP="00CF295E">
      <w:pPr>
        <w:pStyle w:val="ArialText"/>
        <w:spacing w:line="360" w:lineRule="auto"/>
        <w:ind w:firstLine="0"/>
        <w:rPr>
          <w:b/>
          <w:bCs/>
          <w:sz w:val="20"/>
          <w:szCs w:val="20"/>
        </w:rPr>
      </w:pPr>
      <w:r>
        <w:rPr>
          <w:b/>
          <w:bCs/>
          <w:sz w:val="20"/>
          <w:szCs w:val="20"/>
        </w:rPr>
        <w:t xml:space="preserve">Dritter </w:t>
      </w:r>
      <w:r w:rsidR="000C40E9" w:rsidRPr="002E0987">
        <w:rPr>
          <w:b/>
          <w:bCs/>
          <w:sz w:val="20"/>
          <w:szCs w:val="20"/>
        </w:rPr>
        <w:t xml:space="preserve">Stand: </w:t>
      </w:r>
      <w:r w:rsidR="000C40E9" w:rsidRPr="000C40E9">
        <w:rPr>
          <w:b/>
          <w:bCs/>
          <w:color w:val="7F7F7F" w:themeColor="text1" w:themeTint="80"/>
          <w:sz w:val="20"/>
          <w:szCs w:val="20"/>
        </w:rPr>
        <w:t>Bürger, Handwerker, Bauern</w:t>
      </w:r>
    </w:p>
    <w:p w14:paraId="64CD84C5" w14:textId="77777777" w:rsidR="000C40E9" w:rsidRDefault="000C40E9" w:rsidP="000C40E9">
      <w:pPr>
        <w:ind w:left="142" w:firstLine="0"/>
        <w:rPr>
          <w:i/>
          <w:iCs/>
        </w:rPr>
      </w:pPr>
    </w:p>
    <w:p w14:paraId="3B6B62D7" w14:textId="77777777" w:rsidR="000C40E9" w:rsidRDefault="000C40E9" w:rsidP="000C40E9">
      <w:pPr>
        <w:ind w:left="142" w:firstLine="0"/>
        <w:rPr>
          <w:i/>
          <w:iCs/>
        </w:rPr>
      </w:pPr>
    </w:p>
    <w:p w14:paraId="21BBB3D0" w14:textId="06190762" w:rsidR="000C40E9" w:rsidRPr="000C40E9" w:rsidRDefault="000C40E9" w:rsidP="000C40E9">
      <w:pPr>
        <w:pStyle w:val="ArialText"/>
        <w:ind w:firstLine="0"/>
        <w:rPr>
          <w:color w:val="7F7F7F" w:themeColor="text1" w:themeTint="80"/>
          <w:sz w:val="20"/>
          <w:szCs w:val="20"/>
        </w:rPr>
      </w:pPr>
      <w:r w:rsidRPr="002E0987">
        <w:rPr>
          <w:b/>
          <w:bCs/>
          <w:sz w:val="20"/>
          <w:szCs w:val="20"/>
        </w:rPr>
        <w:t xml:space="preserve">Wieviel Prozent der Bevölkerung gehören dem Dritten Stand an? </w:t>
      </w:r>
      <w:r w:rsidRPr="000C40E9">
        <w:rPr>
          <w:b/>
          <w:bCs/>
          <w:color w:val="7F7F7F" w:themeColor="text1" w:themeTint="80"/>
          <w:sz w:val="20"/>
          <w:szCs w:val="20"/>
        </w:rPr>
        <w:t>98 Prozent</w:t>
      </w:r>
    </w:p>
    <w:p w14:paraId="38EE0702" w14:textId="77777777" w:rsidR="000C40E9" w:rsidRPr="002E0987" w:rsidRDefault="000C40E9" w:rsidP="000C40E9">
      <w:pPr>
        <w:pStyle w:val="ArialText"/>
        <w:ind w:firstLine="0"/>
        <w:rPr>
          <w:sz w:val="20"/>
          <w:szCs w:val="20"/>
        </w:rPr>
      </w:pPr>
    </w:p>
    <w:p w14:paraId="1E8FA667" w14:textId="77777777" w:rsidR="000C40E9" w:rsidRPr="002E0987" w:rsidRDefault="000C40E9" w:rsidP="000C40E9">
      <w:pPr>
        <w:pStyle w:val="ArialText"/>
        <w:ind w:firstLine="0"/>
        <w:rPr>
          <w:sz w:val="20"/>
          <w:szCs w:val="20"/>
        </w:rPr>
      </w:pPr>
    </w:p>
    <w:p w14:paraId="07EF8C9F" w14:textId="77777777" w:rsidR="000C40E9" w:rsidRPr="002E0987" w:rsidRDefault="000C40E9" w:rsidP="000C40E9">
      <w:pPr>
        <w:pStyle w:val="ArialText"/>
        <w:ind w:firstLine="0"/>
        <w:rPr>
          <w:b/>
          <w:bCs/>
          <w:sz w:val="20"/>
          <w:szCs w:val="20"/>
        </w:rPr>
      </w:pPr>
      <w:r w:rsidRPr="002E0987">
        <w:rPr>
          <w:b/>
          <w:bCs/>
          <w:sz w:val="20"/>
          <w:szCs w:val="20"/>
        </w:rPr>
        <w:t xml:space="preserve">Vergleiche die drei Stände. Welche Rechte und Pflichten haben sie? </w:t>
      </w:r>
    </w:p>
    <w:p w14:paraId="0BF26304" w14:textId="77777777" w:rsidR="000C40E9" w:rsidRPr="002E0987" w:rsidRDefault="000C40E9" w:rsidP="000C40E9">
      <w:pPr>
        <w:pStyle w:val="ArialText"/>
        <w:ind w:firstLine="0"/>
        <w:rPr>
          <w:sz w:val="20"/>
          <w:szCs w:val="20"/>
        </w:rPr>
      </w:pPr>
    </w:p>
    <w:p w14:paraId="6CCD4D38" w14:textId="320B21AB" w:rsidR="000C40E9" w:rsidRPr="000C40E9" w:rsidRDefault="00CF295E" w:rsidP="000C40E9">
      <w:pPr>
        <w:pStyle w:val="ArialText"/>
        <w:spacing w:line="360" w:lineRule="auto"/>
        <w:ind w:firstLine="0"/>
        <w:rPr>
          <w:b/>
          <w:bCs/>
          <w:color w:val="7F7F7F" w:themeColor="text1" w:themeTint="80"/>
          <w:sz w:val="20"/>
          <w:szCs w:val="20"/>
        </w:rPr>
      </w:pPr>
      <w:r>
        <w:rPr>
          <w:b/>
          <w:bCs/>
          <w:sz w:val="20"/>
          <w:szCs w:val="20"/>
        </w:rPr>
        <w:t>Erster</w:t>
      </w:r>
      <w:r w:rsidR="000C40E9" w:rsidRPr="002E0987">
        <w:rPr>
          <w:b/>
          <w:bCs/>
          <w:sz w:val="20"/>
          <w:szCs w:val="20"/>
        </w:rPr>
        <w:t xml:space="preserve"> Stand:</w:t>
      </w:r>
      <w:r w:rsidR="000C40E9" w:rsidRPr="002E0987">
        <w:rPr>
          <w:sz w:val="20"/>
          <w:szCs w:val="20"/>
        </w:rPr>
        <w:t xml:space="preserve"> </w:t>
      </w:r>
      <w:r w:rsidR="000C40E9" w:rsidRPr="000C40E9">
        <w:rPr>
          <w:b/>
          <w:bCs/>
          <w:color w:val="7F7F7F" w:themeColor="text1" w:themeTint="80"/>
          <w:sz w:val="20"/>
          <w:szCs w:val="20"/>
        </w:rPr>
        <w:t>Zahlt keine Steuern, aber kassiert Steuern. Hoher politischer Einfluss.</w:t>
      </w:r>
    </w:p>
    <w:p w14:paraId="1B184319" w14:textId="765006C5" w:rsidR="000C40E9" w:rsidRPr="000C40E9" w:rsidRDefault="00CF295E" w:rsidP="000C40E9">
      <w:pPr>
        <w:pStyle w:val="ArialText"/>
        <w:spacing w:line="360" w:lineRule="auto"/>
        <w:ind w:firstLine="0"/>
        <w:rPr>
          <w:b/>
          <w:bCs/>
          <w:color w:val="7F7F7F" w:themeColor="text1" w:themeTint="80"/>
          <w:sz w:val="20"/>
          <w:szCs w:val="20"/>
        </w:rPr>
      </w:pPr>
      <w:r>
        <w:rPr>
          <w:b/>
          <w:bCs/>
          <w:sz w:val="20"/>
          <w:szCs w:val="20"/>
        </w:rPr>
        <w:t>Zweiter</w:t>
      </w:r>
      <w:r w:rsidR="000C40E9" w:rsidRPr="002E0987">
        <w:rPr>
          <w:b/>
          <w:bCs/>
          <w:sz w:val="20"/>
          <w:szCs w:val="20"/>
        </w:rPr>
        <w:t xml:space="preserve"> Stand:</w:t>
      </w:r>
      <w:r w:rsidR="000C40E9" w:rsidRPr="002E0987">
        <w:rPr>
          <w:sz w:val="20"/>
          <w:szCs w:val="20"/>
        </w:rPr>
        <w:t xml:space="preserve"> </w:t>
      </w:r>
      <w:r w:rsidR="000C40E9" w:rsidRPr="000C40E9">
        <w:rPr>
          <w:b/>
          <w:bCs/>
          <w:color w:val="7F7F7F" w:themeColor="text1" w:themeTint="80"/>
          <w:sz w:val="20"/>
          <w:szCs w:val="20"/>
        </w:rPr>
        <w:t>Zahlt ebenfalls keine Steuern. Hoher politischer Einfluss.</w:t>
      </w:r>
    </w:p>
    <w:p w14:paraId="7727E51C" w14:textId="2FA0B5B4" w:rsidR="000C40E9" w:rsidRPr="000C40E9" w:rsidRDefault="00CF295E" w:rsidP="000C40E9">
      <w:pPr>
        <w:pStyle w:val="ArialText"/>
        <w:spacing w:line="360" w:lineRule="auto"/>
        <w:rPr>
          <w:b/>
          <w:bCs/>
          <w:color w:val="7F7F7F" w:themeColor="text1" w:themeTint="80"/>
          <w:sz w:val="20"/>
          <w:szCs w:val="20"/>
        </w:rPr>
      </w:pPr>
      <w:r>
        <w:rPr>
          <w:b/>
          <w:bCs/>
          <w:sz w:val="20"/>
          <w:szCs w:val="20"/>
        </w:rPr>
        <w:t xml:space="preserve">Dritter </w:t>
      </w:r>
      <w:r w:rsidR="000C40E9" w:rsidRPr="002E0987">
        <w:rPr>
          <w:b/>
          <w:bCs/>
          <w:sz w:val="20"/>
          <w:szCs w:val="20"/>
        </w:rPr>
        <w:t xml:space="preserve">Stand: </w:t>
      </w:r>
      <w:r w:rsidR="000C40E9" w:rsidRPr="000C40E9">
        <w:rPr>
          <w:b/>
          <w:bCs/>
          <w:color w:val="7F7F7F" w:themeColor="text1" w:themeTint="80"/>
          <w:sz w:val="20"/>
          <w:szCs w:val="20"/>
        </w:rPr>
        <w:t>Arbeitet. Hält das Land am Laufen. M</w:t>
      </w:r>
      <w:r>
        <w:rPr>
          <w:b/>
          <w:bCs/>
          <w:color w:val="7F7F7F" w:themeColor="text1" w:themeTint="80"/>
          <w:sz w:val="20"/>
          <w:szCs w:val="20"/>
        </w:rPr>
        <w:t>u</w:t>
      </w:r>
      <w:r w:rsidR="000C40E9" w:rsidRPr="000C40E9">
        <w:rPr>
          <w:b/>
          <w:bCs/>
          <w:color w:val="7F7F7F" w:themeColor="text1" w:themeTint="80"/>
          <w:sz w:val="20"/>
          <w:szCs w:val="20"/>
        </w:rPr>
        <w:t>ss Steuern zahlen und Abgaben an die Kirche</w:t>
      </w:r>
    </w:p>
    <w:p w14:paraId="0CD2E356" w14:textId="508D6147" w:rsidR="000C40E9" w:rsidRPr="000C40E9" w:rsidRDefault="000C40E9" w:rsidP="000C40E9">
      <w:pPr>
        <w:pStyle w:val="ArialText"/>
        <w:spacing w:line="360" w:lineRule="auto"/>
        <w:ind w:firstLine="0"/>
        <w:rPr>
          <w:b/>
          <w:bCs/>
          <w:color w:val="7F7F7F" w:themeColor="text1" w:themeTint="80"/>
          <w:sz w:val="20"/>
          <w:szCs w:val="20"/>
        </w:rPr>
      </w:pPr>
      <w:r w:rsidRPr="000C40E9">
        <w:rPr>
          <w:b/>
          <w:bCs/>
          <w:color w:val="7F7F7F" w:themeColor="text1" w:themeTint="80"/>
          <w:sz w:val="20"/>
          <w:szCs w:val="20"/>
        </w:rPr>
        <w:t>leisten. Kein Mitspracherecht bei politischen Entscheidungen.</w:t>
      </w:r>
    </w:p>
    <w:p w14:paraId="11681823" w14:textId="77777777" w:rsidR="000C40E9" w:rsidRPr="002E0987" w:rsidRDefault="000C40E9" w:rsidP="000C40E9">
      <w:pPr>
        <w:pStyle w:val="ArialText"/>
        <w:ind w:firstLine="0"/>
        <w:rPr>
          <w:sz w:val="20"/>
          <w:szCs w:val="20"/>
        </w:rPr>
      </w:pPr>
    </w:p>
    <w:p w14:paraId="6172AB8A" w14:textId="080AD0C7" w:rsidR="000C40E9" w:rsidRPr="002E0987" w:rsidRDefault="000C40E9" w:rsidP="000C40E9">
      <w:pPr>
        <w:pStyle w:val="ArialText"/>
        <w:ind w:firstLine="0"/>
        <w:rPr>
          <w:b/>
          <w:bCs/>
          <w:sz w:val="20"/>
          <w:szCs w:val="20"/>
        </w:rPr>
      </w:pPr>
      <w:r w:rsidRPr="002E0987">
        <w:rPr>
          <w:b/>
          <w:bCs/>
          <w:sz w:val="20"/>
          <w:szCs w:val="20"/>
        </w:rPr>
        <w:t xml:space="preserve">Was meinst </w:t>
      </w:r>
      <w:r w:rsidR="00CF295E">
        <w:rPr>
          <w:b/>
          <w:bCs/>
          <w:sz w:val="20"/>
          <w:szCs w:val="20"/>
        </w:rPr>
        <w:t>d</w:t>
      </w:r>
      <w:r w:rsidRPr="002E0987">
        <w:rPr>
          <w:b/>
          <w:bCs/>
          <w:sz w:val="20"/>
          <w:szCs w:val="20"/>
        </w:rPr>
        <w:t xml:space="preserve">u: Warum hatten der französische König, der </w:t>
      </w:r>
      <w:r w:rsidR="00CF295E">
        <w:rPr>
          <w:b/>
          <w:bCs/>
          <w:sz w:val="20"/>
          <w:szCs w:val="20"/>
        </w:rPr>
        <w:t>Er</w:t>
      </w:r>
      <w:r w:rsidRPr="002E0987">
        <w:rPr>
          <w:b/>
          <w:bCs/>
          <w:sz w:val="20"/>
          <w:szCs w:val="20"/>
        </w:rPr>
        <w:t xml:space="preserve">ste und </w:t>
      </w:r>
      <w:r w:rsidR="00CF295E">
        <w:rPr>
          <w:b/>
          <w:bCs/>
          <w:sz w:val="20"/>
          <w:szCs w:val="20"/>
        </w:rPr>
        <w:t>Z</w:t>
      </w:r>
      <w:r w:rsidRPr="002E0987">
        <w:rPr>
          <w:b/>
          <w:bCs/>
          <w:sz w:val="20"/>
          <w:szCs w:val="20"/>
        </w:rPr>
        <w:t>weite Stand keinen Grund für tatsächliche Reformen?</w:t>
      </w:r>
    </w:p>
    <w:p w14:paraId="3F5A1C58" w14:textId="3A44705C" w:rsidR="000C40E9" w:rsidRPr="000C40E9" w:rsidRDefault="000C40E9" w:rsidP="000C40E9">
      <w:pPr>
        <w:pStyle w:val="ArialText"/>
        <w:ind w:firstLine="0"/>
        <w:rPr>
          <w:b/>
          <w:bCs/>
          <w:color w:val="7F7F7F" w:themeColor="text1" w:themeTint="80"/>
          <w:sz w:val="20"/>
          <w:szCs w:val="20"/>
        </w:rPr>
      </w:pPr>
      <w:r w:rsidRPr="000C40E9">
        <w:rPr>
          <w:b/>
          <w:bCs/>
          <w:color w:val="7F7F7F" w:themeColor="text1" w:themeTint="80"/>
          <w:sz w:val="20"/>
          <w:szCs w:val="20"/>
        </w:rPr>
        <w:t>Individuelle Antworten</w:t>
      </w:r>
    </w:p>
    <w:p w14:paraId="7EFE34AE" w14:textId="77777777" w:rsidR="000C40E9" w:rsidRPr="000C40E9" w:rsidRDefault="000C40E9" w:rsidP="000C40E9">
      <w:pPr>
        <w:pStyle w:val="ArialText"/>
        <w:ind w:firstLine="0"/>
        <w:rPr>
          <w:b/>
          <w:bCs/>
          <w:color w:val="7F7F7F" w:themeColor="text1" w:themeTint="80"/>
          <w:sz w:val="20"/>
          <w:szCs w:val="20"/>
        </w:rPr>
      </w:pPr>
    </w:p>
    <w:p w14:paraId="7937F9CF" w14:textId="77777777" w:rsidR="000C40E9" w:rsidRDefault="000C40E9" w:rsidP="000C40E9">
      <w:pPr>
        <w:pStyle w:val="ArialText"/>
        <w:ind w:firstLine="0"/>
        <w:rPr>
          <w:sz w:val="20"/>
          <w:szCs w:val="20"/>
        </w:rPr>
      </w:pPr>
    </w:p>
    <w:p w14:paraId="73776B1D" w14:textId="77777777" w:rsidR="000C40E9" w:rsidRPr="002E0987" w:rsidRDefault="000C40E9" w:rsidP="000C40E9">
      <w:pPr>
        <w:pStyle w:val="ArialText"/>
        <w:ind w:firstLine="0"/>
        <w:rPr>
          <w:sz w:val="20"/>
          <w:szCs w:val="20"/>
        </w:rPr>
      </w:pPr>
    </w:p>
    <w:p w14:paraId="47552D8C" w14:textId="17278F51" w:rsidR="000C40E9" w:rsidRPr="002E0987" w:rsidRDefault="000C40E9" w:rsidP="000C40E9">
      <w:pPr>
        <w:ind w:left="142" w:firstLine="0"/>
        <w:rPr>
          <w:rFonts w:ascii="Arial" w:hAnsi="Arial" w:cs="Arial"/>
          <w:sz w:val="20"/>
          <w:szCs w:val="20"/>
        </w:rPr>
      </w:pPr>
      <w:r w:rsidRPr="002E0987">
        <w:rPr>
          <w:rFonts w:ascii="Arial" w:hAnsi="Arial" w:cs="Arial"/>
          <w:b/>
          <w:bCs/>
          <w:sz w:val="20"/>
          <w:szCs w:val="20"/>
        </w:rPr>
        <w:t xml:space="preserve">Wann ruft Ludwig XVI. die Generalstände zusammen?  </w:t>
      </w:r>
      <w:r w:rsidRPr="000C40E9">
        <w:rPr>
          <w:rFonts w:ascii="Arial" w:hAnsi="Arial" w:cs="Arial"/>
          <w:b/>
          <w:bCs/>
          <w:color w:val="7F7F7F" w:themeColor="text1" w:themeTint="80"/>
          <w:sz w:val="20"/>
          <w:szCs w:val="20"/>
        </w:rPr>
        <w:t xml:space="preserve">Am 5. Mai 1789 </w:t>
      </w:r>
    </w:p>
    <w:p w14:paraId="29C130FF" w14:textId="77777777" w:rsidR="000C40E9" w:rsidRPr="002E0987" w:rsidRDefault="000C40E9" w:rsidP="000C40E9">
      <w:pPr>
        <w:ind w:left="142" w:firstLine="0"/>
        <w:rPr>
          <w:rFonts w:ascii="Arial" w:hAnsi="Arial" w:cs="Arial"/>
          <w:sz w:val="20"/>
          <w:szCs w:val="20"/>
        </w:rPr>
      </w:pPr>
    </w:p>
    <w:p w14:paraId="73817802" w14:textId="161615DD" w:rsidR="000C40E9" w:rsidRPr="000C40E9" w:rsidRDefault="000C40E9" w:rsidP="000C40E9">
      <w:pPr>
        <w:ind w:left="142" w:firstLine="0"/>
        <w:rPr>
          <w:rFonts w:ascii="Arial" w:hAnsi="Arial" w:cs="Arial"/>
          <w:b/>
          <w:bCs/>
          <w:color w:val="7F7F7F" w:themeColor="text1" w:themeTint="80"/>
          <w:sz w:val="20"/>
          <w:szCs w:val="20"/>
        </w:rPr>
      </w:pPr>
      <w:r w:rsidRPr="002E0987">
        <w:rPr>
          <w:rFonts w:ascii="Arial" w:hAnsi="Arial" w:cs="Arial"/>
          <w:b/>
          <w:bCs/>
          <w:sz w:val="20"/>
          <w:szCs w:val="20"/>
        </w:rPr>
        <w:t>Was sind die Generalstände?</w:t>
      </w:r>
      <w:r w:rsidRPr="002E0987">
        <w:rPr>
          <w:rFonts w:ascii="Arial" w:hAnsi="Arial" w:cs="Arial"/>
          <w:sz w:val="20"/>
          <w:szCs w:val="20"/>
        </w:rPr>
        <w:t xml:space="preserve">  </w:t>
      </w:r>
      <w:r w:rsidRPr="000C40E9">
        <w:rPr>
          <w:rFonts w:ascii="Arial" w:hAnsi="Arial" w:cs="Arial"/>
          <w:b/>
          <w:bCs/>
          <w:color w:val="7F7F7F" w:themeColor="text1" w:themeTint="80"/>
          <w:sz w:val="20"/>
          <w:szCs w:val="20"/>
        </w:rPr>
        <w:t xml:space="preserve">Eine Vollversammlung aller drei Stände.   </w:t>
      </w:r>
    </w:p>
    <w:p w14:paraId="48E5C89B" w14:textId="77777777" w:rsidR="000C40E9" w:rsidRPr="002E0987" w:rsidRDefault="000C40E9" w:rsidP="000C40E9">
      <w:pPr>
        <w:ind w:left="142" w:firstLine="0"/>
        <w:rPr>
          <w:rFonts w:ascii="Arial" w:hAnsi="Arial" w:cs="Arial"/>
          <w:sz w:val="20"/>
          <w:szCs w:val="20"/>
        </w:rPr>
      </w:pPr>
    </w:p>
    <w:p w14:paraId="324DC118" w14:textId="77777777" w:rsidR="000C40E9" w:rsidRDefault="000C40E9" w:rsidP="000C40E9">
      <w:pPr>
        <w:ind w:left="142" w:firstLine="0"/>
        <w:rPr>
          <w:rFonts w:ascii="Arial" w:hAnsi="Arial" w:cs="Arial"/>
          <w:b/>
          <w:bCs/>
          <w:sz w:val="20"/>
          <w:szCs w:val="20"/>
        </w:rPr>
      </w:pPr>
    </w:p>
    <w:p w14:paraId="6BF586F0" w14:textId="77777777" w:rsidR="000C40E9" w:rsidRDefault="000C40E9" w:rsidP="000C40E9">
      <w:pPr>
        <w:ind w:left="142" w:firstLine="0"/>
        <w:rPr>
          <w:rFonts w:ascii="Arial" w:hAnsi="Arial" w:cs="Arial"/>
          <w:b/>
          <w:bCs/>
          <w:sz w:val="20"/>
          <w:szCs w:val="20"/>
        </w:rPr>
      </w:pPr>
      <w:r w:rsidRPr="002E0987">
        <w:rPr>
          <w:rFonts w:ascii="Arial" w:hAnsi="Arial" w:cs="Arial"/>
          <w:b/>
          <w:bCs/>
          <w:sz w:val="20"/>
          <w:szCs w:val="20"/>
        </w:rPr>
        <w:t>Es gab ein großes Problem bei den Abstimmungen der Generalstände:</w:t>
      </w:r>
    </w:p>
    <w:p w14:paraId="4546A17E" w14:textId="77777777" w:rsidR="000C40E9" w:rsidRDefault="000C40E9" w:rsidP="000C40E9">
      <w:pPr>
        <w:ind w:left="142" w:firstLine="0"/>
        <w:rPr>
          <w:rFonts w:ascii="Arial" w:hAnsi="Arial" w:cs="Arial"/>
          <w:b/>
          <w:bCs/>
          <w:sz w:val="20"/>
          <w:szCs w:val="20"/>
        </w:rPr>
      </w:pPr>
    </w:p>
    <w:tbl>
      <w:tblPr>
        <w:tblStyle w:val="Tabellenraster"/>
        <w:tblW w:w="9962" w:type="dxa"/>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421"/>
        <w:gridCol w:w="237"/>
        <w:gridCol w:w="9304"/>
      </w:tblGrid>
      <w:tr w:rsidR="000C40E9" w14:paraId="04AD225B" w14:textId="77777777" w:rsidTr="001A01BC">
        <w:trPr>
          <w:trHeight w:val="378"/>
        </w:trPr>
        <w:tc>
          <w:tcPr>
            <w:tcW w:w="421" w:type="dxa"/>
          </w:tcPr>
          <w:p w14:paraId="41AE45CD" w14:textId="685171EF" w:rsidR="000C40E9" w:rsidRDefault="000C40E9" w:rsidP="000C40E9">
            <w:pPr>
              <w:ind w:left="0" w:firstLine="0"/>
              <w:jc w:val="center"/>
              <w:rPr>
                <w:rFonts w:ascii="Arial" w:hAnsi="Arial" w:cs="Arial"/>
                <w:b/>
                <w:bCs/>
                <w:sz w:val="20"/>
                <w:szCs w:val="20"/>
              </w:rPr>
            </w:pPr>
            <w:r w:rsidRPr="000C40E9">
              <w:rPr>
                <w:rFonts w:ascii="Arial" w:hAnsi="Arial" w:cs="Arial"/>
                <w:b/>
                <w:bCs/>
                <w:color w:val="7F7F7F" w:themeColor="text1" w:themeTint="80"/>
                <w:sz w:val="20"/>
                <w:szCs w:val="20"/>
              </w:rPr>
              <w:t>x</w:t>
            </w:r>
          </w:p>
        </w:tc>
        <w:tc>
          <w:tcPr>
            <w:tcW w:w="237" w:type="dxa"/>
            <w:tcBorders>
              <w:top w:val="nil"/>
              <w:bottom w:val="nil"/>
              <w:right w:val="nil"/>
            </w:tcBorders>
          </w:tcPr>
          <w:p w14:paraId="55B899F2" w14:textId="77777777" w:rsidR="000C40E9" w:rsidRDefault="000C40E9" w:rsidP="00D939D5">
            <w:pPr>
              <w:ind w:left="0" w:firstLine="0"/>
              <w:rPr>
                <w:rFonts w:ascii="Arial" w:hAnsi="Arial" w:cs="Arial"/>
                <w:b/>
                <w:bCs/>
                <w:sz w:val="20"/>
                <w:szCs w:val="20"/>
              </w:rPr>
            </w:pPr>
          </w:p>
        </w:tc>
        <w:tc>
          <w:tcPr>
            <w:tcW w:w="9304" w:type="dxa"/>
            <w:tcBorders>
              <w:top w:val="nil"/>
              <w:left w:val="nil"/>
              <w:bottom w:val="nil"/>
              <w:right w:val="nil"/>
            </w:tcBorders>
            <w:vAlign w:val="center"/>
          </w:tcPr>
          <w:p w14:paraId="25F6B5E7" w14:textId="77777777" w:rsidR="000C40E9" w:rsidRPr="002E0987" w:rsidRDefault="000C40E9" w:rsidP="00D939D5">
            <w:pPr>
              <w:ind w:left="0" w:firstLine="0"/>
              <w:rPr>
                <w:rFonts w:ascii="Arial" w:hAnsi="Arial" w:cs="Arial"/>
                <w:b/>
                <w:bCs/>
                <w:sz w:val="20"/>
                <w:szCs w:val="20"/>
              </w:rPr>
            </w:pPr>
            <w:r w:rsidRPr="002E0987">
              <w:rPr>
                <w:rFonts w:ascii="Arial" w:hAnsi="Arial" w:cs="Arial"/>
                <w:sz w:val="20"/>
                <w:szCs w:val="20"/>
              </w:rPr>
              <w:t>Jeder Stand hatte eine Stimme, Adel und Klerus konnten gemeinsam den Dritten Stand überstimmen</w:t>
            </w:r>
            <w:r>
              <w:rPr>
                <w:rFonts w:ascii="Arial" w:hAnsi="Arial" w:cs="Arial"/>
                <w:sz w:val="20"/>
                <w:szCs w:val="20"/>
              </w:rPr>
              <w:t>.</w:t>
            </w:r>
          </w:p>
        </w:tc>
      </w:tr>
      <w:tr w:rsidR="000C40E9" w14:paraId="0EFA3338" w14:textId="77777777" w:rsidTr="001A01BC">
        <w:trPr>
          <w:trHeight w:val="402"/>
        </w:trPr>
        <w:tc>
          <w:tcPr>
            <w:tcW w:w="421" w:type="dxa"/>
          </w:tcPr>
          <w:p w14:paraId="010BC2D2" w14:textId="77777777" w:rsidR="000C40E9" w:rsidRDefault="000C40E9" w:rsidP="00D939D5">
            <w:pPr>
              <w:ind w:left="0" w:firstLine="0"/>
              <w:rPr>
                <w:rFonts w:ascii="Arial" w:hAnsi="Arial" w:cs="Arial"/>
                <w:b/>
                <w:bCs/>
                <w:sz w:val="20"/>
                <w:szCs w:val="20"/>
              </w:rPr>
            </w:pPr>
          </w:p>
        </w:tc>
        <w:tc>
          <w:tcPr>
            <w:tcW w:w="237" w:type="dxa"/>
            <w:tcBorders>
              <w:top w:val="nil"/>
              <w:bottom w:val="nil"/>
              <w:right w:val="nil"/>
            </w:tcBorders>
          </w:tcPr>
          <w:p w14:paraId="3B3DA9E3" w14:textId="77777777" w:rsidR="000C40E9" w:rsidRDefault="000C40E9" w:rsidP="00D939D5">
            <w:pPr>
              <w:ind w:left="0" w:firstLine="0"/>
              <w:rPr>
                <w:rFonts w:ascii="Arial" w:hAnsi="Arial" w:cs="Arial"/>
                <w:b/>
                <w:bCs/>
                <w:sz w:val="20"/>
                <w:szCs w:val="20"/>
              </w:rPr>
            </w:pPr>
          </w:p>
        </w:tc>
        <w:tc>
          <w:tcPr>
            <w:tcW w:w="9304" w:type="dxa"/>
            <w:tcBorders>
              <w:top w:val="nil"/>
              <w:left w:val="nil"/>
              <w:bottom w:val="nil"/>
              <w:right w:val="nil"/>
            </w:tcBorders>
            <w:vAlign w:val="center"/>
          </w:tcPr>
          <w:p w14:paraId="47AB3AC3" w14:textId="77777777" w:rsidR="000C40E9" w:rsidRPr="002E0987" w:rsidRDefault="000C40E9" w:rsidP="00D939D5">
            <w:pPr>
              <w:ind w:left="0" w:firstLine="0"/>
              <w:rPr>
                <w:rFonts w:ascii="Arial" w:hAnsi="Arial" w:cs="Arial"/>
                <w:b/>
                <w:bCs/>
                <w:sz w:val="20"/>
                <w:szCs w:val="20"/>
              </w:rPr>
            </w:pPr>
            <w:r w:rsidRPr="002E0987">
              <w:rPr>
                <w:rFonts w:ascii="Arial" w:hAnsi="Arial" w:cs="Arial"/>
                <w:sz w:val="20"/>
                <w:szCs w:val="20"/>
              </w:rPr>
              <w:t>Nur wer lesen und schreiben konnte</w:t>
            </w:r>
            <w:r>
              <w:rPr>
                <w:rFonts w:ascii="Arial" w:hAnsi="Arial" w:cs="Arial"/>
                <w:sz w:val="20"/>
                <w:szCs w:val="20"/>
              </w:rPr>
              <w:t>,</w:t>
            </w:r>
            <w:r w:rsidRPr="002E0987">
              <w:rPr>
                <w:rFonts w:ascii="Arial" w:hAnsi="Arial" w:cs="Arial"/>
                <w:sz w:val="20"/>
                <w:szCs w:val="20"/>
              </w:rPr>
              <w:t xml:space="preserve"> durfte abstimmen</w:t>
            </w:r>
            <w:r>
              <w:rPr>
                <w:rFonts w:ascii="Arial" w:hAnsi="Arial" w:cs="Arial"/>
                <w:sz w:val="20"/>
                <w:szCs w:val="20"/>
              </w:rPr>
              <w:t>.</w:t>
            </w:r>
          </w:p>
        </w:tc>
      </w:tr>
      <w:tr w:rsidR="000C40E9" w14:paraId="41F17856" w14:textId="77777777" w:rsidTr="001A01BC">
        <w:trPr>
          <w:trHeight w:val="378"/>
        </w:trPr>
        <w:tc>
          <w:tcPr>
            <w:tcW w:w="421" w:type="dxa"/>
          </w:tcPr>
          <w:p w14:paraId="2F8B9FCB" w14:textId="77777777" w:rsidR="000C40E9" w:rsidRDefault="000C40E9" w:rsidP="00D939D5">
            <w:pPr>
              <w:ind w:left="0" w:firstLine="0"/>
              <w:rPr>
                <w:rFonts w:ascii="Arial" w:hAnsi="Arial" w:cs="Arial"/>
                <w:b/>
                <w:bCs/>
                <w:sz w:val="20"/>
                <w:szCs w:val="20"/>
              </w:rPr>
            </w:pPr>
          </w:p>
        </w:tc>
        <w:tc>
          <w:tcPr>
            <w:tcW w:w="237" w:type="dxa"/>
            <w:tcBorders>
              <w:top w:val="nil"/>
              <w:bottom w:val="nil"/>
              <w:right w:val="nil"/>
            </w:tcBorders>
          </w:tcPr>
          <w:p w14:paraId="1A7E0E48" w14:textId="77777777" w:rsidR="000C40E9" w:rsidRDefault="000C40E9" w:rsidP="00D939D5">
            <w:pPr>
              <w:ind w:left="0" w:firstLine="0"/>
              <w:rPr>
                <w:rFonts w:ascii="Arial" w:hAnsi="Arial" w:cs="Arial"/>
                <w:b/>
                <w:bCs/>
                <w:sz w:val="20"/>
                <w:szCs w:val="20"/>
              </w:rPr>
            </w:pPr>
          </w:p>
        </w:tc>
        <w:tc>
          <w:tcPr>
            <w:tcW w:w="9304" w:type="dxa"/>
            <w:tcBorders>
              <w:top w:val="nil"/>
              <w:left w:val="nil"/>
              <w:bottom w:val="nil"/>
              <w:right w:val="nil"/>
            </w:tcBorders>
            <w:vAlign w:val="center"/>
          </w:tcPr>
          <w:p w14:paraId="70F6AA55" w14:textId="77777777" w:rsidR="000C40E9" w:rsidRPr="002E0987" w:rsidRDefault="000C40E9" w:rsidP="00D939D5">
            <w:pPr>
              <w:ind w:left="0" w:firstLine="0"/>
              <w:rPr>
                <w:rFonts w:ascii="Arial" w:hAnsi="Arial" w:cs="Arial"/>
                <w:sz w:val="20"/>
                <w:szCs w:val="20"/>
              </w:rPr>
            </w:pPr>
            <w:r w:rsidRPr="002E0987">
              <w:rPr>
                <w:rFonts w:ascii="Arial" w:hAnsi="Arial" w:cs="Arial"/>
                <w:sz w:val="20"/>
                <w:szCs w:val="20"/>
              </w:rPr>
              <w:t>Der König musste alle Abstimmungen zuvor genehmigen</w:t>
            </w:r>
            <w:r>
              <w:rPr>
                <w:rFonts w:ascii="Arial" w:hAnsi="Arial" w:cs="Arial"/>
                <w:sz w:val="20"/>
                <w:szCs w:val="20"/>
              </w:rPr>
              <w:t>.</w:t>
            </w:r>
          </w:p>
        </w:tc>
      </w:tr>
      <w:tr w:rsidR="000C40E9" w14:paraId="347F1AD6" w14:textId="77777777" w:rsidTr="001A01BC">
        <w:trPr>
          <w:trHeight w:val="378"/>
        </w:trPr>
        <w:tc>
          <w:tcPr>
            <w:tcW w:w="421" w:type="dxa"/>
          </w:tcPr>
          <w:p w14:paraId="67A26603" w14:textId="77777777" w:rsidR="000C40E9" w:rsidRDefault="000C40E9" w:rsidP="00D939D5">
            <w:pPr>
              <w:ind w:left="0" w:firstLine="0"/>
              <w:rPr>
                <w:rFonts w:ascii="Arial" w:hAnsi="Arial" w:cs="Arial"/>
                <w:b/>
                <w:bCs/>
                <w:sz w:val="20"/>
                <w:szCs w:val="20"/>
              </w:rPr>
            </w:pPr>
          </w:p>
        </w:tc>
        <w:tc>
          <w:tcPr>
            <w:tcW w:w="237" w:type="dxa"/>
            <w:tcBorders>
              <w:top w:val="nil"/>
              <w:bottom w:val="nil"/>
              <w:right w:val="nil"/>
            </w:tcBorders>
          </w:tcPr>
          <w:p w14:paraId="5C307B12" w14:textId="77777777" w:rsidR="000C40E9" w:rsidRDefault="000C40E9" w:rsidP="00D939D5">
            <w:pPr>
              <w:ind w:left="0" w:firstLine="0"/>
              <w:rPr>
                <w:rFonts w:ascii="Arial" w:hAnsi="Arial" w:cs="Arial"/>
                <w:b/>
                <w:bCs/>
                <w:sz w:val="20"/>
                <w:szCs w:val="20"/>
              </w:rPr>
            </w:pPr>
          </w:p>
        </w:tc>
        <w:tc>
          <w:tcPr>
            <w:tcW w:w="9304" w:type="dxa"/>
            <w:tcBorders>
              <w:top w:val="nil"/>
              <w:left w:val="nil"/>
              <w:bottom w:val="nil"/>
              <w:right w:val="nil"/>
            </w:tcBorders>
            <w:vAlign w:val="center"/>
          </w:tcPr>
          <w:p w14:paraId="4AEE56A7" w14:textId="77777777" w:rsidR="000C40E9" w:rsidRPr="002E0987" w:rsidRDefault="000C40E9" w:rsidP="00D939D5">
            <w:pPr>
              <w:ind w:left="0" w:firstLine="0"/>
              <w:rPr>
                <w:rFonts w:ascii="Arial" w:hAnsi="Arial" w:cs="Arial"/>
                <w:b/>
                <w:bCs/>
                <w:sz w:val="20"/>
                <w:szCs w:val="20"/>
              </w:rPr>
            </w:pPr>
            <w:r w:rsidRPr="002E0987">
              <w:rPr>
                <w:rFonts w:ascii="Arial" w:hAnsi="Arial" w:cs="Arial"/>
                <w:sz w:val="20"/>
                <w:szCs w:val="20"/>
              </w:rPr>
              <w:t>Es fanden sich keine Mehrheiten</w:t>
            </w:r>
            <w:r>
              <w:rPr>
                <w:rFonts w:ascii="Arial" w:hAnsi="Arial" w:cs="Arial"/>
                <w:sz w:val="20"/>
                <w:szCs w:val="20"/>
              </w:rPr>
              <w:t>.</w:t>
            </w:r>
          </w:p>
        </w:tc>
      </w:tr>
    </w:tbl>
    <w:p w14:paraId="0B35593D" w14:textId="77777777" w:rsidR="000C40E9" w:rsidRPr="002E0987" w:rsidRDefault="000C40E9" w:rsidP="000C40E9">
      <w:pPr>
        <w:ind w:left="142" w:firstLine="0"/>
        <w:rPr>
          <w:rFonts w:ascii="Arial" w:hAnsi="Arial" w:cs="Arial"/>
          <w:b/>
          <w:bCs/>
          <w:sz w:val="20"/>
          <w:szCs w:val="20"/>
        </w:rPr>
      </w:pPr>
    </w:p>
    <w:p w14:paraId="149A1939" w14:textId="77777777" w:rsidR="000C40E9" w:rsidRPr="005B3AE5" w:rsidRDefault="000C40E9" w:rsidP="005B3AE5">
      <w:pPr>
        <w:pStyle w:val="ArialText"/>
        <w:ind w:firstLine="0"/>
        <w:rPr>
          <w:color w:val="7F7F7F" w:themeColor="text1" w:themeTint="80"/>
          <w:sz w:val="20"/>
          <w:szCs w:val="20"/>
        </w:rPr>
      </w:pPr>
    </w:p>
    <w:p w14:paraId="65FB377A" w14:textId="77777777" w:rsidR="00D537EA" w:rsidRDefault="00D537EA">
      <w:pPr>
        <w:pStyle w:val="ArialText"/>
        <w:ind w:firstLine="0"/>
      </w:pPr>
    </w:p>
    <w:p w14:paraId="3183884A" w14:textId="77777777" w:rsidR="007A4B68" w:rsidRDefault="007A4B68">
      <w:pPr>
        <w:pStyle w:val="ArialText"/>
        <w:ind w:firstLine="0"/>
      </w:pPr>
    </w:p>
    <w:p w14:paraId="72DB11E1" w14:textId="77777777" w:rsidR="007A4B68" w:rsidRDefault="007A4B68">
      <w:pPr>
        <w:pStyle w:val="ArialText"/>
        <w:ind w:firstLine="0"/>
      </w:pPr>
    </w:p>
    <w:p w14:paraId="7FB627C4" w14:textId="77777777" w:rsidR="007A4B68" w:rsidRDefault="007A4B68">
      <w:pPr>
        <w:pStyle w:val="ArialText"/>
        <w:ind w:firstLine="0"/>
      </w:pPr>
    </w:p>
    <w:p w14:paraId="1A540D05" w14:textId="77777777" w:rsidR="007A4B68" w:rsidRDefault="007A4B68">
      <w:pPr>
        <w:pStyle w:val="ArialText"/>
        <w:ind w:firstLine="0"/>
      </w:pPr>
    </w:p>
    <w:p w14:paraId="092969EB" w14:textId="30E165F5" w:rsidR="007A4B68" w:rsidRPr="000C40E9" w:rsidRDefault="007A4B68" w:rsidP="007A4B68">
      <w:pPr>
        <w:pStyle w:val="ArialText"/>
        <w:ind w:firstLine="0"/>
        <w:rPr>
          <w:b/>
          <w:bCs/>
          <w:color w:val="003480"/>
          <w:sz w:val="20"/>
          <w:szCs w:val="20"/>
        </w:rPr>
      </w:pPr>
      <w:r w:rsidRPr="000C40E9">
        <w:rPr>
          <w:b/>
          <w:bCs/>
          <w:color w:val="003480"/>
          <w:sz w:val="20"/>
          <w:szCs w:val="20"/>
        </w:rPr>
        <w:t xml:space="preserve">Arbeitsblatt </w:t>
      </w:r>
      <w:r>
        <w:rPr>
          <w:b/>
          <w:bCs/>
          <w:color w:val="003480"/>
          <w:sz w:val="20"/>
          <w:szCs w:val="20"/>
        </w:rPr>
        <w:t>3</w:t>
      </w:r>
    </w:p>
    <w:p w14:paraId="5DAF07DE" w14:textId="77777777" w:rsidR="007A4B68" w:rsidRDefault="007A4B68">
      <w:pPr>
        <w:pStyle w:val="ArialText"/>
        <w:ind w:firstLine="0"/>
      </w:pPr>
    </w:p>
    <w:p w14:paraId="233D036C" w14:textId="77777777" w:rsidR="007A4B68" w:rsidRPr="00C008B0" w:rsidRDefault="007A4B68" w:rsidP="007A4B68">
      <w:pPr>
        <w:ind w:left="142" w:firstLine="0"/>
        <w:rPr>
          <w:rFonts w:ascii="Arial" w:hAnsi="Arial" w:cs="Arial"/>
          <w:b/>
          <w:bCs/>
          <w:sz w:val="40"/>
          <w:szCs w:val="40"/>
        </w:rPr>
      </w:pPr>
      <w:r w:rsidRPr="00C008B0">
        <w:rPr>
          <w:rFonts w:ascii="Arial" w:hAnsi="Arial" w:cs="Arial"/>
          <w:b/>
          <w:bCs/>
          <w:sz w:val="40"/>
          <w:szCs w:val="40"/>
        </w:rPr>
        <w:t>Frankreich 1789: Die Forderungen des Dritten Standes</w:t>
      </w:r>
    </w:p>
    <w:p w14:paraId="76B91A00" w14:textId="77777777" w:rsidR="007A4B68" w:rsidRDefault="007A4B68" w:rsidP="007A4B68">
      <w:pPr>
        <w:ind w:left="142" w:firstLine="0"/>
        <w:rPr>
          <w:rFonts w:ascii="Arial" w:hAnsi="Arial" w:cs="Arial"/>
          <w:b/>
          <w:bCs/>
          <w:sz w:val="20"/>
          <w:szCs w:val="20"/>
        </w:rPr>
      </w:pPr>
    </w:p>
    <w:p w14:paraId="3627750D" w14:textId="77777777" w:rsidR="007A4B68" w:rsidRDefault="007A4B68" w:rsidP="007A4B68">
      <w:pPr>
        <w:spacing w:line="360" w:lineRule="auto"/>
        <w:ind w:left="142" w:firstLine="0"/>
        <w:rPr>
          <w:rFonts w:ascii="Arial" w:hAnsi="Arial" w:cs="Arial"/>
          <w:b/>
          <w:bCs/>
          <w:sz w:val="20"/>
          <w:szCs w:val="20"/>
        </w:rPr>
      </w:pPr>
    </w:p>
    <w:p w14:paraId="22C241BA" w14:textId="77777777" w:rsidR="007A4B68" w:rsidRDefault="007A4B68" w:rsidP="007A4B68">
      <w:pPr>
        <w:spacing w:line="360" w:lineRule="auto"/>
        <w:ind w:left="142" w:firstLine="0"/>
        <w:rPr>
          <w:rFonts w:ascii="Arial" w:hAnsi="Arial" w:cs="Arial"/>
          <w:b/>
          <w:bCs/>
          <w:sz w:val="20"/>
          <w:szCs w:val="20"/>
        </w:rPr>
      </w:pPr>
    </w:p>
    <w:p w14:paraId="1160336C" w14:textId="77777777" w:rsidR="007A4B68" w:rsidRPr="002E0987" w:rsidRDefault="007A4B68" w:rsidP="007A4B68">
      <w:pPr>
        <w:spacing w:line="360" w:lineRule="auto"/>
        <w:ind w:left="142" w:firstLine="0"/>
        <w:rPr>
          <w:rFonts w:ascii="Arial" w:hAnsi="Arial" w:cs="Arial"/>
          <w:b/>
          <w:bCs/>
          <w:sz w:val="20"/>
          <w:szCs w:val="20"/>
        </w:rPr>
      </w:pPr>
      <w:r w:rsidRPr="002E0987">
        <w:rPr>
          <w:rFonts w:ascii="Arial" w:hAnsi="Arial" w:cs="Arial"/>
          <w:b/>
          <w:bCs/>
          <w:sz w:val="20"/>
          <w:szCs w:val="20"/>
        </w:rPr>
        <w:t>Was fordert der Dritte Stand?</w:t>
      </w:r>
    </w:p>
    <w:p w14:paraId="32A16836" w14:textId="7BBC63D8" w:rsidR="007A4B68" w:rsidRPr="007A4B68" w:rsidRDefault="007A4B68" w:rsidP="007A4B68">
      <w:pPr>
        <w:spacing w:line="360" w:lineRule="auto"/>
        <w:ind w:left="142" w:firstLine="0"/>
        <w:rPr>
          <w:rFonts w:ascii="Arial" w:hAnsi="Arial" w:cs="Arial"/>
          <w:b/>
          <w:bCs/>
          <w:color w:val="7F7F7F" w:themeColor="text1" w:themeTint="80"/>
          <w:sz w:val="20"/>
          <w:szCs w:val="20"/>
        </w:rPr>
      </w:pPr>
      <w:r w:rsidRPr="007A4B68">
        <w:rPr>
          <w:rFonts w:ascii="Arial" w:hAnsi="Arial" w:cs="Arial"/>
          <w:b/>
          <w:bCs/>
          <w:color w:val="7F7F7F" w:themeColor="text1" w:themeTint="80"/>
          <w:sz w:val="20"/>
          <w:szCs w:val="20"/>
        </w:rPr>
        <w:t>Es soll nicht mehr pro Stand, sondern pro Vertreter abgestimmt werden.</w:t>
      </w:r>
    </w:p>
    <w:p w14:paraId="7527BF5F" w14:textId="77777777" w:rsidR="007A4B68" w:rsidRDefault="007A4B68" w:rsidP="007A4B68">
      <w:pPr>
        <w:ind w:left="142" w:firstLine="0"/>
        <w:rPr>
          <w:rFonts w:ascii="Arial" w:hAnsi="Arial" w:cs="Arial"/>
          <w:sz w:val="20"/>
          <w:szCs w:val="20"/>
        </w:rPr>
      </w:pPr>
    </w:p>
    <w:p w14:paraId="10E5A4F6" w14:textId="77777777" w:rsidR="007A4B68" w:rsidRPr="002E0987" w:rsidRDefault="007A4B68" w:rsidP="007A4B68">
      <w:pPr>
        <w:ind w:left="142" w:firstLine="0"/>
        <w:rPr>
          <w:rFonts w:ascii="Arial" w:hAnsi="Arial" w:cs="Arial"/>
          <w:sz w:val="20"/>
          <w:szCs w:val="20"/>
        </w:rPr>
      </w:pPr>
    </w:p>
    <w:p w14:paraId="54F6382C" w14:textId="77777777" w:rsidR="007A4B68" w:rsidRDefault="007A4B68" w:rsidP="007A4B68">
      <w:pPr>
        <w:spacing w:line="360" w:lineRule="auto"/>
        <w:ind w:left="142" w:firstLine="0"/>
        <w:rPr>
          <w:rFonts w:ascii="Arial" w:hAnsi="Arial" w:cs="Arial"/>
          <w:b/>
          <w:bCs/>
          <w:sz w:val="20"/>
          <w:szCs w:val="20"/>
        </w:rPr>
      </w:pPr>
      <w:r w:rsidRPr="002E0987">
        <w:rPr>
          <w:rFonts w:ascii="Arial" w:hAnsi="Arial" w:cs="Arial"/>
          <w:b/>
          <w:bCs/>
          <w:sz w:val="20"/>
          <w:szCs w:val="20"/>
        </w:rPr>
        <w:t>Was wurde beim Ballhausschwur von den Vertretern des Dritten Standes geschworen?</w:t>
      </w:r>
    </w:p>
    <w:tbl>
      <w:tblPr>
        <w:tblStyle w:val="Tabellenraster"/>
        <w:tblW w:w="10007" w:type="dxa"/>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423"/>
        <w:gridCol w:w="238"/>
        <w:gridCol w:w="9346"/>
      </w:tblGrid>
      <w:tr w:rsidR="007A4B68" w14:paraId="7B34583D" w14:textId="77777777" w:rsidTr="001A01BC">
        <w:trPr>
          <w:trHeight w:val="440"/>
        </w:trPr>
        <w:tc>
          <w:tcPr>
            <w:tcW w:w="423" w:type="dxa"/>
          </w:tcPr>
          <w:p w14:paraId="04D5E2C7" w14:textId="77777777" w:rsidR="007A4B68" w:rsidRDefault="007A4B68" w:rsidP="00D939D5">
            <w:pPr>
              <w:spacing w:line="360" w:lineRule="auto"/>
              <w:ind w:left="0" w:firstLine="0"/>
              <w:rPr>
                <w:rFonts w:ascii="Arial" w:hAnsi="Arial" w:cs="Arial"/>
                <w:b/>
                <w:bCs/>
                <w:sz w:val="20"/>
                <w:szCs w:val="20"/>
              </w:rPr>
            </w:pPr>
          </w:p>
        </w:tc>
        <w:tc>
          <w:tcPr>
            <w:tcW w:w="238" w:type="dxa"/>
            <w:tcBorders>
              <w:top w:val="nil"/>
              <w:bottom w:val="nil"/>
              <w:right w:val="nil"/>
            </w:tcBorders>
          </w:tcPr>
          <w:p w14:paraId="1C69AA43" w14:textId="77777777" w:rsidR="007A4B68" w:rsidRDefault="007A4B68" w:rsidP="00D939D5">
            <w:pPr>
              <w:spacing w:line="360" w:lineRule="auto"/>
              <w:ind w:left="0" w:firstLine="0"/>
              <w:rPr>
                <w:rFonts w:ascii="Arial" w:hAnsi="Arial" w:cs="Arial"/>
                <w:b/>
                <w:bCs/>
                <w:sz w:val="20"/>
                <w:szCs w:val="20"/>
              </w:rPr>
            </w:pPr>
          </w:p>
        </w:tc>
        <w:tc>
          <w:tcPr>
            <w:tcW w:w="9346" w:type="dxa"/>
            <w:tcBorders>
              <w:top w:val="nil"/>
              <w:left w:val="nil"/>
              <w:bottom w:val="nil"/>
              <w:right w:val="nil"/>
            </w:tcBorders>
            <w:vAlign w:val="center"/>
          </w:tcPr>
          <w:p w14:paraId="1CB58823" w14:textId="77777777" w:rsidR="007A4B68" w:rsidRPr="003673D2" w:rsidRDefault="007A4B68" w:rsidP="00D939D5">
            <w:pPr>
              <w:spacing w:line="360" w:lineRule="auto"/>
              <w:ind w:left="0" w:firstLine="0"/>
              <w:rPr>
                <w:rFonts w:ascii="Arial" w:hAnsi="Arial" w:cs="Arial"/>
                <w:b/>
                <w:bCs/>
                <w:sz w:val="20"/>
                <w:szCs w:val="20"/>
              </w:rPr>
            </w:pPr>
            <w:r w:rsidRPr="003673D2">
              <w:rPr>
                <w:rFonts w:ascii="Arial" w:hAnsi="Arial" w:cs="Arial"/>
                <w:sz w:val="20"/>
                <w:szCs w:val="20"/>
              </w:rPr>
              <w:t>Nie wieder Steuern und Abgaben an den Adel und Klerus zu zahlen</w:t>
            </w:r>
            <w:r>
              <w:rPr>
                <w:rFonts w:ascii="Arial" w:hAnsi="Arial" w:cs="Arial"/>
                <w:sz w:val="20"/>
                <w:szCs w:val="20"/>
              </w:rPr>
              <w:t>.</w:t>
            </w:r>
          </w:p>
        </w:tc>
      </w:tr>
      <w:tr w:rsidR="007A4B68" w14:paraId="10A5C81C" w14:textId="77777777" w:rsidTr="001A01BC">
        <w:trPr>
          <w:trHeight w:val="391"/>
        </w:trPr>
        <w:tc>
          <w:tcPr>
            <w:tcW w:w="423" w:type="dxa"/>
          </w:tcPr>
          <w:p w14:paraId="222A1ED6" w14:textId="77777777" w:rsidR="007A4B68" w:rsidRDefault="007A4B68" w:rsidP="00D939D5">
            <w:pPr>
              <w:spacing w:line="276" w:lineRule="auto"/>
              <w:ind w:left="0" w:firstLine="0"/>
              <w:rPr>
                <w:rFonts w:ascii="Arial" w:hAnsi="Arial" w:cs="Arial"/>
                <w:b/>
                <w:bCs/>
                <w:sz w:val="20"/>
                <w:szCs w:val="20"/>
              </w:rPr>
            </w:pPr>
          </w:p>
        </w:tc>
        <w:tc>
          <w:tcPr>
            <w:tcW w:w="238" w:type="dxa"/>
            <w:tcBorders>
              <w:top w:val="nil"/>
              <w:bottom w:val="nil"/>
              <w:right w:val="nil"/>
            </w:tcBorders>
          </w:tcPr>
          <w:p w14:paraId="44EDC930" w14:textId="77777777" w:rsidR="007A4B68" w:rsidRDefault="007A4B68" w:rsidP="00D939D5">
            <w:pPr>
              <w:spacing w:line="276" w:lineRule="auto"/>
              <w:ind w:left="0" w:firstLine="0"/>
              <w:rPr>
                <w:rFonts w:ascii="Arial" w:hAnsi="Arial" w:cs="Arial"/>
                <w:b/>
                <w:bCs/>
                <w:sz w:val="20"/>
                <w:szCs w:val="20"/>
              </w:rPr>
            </w:pPr>
          </w:p>
        </w:tc>
        <w:tc>
          <w:tcPr>
            <w:tcW w:w="9346" w:type="dxa"/>
            <w:tcBorders>
              <w:top w:val="nil"/>
              <w:left w:val="nil"/>
              <w:bottom w:val="nil"/>
              <w:right w:val="nil"/>
            </w:tcBorders>
            <w:vAlign w:val="center"/>
          </w:tcPr>
          <w:p w14:paraId="714C2148" w14:textId="77777777" w:rsidR="007A4B68" w:rsidRPr="003673D2" w:rsidRDefault="007A4B68" w:rsidP="00D939D5">
            <w:pPr>
              <w:spacing w:line="276" w:lineRule="auto"/>
              <w:ind w:left="0" w:firstLine="0"/>
              <w:rPr>
                <w:rFonts w:ascii="Arial" w:hAnsi="Arial" w:cs="Arial"/>
                <w:b/>
                <w:bCs/>
                <w:sz w:val="20"/>
                <w:szCs w:val="20"/>
              </w:rPr>
            </w:pPr>
            <w:r w:rsidRPr="003673D2">
              <w:rPr>
                <w:rFonts w:ascii="Arial" w:hAnsi="Arial" w:cs="Arial"/>
                <w:sz w:val="20"/>
                <w:szCs w:val="20"/>
              </w:rPr>
              <w:t>Keinen Kriegsdienst mehr zu leisten</w:t>
            </w:r>
            <w:r>
              <w:rPr>
                <w:rFonts w:ascii="Arial" w:hAnsi="Arial" w:cs="Arial"/>
                <w:sz w:val="20"/>
                <w:szCs w:val="20"/>
              </w:rPr>
              <w:t>.</w:t>
            </w:r>
          </w:p>
        </w:tc>
      </w:tr>
      <w:tr w:rsidR="007A4B68" w14:paraId="69F6CEB3" w14:textId="77777777" w:rsidTr="001A01BC">
        <w:trPr>
          <w:trHeight w:val="391"/>
        </w:trPr>
        <w:tc>
          <w:tcPr>
            <w:tcW w:w="423" w:type="dxa"/>
          </w:tcPr>
          <w:p w14:paraId="42FAA4E0" w14:textId="1453F405" w:rsidR="007A4B68" w:rsidRDefault="007A4B68" w:rsidP="00D939D5">
            <w:pPr>
              <w:spacing w:line="276" w:lineRule="auto"/>
              <w:ind w:left="0" w:firstLine="0"/>
              <w:rPr>
                <w:rFonts w:ascii="Arial" w:hAnsi="Arial" w:cs="Arial"/>
                <w:b/>
                <w:bCs/>
                <w:sz w:val="20"/>
                <w:szCs w:val="20"/>
              </w:rPr>
            </w:pPr>
            <w:r w:rsidRPr="000C40E9">
              <w:rPr>
                <w:rFonts w:ascii="Arial" w:hAnsi="Arial" w:cs="Arial"/>
                <w:b/>
                <w:bCs/>
                <w:color w:val="7F7F7F" w:themeColor="text1" w:themeTint="80"/>
                <w:sz w:val="20"/>
                <w:szCs w:val="20"/>
              </w:rPr>
              <w:t>x</w:t>
            </w:r>
          </w:p>
        </w:tc>
        <w:tc>
          <w:tcPr>
            <w:tcW w:w="238" w:type="dxa"/>
            <w:tcBorders>
              <w:top w:val="nil"/>
              <w:bottom w:val="nil"/>
              <w:right w:val="nil"/>
            </w:tcBorders>
          </w:tcPr>
          <w:p w14:paraId="249402E3" w14:textId="77777777" w:rsidR="007A4B68" w:rsidRDefault="007A4B68" w:rsidP="00D939D5">
            <w:pPr>
              <w:spacing w:line="276" w:lineRule="auto"/>
              <w:ind w:left="0" w:firstLine="0"/>
              <w:rPr>
                <w:rFonts w:ascii="Arial" w:hAnsi="Arial" w:cs="Arial"/>
                <w:b/>
                <w:bCs/>
                <w:sz w:val="20"/>
                <w:szCs w:val="20"/>
              </w:rPr>
            </w:pPr>
          </w:p>
        </w:tc>
        <w:tc>
          <w:tcPr>
            <w:tcW w:w="9346" w:type="dxa"/>
            <w:tcBorders>
              <w:top w:val="nil"/>
              <w:left w:val="nil"/>
              <w:bottom w:val="nil"/>
              <w:right w:val="nil"/>
            </w:tcBorders>
            <w:vAlign w:val="center"/>
          </w:tcPr>
          <w:p w14:paraId="5D3F8C50" w14:textId="77777777" w:rsidR="007A4B68" w:rsidRPr="003673D2" w:rsidRDefault="007A4B68" w:rsidP="00D939D5">
            <w:pPr>
              <w:spacing w:line="276" w:lineRule="auto"/>
              <w:ind w:left="0" w:firstLine="0"/>
              <w:rPr>
                <w:rFonts w:ascii="Arial" w:hAnsi="Arial" w:cs="Arial"/>
                <w:sz w:val="20"/>
                <w:szCs w:val="20"/>
              </w:rPr>
            </w:pPr>
            <w:r w:rsidRPr="003673D2">
              <w:rPr>
                <w:rFonts w:ascii="Arial" w:hAnsi="Arial" w:cs="Arial"/>
                <w:sz w:val="20"/>
                <w:szCs w:val="20"/>
              </w:rPr>
              <w:t>Nicht auseinanderzugehen</w:t>
            </w:r>
            <w:r>
              <w:rPr>
                <w:rFonts w:ascii="Arial" w:hAnsi="Arial" w:cs="Arial"/>
                <w:sz w:val="20"/>
                <w:szCs w:val="20"/>
              </w:rPr>
              <w:t>,</w:t>
            </w:r>
            <w:r w:rsidRPr="003673D2">
              <w:rPr>
                <w:rFonts w:ascii="Arial" w:hAnsi="Arial" w:cs="Arial"/>
                <w:sz w:val="20"/>
                <w:szCs w:val="20"/>
              </w:rPr>
              <w:t xml:space="preserve"> bis Frankreich eine Verfassung hat</w:t>
            </w:r>
            <w:r>
              <w:rPr>
                <w:rFonts w:ascii="Arial" w:hAnsi="Arial" w:cs="Arial"/>
                <w:sz w:val="20"/>
                <w:szCs w:val="20"/>
              </w:rPr>
              <w:t>.</w:t>
            </w:r>
          </w:p>
        </w:tc>
      </w:tr>
      <w:tr w:rsidR="007A4B68" w14:paraId="782F6C42" w14:textId="77777777" w:rsidTr="001A01BC">
        <w:trPr>
          <w:trHeight w:val="391"/>
        </w:trPr>
        <w:tc>
          <w:tcPr>
            <w:tcW w:w="423" w:type="dxa"/>
          </w:tcPr>
          <w:p w14:paraId="3C64899C" w14:textId="77777777" w:rsidR="007A4B68" w:rsidRDefault="007A4B68" w:rsidP="00D939D5">
            <w:pPr>
              <w:spacing w:line="276" w:lineRule="auto"/>
              <w:ind w:left="0" w:firstLine="0"/>
              <w:rPr>
                <w:rFonts w:ascii="Arial" w:hAnsi="Arial" w:cs="Arial"/>
                <w:b/>
                <w:bCs/>
                <w:sz w:val="20"/>
                <w:szCs w:val="20"/>
              </w:rPr>
            </w:pPr>
          </w:p>
        </w:tc>
        <w:tc>
          <w:tcPr>
            <w:tcW w:w="238" w:type="dxa"/>
            <w:tcBorders>
              <w:top w:val="nil"/>
              <w:bottom w:val="nil"/>
              <w:right w:val="nil"/>
            </w:tcBorders>
          </w:tcPr>
          <w:p w14:paraId="780004AE" w14:textId="77777777" w:rsidR="007A4B68" w:rsidRDefault="007A4B68" w:rsidP="00D939D5">
            <w:pPr>
              <w:spacing w:line="276" w:lineRule="auto"/>
              <w:ind w:left="0" w:firstLine="0"/>
              <w:rPr>
                <w:rFonts w:ascii="Arial" w:hAnsi="Arial" w:cs="Arial"/>
                <w:b/>
                <w:bCs/>
                <w:sz w:val="20"/>
                <w:szCs w:val="20"/>
              </w:rPr>
            </w:pPr>
          </w:p>
        </w:tc>
        <w:tc>
          <w:tcPr>
            <w:tcW w:w="9346" w:type="dxa"/>
            <w:tcBorders>
              <w:top w:val="nil"/>
              <w:left w:val="nil"/>
              <w:bottom w:val="nil"/>
              <w:right w:val="nil"/>
            </w:tcBorders>
            <w:vAlign w:val="center"/>
          </w:tcPr>
          <w:p w14:paraId="33C06D57" w14:textId="77777777" w:rsidR="007A4B68" w:rsidRPr="003673D2" w:rsidRDefault="007A4B68" w:rsidP="00D939D5">
            <w:pPr>
              <w:spacing w:line="276" w:lineRule="auto"/>
              <w:ind w:left="0" w:firstLine="0"/>
              <w:rPr>
                <w:rFonts w:ascii="Arial" w:hAnsi="Arial" w:cs="Arial"/>
                <w:b/>
                <w:bCs/>
                <w:sz w:val="20"/>
                <w:szCs w:val="20"/>
              </w:rPr>
            </w:pPr>
            <w:r w:rsidRPr="003673D2">
              <w:rPr>
                <w:rFonts w:ascii="Arial" w:hAnsi="Arial" w:cs="Arial"/>
                <w:sz w:val="20"/>
                <w:szCs w:val="20"/>
              </w:rPr>
              <w:t>Ein eigenes Parlament zu gründen</w:t>
            </w:r>
            <w:r>
              <w:rPr>
                <w:rFonts w:ascii="Arial" w:hAnsi="Arial" w:cs="Arial"/>
                <w:sz w:val="20"/>
                <w:szCs w:val="20"/>
              </w:rPr>
              <w:t>.</w:t>
            </w:r>
          </w:p>
        </w:tc>
      </w:tr>
    </w:tbl>
    <w:p w14:paraId="4E590F05" w14:textId="77777777" w:rsidR="007A4B68" w:rsidRDefault="007A4B68" w:rsidP="007A4B68">
      <w:pPr>
        <w:ind w:left="142" w:firstLine="0"/>
        <w:rPr>
          <w:rFonts w:ascii="Arial" w:hAnsi="Arial" w:cs="Arial"/>
          <w:b/>
          <w:bCs/>
          <w:sz w:val="20"/>
          <w:szCs w:val="20"/>
        </w:rPr>
      </w:pPr>
    </w:p>
    <w:p w14:paraId="49A21426" w14:textId="77777777" w:rsidR="007A4B68" w:rsidRPr="002E0987" w:rsidRDefault="007A4B68" w:rsidP="007A4B68">
      <w:pPr>
        <w:ind w:left="142" w:firstLine="0"/>
        <w:rPr>
          <w:rFonts w:ascii="Arial" w:hAnsi="Arial" w:cs="Arial"/>
          <w:sz w:val="20"/>
          <w:szCs w:val="20"/>
        </w:rPr>
      </w:pPr>
    </w:p>
    <w:p w14:paraId="69EBCDC5" w14:textId="77777777" w:rsidR="007A4B68" w:rsidRPr="002E0987" w:rsidRDefault="007A4B68" w:rsidP="007A4B68">
      <w:pPr>
        <w:ind w:left="142" w:firstLine="0"/>
        <w:rPr>
          <w:rFonts w:ascii="Arial" w:hAnsi="Arial" w:cs="Arial"/>
          <w:b/>
          <w:bCs/>
          <w:sz w:val="20"/>
          <w:szCs w:val="20"/>
        </w:rPr>
      </w:pPr>
      <w:r w:rsidRPr="002E0987">
        <w:rPr>
          <w:rFonts w:ascii="Arial" w:hAnsi="Arial" w:cs="Arial"/>
          <w:b/>
          <w:bCs/>
          <w:sz w:val="20"/>
          <w:szCs w:val="20"/>
        </w:rPr>
        <w:t xml:space="preserve">König Louis XVI. droht mit dem Einsatz vom Militär. Dadurch bewaffnet sich das Volk. Wie hätte er, </w:t>
      </w:r>
      <w:r>
        <w:rPr>
          <w:rFonts w:ascii="Arial" w:hAnsi="Arial" w:cs="Arial"/>
          <w:b/>
          <w:bCs/>
          <w:sz w:val="20"/>
          <w:szCs w:val="20"/>
        </w:rPr>
        <w:t>d</w:t>
      </w:r>
      <w:r w:rsidRPr="002E0987">
        <w:rPr>
          <w:rFonts w:ascii="Arial" w:hAnsi="Arial" w:cs="Arial"/>
          <w:b/>
          <w:bCs/>
          <w:sz w:val="20"/>
          <w:szCs w:val="20"/>
        </w:rPr>
        <w:t>einer Meinung nach, alternativ handeln können</w:t>
      </w:r>
      <w:r>
        <w:rPr>
          <w:rFonts w:ascii="Arial" w:hAnsi="Arial" w:cs="Arial"/>
          <w:b/>
          <w:bCs/>
          <w:sz w:val="20"/>
          <w:szCs w:val="20"/>
        </w:rPr>
        <w:t>,</w:t>
      </w:r>
      <w:r w:rsidRPr="002E0987">
        <w:rPr>
          <w:rFonts w:ascii="Arial" w:hAnsi="Arial" w:cs="Arial"/>
          <w:b/>
          <w:bCs/>
          <w:sz w:val="20"/>
          <w:szCs w:val="20"/>
        </w:rPr>
        <w:t xml:space="preserve"> um die Revolution zu vermeiden?</w:t>
      </w:r>
    </w:p>
    <w:p w14:paraId="1641E1D9" w14:textId="77777777" w:rsidR="007A4B68" w:rsidRDefault="007A4B68" w:rsidP="007A4B68">
      <w:pPr>
        <w:ind w:left="142" w:firstLine="0"/>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9264" behindDoc="0" locked="0" layoutInCell="1" allowOverlap="1" wp14:anchorId="52419D7F" wp14:editId="3A43F325">
                <wp:simplePos x="0" y="0"/>
                <wp:positionH relativeFrom="column">
                  <wp:posOffset>99060</wp:posOffset>
                </wp:positionH>
                <wp:positionV relativeFrom="paragraph">
                  <wp:posOffset>107950</wp:posOffset>
                </wp:positionV>
                <wp:extent cx="6305550" cy="1247775"/>
                <wp:effectExtent l="0" t="0" r="19050" b="28575"/>
                <wp:wrapNone/>
                <wp:docPr id="338197121" name="Textfeld 2"/>
                <wp:cNvGraphicFramePr/>
                <a:graphic xmlns:a="http://schemas.openxmlformats.org/drawingml/2006/main">
                  <a:graphicData uri="http://schemas.microsoft.com/office/word/2010/wordprocessingShape">
                    <wps:wsp>
                      <wps:cNvSpPr txBox="1"/>
                      <wps:spPr>
                        <a:xfrm>
                          <a:off x="0" y="0"/>
                          <a:ext cx="6305550" cy="1247775"/>
                        </a:xfrm>
                        <a:prstGeom prst="rect">
                          <a:avLst/>
                        </a:prstGeom>
                        <a:solidFill>
                          <a:schemeClr val="lt1"/>
                        </a:solidFill>
                        <a:ln w="6350">
                          <a:solidFill>
                            <a:srgbClr val="003480"/>
                          </a:solidFill>
                        </a:ln>
                      </wps:spPr>
                      <wps:txbx>
                        <w:txbxContent>
                          <w:p w14:paraId="5F8D1623" w14:textId="77777777" w:rsidR="007A4B68" w:rsidRPr="000C40E9" w:rsidRDefault="007A4B68" w:rsidP="007A4B68">
                            <w:pPr>
                              <w:pStyle w:val="ArialText"/>
                              <w:ind w:firstLine="0"/>
                              <w:rPr>
                                <w:b/>
                                <w:bCs/>
                                <w:color w:val="7F7F7F" w:themeColor="text1" w:themeTint="80"/>
                                <w:sz w:val="20"/>
                                <w:szCs w:val="20"/>
                              </w:rPr>
                            </w:pPr>
                            <w:r w:rsidRPr="000C40E9">
                              <w:rPr>
                                <w:b/>
                                <w:bCs/>
                                <w:color w:val="7F7F7F" w:themeColor="text1" w:themeTint="80"/>
                                <w:sz w:val="20"/>
                                <w:szCs w:val="20"/>
                              </w:rPr>
                              <w:t>Individuelle Antworten</w:t>
                            </w:r>
                          </w:p>
                          <w:p w14:paraId="42973054" w14:textId="77777777" w:rsidR="007A4B68" w:rsidRPr="000C40E9" w:rsidRDefault="007A4B68" w:rsidP="007A4B68">
                            <w:pPr>
                              <w:pStyle w:val="ArialText"/>
                              <w:ind w:firstLine="0"/>
                              <w:rPr>
                                <w:b/>
                                <w:bCs/>
                                <w:color w:val="7F7F7F" w:themeColor="text1" w:themeTint="80"/>
                                <w:sz w:val="20"/>
                                <w:szCs w:val="20"/>
                              </w:rPr>
                            </w:pPr>
                          </w:p>
                          <w:p w14:paraId="4EA7FC59" w14:textId="7BA0B6AD" w:rsidR="007A4B68" w:rsidRDefault="007A4B68" w:rsidP="007A4B68">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2419D7F" id="_x0000_t202" coordsize="21600,21600" o:spt="202" path="m,l,21600r21600,l21600,xe">
                <v:stroke joinstyle="miter"/>
                <v:path gradientshapeok="t" o:connecttype="rect"/>
              </v:shapetype>
              <v:shape id="Textfeld 2" o:spid="_x0000_s1026" type="#_x0000_t202" style="position:absolute;left:0;text-align:left;margin-left:7.8pt;margin-top:8.5pt;width:496.5pt;height:98.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5jYNwIAAH4EAAAOAAAAZHJzL2Uyb0RvYy54bWysVE1v2zAMvQ/YfxB0X+ykSdMZcYosRYYB&#10;QVsgHXpWZCk2IIuapMTOfv0o2flou9Owi0KK9BP5+JjZfVsrchDWVaBzOhyklAjNoaj0Lqc/X1Zf&#10;7ihxnumCKdAip0fh6P3886dZYzIxghJUISxBEO2yxuS09N5kSeJ4KWrmBmCExqAEWzOPrt0lhWUN&#10;otcqGaXpbdKALYwFLpzD24cuSOcRX0rB/ZOUTniicoq1+XjaeG7DmcxnLNtZZsqK92Wwf6iiZpXG&#10;R89QD8wzsrfVB6i64hYcSD/gUCcgZcVF7AG7GabvutmUzIjYC5LjzJkm9/9g+eNhY54t8e03aHGA&#10;gZDGuMzhZeinlbYOv1gpwThSeDzTJlpPOF7e3qSTyQRDHGPD0Xg6nU4CTnL53FjnvwuoSTByanEu&#10;kS52WDvfpZ5SwmsOVFWsKqWiE7QglsqSA8MpKh+LRPA3WUqTJpSCdXxEsLvt+fs0vRnfxcG/hUBP&#10;aSz60n2wfLtte0q2UByRKQudiJzhqwq7WTPnn5lF1SADuAn+CQ+pAKuB3qKkBPv7b/chH4eJUUoa&#10;VGFO3a89s4IS9UPjmL8Ox+Mg2+iMJ9MROvY6sr2O6H29BKRoiDtneDRDvlcnU1qoX3FhFuFVDDHN&#10;8e2c+pO59N1u4MJxsVjEJBSqYX6tN4YH6MBumNVL+8qs6QfqUQuPcNIry97NtcsNX2pY7D3IKg49&#10;ENyx2vOOIo+y6RcybNG1H7MufxvzPwAAAP//AwBQSwMEFAAGAAgAAAAhAK95QTXeAAAACgEAAA8A&#10;AABkcnMvZG93bnJldi54bWxMT8tOwzAQvCPxD9YicaN2WzW0IU6FkMoFBOrjws2N3TjUXkex25q/&#10;Z3uC02p2RvOoltk7djZD7AJKGI8EMINN0B22Enbb1cMcWEwKtXIBjYQfE2FZ395UqtThgmtz3qSW&#10;kQnGUkmwKfUl57Gxxqs4Cr1B4g5h8CoRHFquB3Uhc+/4RIiCe9UhJVjVmxdrmuPm5CWsF9u8ep1+&#10;Lezne/h4K9wxfx92Ut7f5ecnYMnk9CeGa32qDjV12ocT6sgc4VlBSrqPNOnKCzGnz17CZDydAa8r&#10;/n9C/QsAAP//AwBQSwECLQAUAAYACAAAACEAtoM4kv4AAADhAQAAEwAAAAAAAAAAAAAAAAAAAAAA&#10;W0NvbnRlbnRfVHlwZXNdLnhtbFBLAQItABQABgAIAAAAIQA4/SH/1gAAAJQBAAALAAAAAAAAAAAA&#10;AAAAAC8BAABfcmVscy8ucmVsc1BLAQItABQABgAIAAAAIQCSP5jYNwIAAH4EAAAOAAAAAAAAAAAA&#10;AAAAAC4CAABkcnMvZTJvRG9jLnhtbFBLAQItABQABgAIAAAAIQCveUE13gAAAAoBAAAPAAAAAAAA&#10;AAAAAAAAAJEEAABkcnMvZG93bnJldi54bWxQSwUGAAAAAAQABADzAAAAnAUAAAAA&#10;" fillcolor="white [3201]" strokecolor="#003480" strokeweight=".5pt">
                <v:textbox>
                  <w:txbxContent>
                    <w:p w14:paraId="5F8D1623" w14:textId="77777777" w:rsidR="007A4B68" w:rsidRPr="000C40E9" w:rsidRDefault="007A4B68" w:rsidP="007A4B68">
                      <w:pPr>
                        <w:pStyle w:val="ArialText"/>
                        <w:ind w:firstLine="0"/>
                        <w:rPr>
                          <w:b/>
                          <w:bCs/>
                          <w:color w:val="7F7F7F" w:themeColor="text1" w:themeTint="80"/>
                          <w:sz w:val="20"/>
                          <w:szCs w:val="20"/>
                        </w:rPr>
                      </w:pPr>
                      <w:r w:rsidRPr="000C40E9">
                        <w:rPr>
                          <w:b/>
                          <w:bCs/>
                          <w:color w:val="7F7F7F" w:themeColor="text1" w:themeTint="80"/>
                          <w:sz w:val="20"/>
                          <w:szCs w:val="20"/>
                        </w:rPr>
                        <w:t>Individuelle Antworten</w:t>
                      </w:r>
                    </w:p>
                    <w:p w14:paraId="42973054" w14:textId="77777777" w:rsidR="007A4B68" w:rsidRPr="000C40E9" w:rsidRDefault="007A4B68" w:rsidP="007A4B68">
                      <w:pPr>
                        <w:pStyle w:val="ArialText"/>
                        <w:ind w:firstLine="0"/>
                        <w:rPr>
                          <w:b/>
                          <w:bCs/>
                          <w:color w:val="7F7F7F" w:themeColor="text1" w:themeTint="80"/>
                          <w:sz w:val="20"/>
                          <w:szCs w:val="20"/>
                        </w:rPr>
                      </w:pPr>
                    </w:p>
                    <w:p w14:paraId="4EA7FC59" w14:textId="7BA0B6AD" w:rsidR="007A4B68" w:rsidRDefault="007A4B68" w:rsidP="007A4B68">
                      <w:pPr>
                        <w:ind w:left="0"/>
                      </w:pPr>
                    </w:p>
                  </w:txbxContent>
                </v:textbox>
              </v:shape>
            </w:pict>
          </mc:Fallback>
        </mc:AlternateContent>
      </w:r>
    </w:p>
    <w:p w14:paraId="78820F28" w14:textId="77777777" w:rsidR="007A4B68" w:rsidRDefault="007A4B68" w:rsidP="007A4B68">
      <w:pPr>
        <w:ind w:left="142" w:firstLine="0"/>
        <w:rPr>
          <w:rFonts w:ascii="Arial" w:hAnsi="Arial" w:cs="Arial"/>
          <w:sz w:val="20"/>
          <w:szCs w:val="20"/>
        </w:rPr>
      </w:pPr>
    </w:p>
    <w:p w14:paraId="308C5CC1" w14:textId="77777777" w:rsidR="007A4B68" w:rsidRDefault="007A4B68" w:rsidP="007A4B68">
      <w:pPr>
        <w:ind w:left="142" w:firstLine="0"/>
        <w:rPr>
          <w:rFonts w:ascii="Arial" w:hAnsi="Arial" w:cs="Arial"/>
          <w:sz w:val="20"/>
          <w:szCs w:val="20"/>
        </w:rPr>
      </w:pPr>
    </w:p>
    <w:p w14:paraId="13CF2F42" w14:textId="77777777" w:rsidR="007A4B68" w:rsidRDefault="007A4B68" w:rsidP="007A4B68">
      <w:pPr>
        <w:ind w:left="142" w:firstLine="0"/>
        <w:rPr>
          <w:rFonts w:ascii="Arial" w:hAnsi="Arial" w:cs="Arial"/>
          <w:sz w:val="20"/>
          <w:szCs w:val="20"/>
        </w:rPr>
      </w:pPr>
    </w:p>
    <w:p w14:paraId="0E54B3F9" w14:textId="77777777" w:rsidR="007A4B68" w:rsidRDefault="007A4B68" w:rsidP="007A4B68">
      <w:pPr>
        <w:ind w:left="142" w:firstLine="0"/>
        <w:rPr>
          <w:rFonts w:ascii="Arial" w:hAnsi="Arial" w:cs="Arial"/>
          <w:sz w:val="20"/>
          <w:szCs w:val="20"/>
        </w:rPr>
      </w:pPr>
    </w:p>
    <w:p w14:paraId="62890563" w14:textId="77777777" w:rsidR="007A4B68" w:rsidRDefault="007A4B68" w:rsidP="007A4B68">
      <w:pPr>
        <w:ind w:left="142" w:firstLine="0"/>
        <w:rPr>
          <w:rFonts w:ascii="Arial" w:hAnsi="Arial" w:cs="Arial"/>
          <w:sz w:val="20"/>
          <w:szCs w:val="20"/>
        </w:rPr>
      </w:pPr>
    </w:p>
    <w:p w14:paraId="3DA08E11" w14:textId="77777777" w:rsidR="007A4B68" w:rsidRDefault="007A4B68" w:rsidP="007A4B68">
      <w:pPr>
        <w:ind w:left="142" w:firstLine="0"/>
        <w:rPr>
          <w:rFonts w:ascii="Arial" w:hAnsi="Arial" w:cs="Arial"/>
          <w:sz w:val="20"/>
          <w:szCs w:val="20"/>
        </w:rPr>
      </w:pPr>
    </w:p>
    <w:p w14:paraId="5376F99E" w14:textId="77777777" w:rsidR="007A4B68" w:rsidRDefault="007A4B68" w:rsidP="007A4B68">
      <w:pPr>
        <w:ind w:left="142" w:firstLine="0"/>
        <w:rPr>
          <w:rFonts w:ascii="Arial" w:hAnsi="Arial" w:cs="Arial"/>
          <w:sz w:val="20"/>
          <w:szCs w:val="20"/>
        </w:rPr>
      </w:pPr>
    </w:p>
    <w:p w14:paraId="1652FB44" w14:textId="77777777" w:rsidR="007A4B68" w:rsidRPr="002E0987" w:rsidRDefault="007A4B68" w:rsidP="007A4B68">
      <w:pPr>
        <w:ind w:left="142" w:firstLine="0"/>
        <w:rPr>
          <w:rFonts w:ascii="Arial" w:hAnsi="Arial" w:cs="Arial"/>
          <w:sz w:val="20"/>
          <w:szCs w:val="20"/>
        </w:rPr>
      </w:pPr>
    </w:p>
    <w:p w14:paraId="087E2384" w14:textId="77777777" w:rsidR="007A4B68" w:rsidRDefault="007A4B68" w:rsidP="007A4B68">
      <w:pPr>
        <w:ind w:left="142" w:firstLine="0"/>
        <w:rPr>
          <w:rFonts w:ascii="Arial" w:hAnsi="Arial" w:cs="Arial"/>
          <w:sz w:val="20"/>
          <w:szCs w:val="20"/>
        </w:rPr>
      </w:pPr>
    </w:p>
    <w:p w14:paraId="6A254130" w14:textId="77777777" w:rsidR="007A4B68" w:rsidRPr="002E0987" w:rsidRDefault="007A4B68" w:rsidP="007A4B68">
      <w:pPr>
        <w:ind w:left="142" w:firstLine="0"/>
        <w:rPr>
          <w:rFonts w:ascii="Arial" w:hAnsi="Arial" w:cs="Arial"/>
          <w:sz w:val="20"/>
          <w:szCs w:val="20"/>
        </w:rPr>
      </w:pPr>
    </w:p>
    <w:p w14:paraId="3242BE28" w14:textId="77777777" w:rsidR="007A4B68" w:rsidRPr="002E0987" w:rsidRDefault="007A4B68" w:rsidP="007A4B68">
      <w:pPr>
        <w:spacing w:line="360" w:lineRule="auto"/>
        <w:ind w:left="142" w:firstLine="0"/>
        <w:rPr>
          <w:rFonts w:ascii="Arial" w:hAnsi="Arial" w:cs="Arial"/>
          <w:b/>
          <w:bCs/>
          <w:sz w:val="20"/>
          <w:szCs w:val="20"/>
        </w:rPr>
      </w:pPr>
      <w:r w:rsidRPr="002E0987">
        <w:rPr>
          <w:rFonts w:ascii="Arial" w:hAnsi="Arial" w:cs="Arial"/>
          <w:b/>
          <w:bCs/>
          <w:sz w:val="20"/>
          <w:szCs w:val="20"/>
        </w:rPr>
        <w:t>Was ist die Bastille in Paris?</w:t>
      </w:r>
    </w:p>
    <w:tbl>
      <w:tblPr>
        <w:tblStyle w:val="Tabellenraster"/>
        <w:tblW w:w="5080" w:type="dxa"/>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430"/>
        <w:gridCol w:w="295"/>
        <w:gridCol w:w="4348"/>
        <w:gridCol w:w="7"/>
      </w:tblGrid>
      <w:tr w:rsidR="007A4B68" w14:paraId="5E49E968" w14:textId="77777777" w:rsidTr="001A01BC">
        <w:trPr>
          <w:gridAfter w:val="1"/>
          <w:wAfter w:w="7" w:type="dxa"/>
          <w:trHeight w:val="476"/>
        </w:trPr>
        <w:tc>
          <w:tcPr>
            <w:tcW w:w="430" w:type="dxa"/>
          </w:tcPr>
          <w:p w14:paraId="4585D7B4" w14:textId="77777777" w:rsidR="007A4B68" w:rsidRDefault="007A4B68" w:rsidP="00D939D5">
            <w:pPr>
              <w:spacing w:line="360" w:lineRule="auto"/>
              <w:ind w:left="0" w:firstLine="0"/>
              <w:rPr>
                <w:rFonts w:ascii="Arial" w:hAnsi="Arial" w:cs="Arial"/>
                <w:sz w:val="20"/>
                <w:szCs w:val="20"/>
              </w:rPr>
            </w:pPr>
          </w:p>
        </w:tc>
        <w:tc>
          <w:tcPr>
            <w:tcW w:w="295" w:type="dxa"/>
            <w:tcBorders>
              <w:top w:val="nil"/>
              <w:bottom w:val="nil"/>
              <w:right w:val="nil"/>
            </w:tcBorders>
          </w:tcPr>
          <w:p w14:paraId="3AB0DFB2" w14:textId="77777777" w:rsidR="007A4B68" w:rsidRDefault="007A4B68" w:rsidP="00D939D5">
            <w:pPr>
              <w:spacing w:line="360" w:lineRule="auto"/>
              <w:ind w:left="0" w:firstLine="0"/>
              <w:rPr>
                <w:rFonts w:ascii="Arial" w:hAnsi="Arial" w:cs="Arial"/>
                <w:sz w:val="20"/>
                <w:szCs w:val="20"/>
              </w:rPr>
            </w:pPr>
          </w:p>
        </w:tc>
        <w:tc>
          <w:tcPr>
            <w:tcW w:w="4348" w:type="dxa"/>
            <w:tcBorders>
              <w:top w:val="nil"/>
              <w:left w:val="nil"/>
              <w:bottom w:val="nil"/>
              <w:right w:val="nil"/>
            </w:tcBorders>
            <w:vAlign w:val="center"/>
          </w:tcPr>
          <w:p w14:paraId="2E827832" w14:textId="77777777" w:rsidR="007A4B68" w:rsidRDefault="007A4B68" w:rsidP="00D939D5">
            <w:pPr>
              <w:spacing w:line="360" w:lineRule="auto"/>
              <w:ind w:left="0" w:firstLine="0"/>
              <w:rPr>
                <w:rFonts w:ascii="Arial" w:hAnsi="Arial" w:cs="Arial"/>
                <w:sz w:val="20"/>
                <w:szCs w:val="20"/>
              </w:rPr>
            </w:pPr>
            <w:r w:rsidRPr="002E0987">
              <w:rPr>
                <w:rFonts w:ascii="Arial" w:hAnsi="Arial" w:cs="Arial"/>
                <w:sz w:val="20"/>
                <w:szCs w:val="20"/>
              </w:rPr>
              <w:t>Ein Lustschloss des Königs</w:t>
            </w:r>
          </w:p>
        </w:tc>
      </w:tr>
      <w:tr w:rsidR="007A4B68" w14:paraId="2B979E0B" w14:textId="77777777" w:rsidTr="001A01BC">
        <w:trPr>
          <w:gridAfter w:val="1"/>
          <w:wAfter w:w="7" w:type="dxa"/>
          <w:trHeight w:val="395"/>
        </w:trPr>
        <w:tc>
          <w:tcPr>
            <w:tcW w:w="430" w:type="dxa"/>
          </w:tcPr>
          <w:p w14:paraId="548C336A" w14:textId="77777777" w:rsidR="007A4B68" w:rsidRDefault="007A4B68" w:rsidP="00D939D5">
            <w:pPr>
              <w:spacing w:line="276" w:lineRule="auto"/>
              <w:ind w:left="0" w:firstLine="0"/>
              <w:rPr>
                <w:rFonts w:ascii="Arial" w:hAnsi="Arial" w:cs="Arial"/>
                <w:sz w:val="20"/>
                <w:szCs w:val="20"/>
              </w:rPr>
            </w:pPr>
          </w:p>
        </w:tc>
        <w:tc>
          <w:tcPr>
            <w:tcW w:w="295" w:type="dxa"/>
            <w:tcBorders>
              <w:top w:val="nil"/>
              <w:bottom w:val="nil"/>
              <w:right w:val="nil"/>
            </w:tcBorders>
          </w:tcPr>
          <w:p w14:paraId="219D5448" w14:textId="77777777" w:rsidR="007A4B68" w:rsidRDefault="007A4B68" w:rsidP="00D939D5">
            <w:pPr>
              <w:spacing w:line="276" w:lineRule="auto"/>
              <w:ind w:left="0" w:firstLine="0"/>
              <w:rPr>
                <w:rFonts w:ascii="Arial" w:hAnsi="Arial" w:cs="Arial"/>
                <w:sz w:val="20"/>
                <w:szCs w:val="20"/>
              </w:rPr>
            </w:pPr>
          </w:p>
        </w:tc>
        <w:tc>
          <w:tcPr>
            <w:tcW w:w="4348" w:type="dxa"/>
            <w:tcBorders>
              <w:top w:val="nil"/>
              <w:left w:val="nil"/>
              <w:bottom w:val="nil"/>
              <w:right w:val="nil"/>
            </w:tcBorders>
            <w:vAlign w:val="center"/>
          </w:tcPr>
          <w:p w14:paraId="2BB721C7" w14:textId="77777777" w:rsidR="007A4B68" w:rsidRDefault="007A4B68" w:rsidP="00D939D5">
            <w:pPr>
              <w:spacing w:line="276" w:lineRule="auto"/>
              <w:ind w:left="0" w:firstLine="0"/>
              <w:rPr>
                <w:rFonts w:ascii="Arial" w:hAnsi="Arial" w:cs="Arial"/>
                <w:sz w:val="20"/>
                <w:szCs w:val="20"/>
              </w:rPr>
            </w:pPr>
            <w:r w:rsidRPr="002E0987">
              <w:rPr>
                <w:rFonts w:ascii="Arial" w:hAnsi="Arial" w:cs="Arial"/>
                <w:sz w:val="20"/>
                <w:szCs w:val="20"/>
              </w:rPr>
              <w:t>Ein Verwaltungszentrum</w:t>
            </w:r>
          </w:p>
        </w:tc>
      </w:tr>
      <w:tr w:rsidR="007A4B68" w14:paraId="4C786EB7" w14:textId="77777777" w:rsidTr="001A01BC">
        <w:trPr>
          <w:gridAfter w:val="1"/>
          <w:wAfter w:w="7" w:type="dxa"/>
          <w:trHeight w:val="395"/>
        </w:trPr>
        <w:tc>
          <w:tcPr>
            <w:tcW w:w="430" w:type="dxa"/>
          </w:tcPr>
          <w:p w14:paraId="7296E229" w14:textId="72AC62C0" w:rsidR="007A4B68" w:rsidRDefault="007A4B68" w:rsidP="00D939D5">
            <w:pPr>
              <w:spacing w:line="276" w:lineRule="auto"/>
              <w:ind w:left="0" w:firstLine="0"/>
              <w:rPr>
                <w:rFonts w:ascii="Arial" w:hAnsi="Arial" w:cs="Arial"/>
                <w:sz w:val="20"/>
                <w:szCs w:val="20"/>
              </w:rPr>
            </w:pPr>
            <w:r w:rsidRPr="000C40E9">
              <w:rPr>
                <w:rFonts w:ascii="Arial" w:hAnsi="Arial" w:cs="Arial"/>
                <w:b/>
                <w:bCs/>
                <w:color w:val="7F7F7F" w:themeColor="text1" w:themeTint="80"/>
                <w:sz w:val="20"/>
                <w:szCs w:val="20"/>
              </w:rPr>
              <w:t>x</w:t>
            </w:r>
          </w:p>
        </w:tc>
        <w:tc>
          <w:tcPr>
            <w:tcW w:w="295" w:type="dxa"/>
            <w:tcBorders>
              <w:top w:val="nil"/>
              <w:bottom w:val="nil"/>
              <w:right w:val="nil"/>
            </w:tcBorders>
          </w:tcPr>
          <w:p w14:paraId="216F3AC1" w14:textId="77777777" w:rsidR="007A4B68" w:rsidRDefault="007A4B68" w:rsidP="00D939D5">
            <w:pPr>
              <w:spacing w:line="276" w:lineRule="auto"/>
              <w:ind w:left="0" w:firstLine="0"/>
              <w:rPr>
                <w:rFonts w:ascii="Arial" w:hAnsi="Arial" w:cs="Arial"/>
                <w:sz w:val="20"/>
                <w:szCs w:val="20"/>
              </w:rPr>
            </w:pPr>
          </w:p>
        </w:tc>
        <w:tc>
          <w:tcPr>
            <w:tcW w:w="4348" w:type="dxa"/>
            <w:tcBorders>
              <w:top w:val="nil"/>
              <w:left w:val="nil"/>
              <w:bottom w:val="nil"/>
              <w:right w:val="nil"/>
            </w:tcBorders>
            <w:vAlign w:val="center"/>
          </w:tcPr>
          <w:p w14:paraId="432DBB54" w14:textId="77777777" w:rsidR="007A4B68" w:rsidRDefault="007A4B68" w:rsidP="00D939D5">
            <w:pPr>
              <w:spacing w:line="276" w:lineRule="auto"/>
              <w:ind w:left="0" w:firstLine="0"/>
              <w:rPr>
                <w:rFonts w:ascii="Arial" w:hAnsi="Arial" w:cs="Arial"/>
                <w:sz w:val="20"/>
                <w:szCs w:val="20"/>
              </w:rPr>
            </w:pPr>
            <w:r w:rsidRPr="002E0987">
              <w:rPr>
                <w:rFonts w:ascii="Arial" w:hAnsi="Arial" w:cs="Arial"/>
                <w:sz w:val="20"/>
                <w:szCs w:val="20"/>
              </w:rPr>
              <w:t>Ein Gefängnis und Munitionslager</w:t>
            </w:r>
          </w:p>
        </w:tc>
      </w:tr>
      <w:tr w:rsidR="007A4B68" w14:paraId="6CA43BB5" w14:textId="77777777" w:rsidTr="001A01BC">
        <w:trPr>
          <w:trHeight w:val="452"/>
        </w:trPr>
        <w:tc>
          <w:tcPr>
            <w:tcW w:w="430" w:type="dxa"/>
          </w:tcPr>
          <w:p w14:paraId="433C3D38" w14:textId="77777777" w:rsidR="007A4B68" w:rsidRDefault="007A4B68" w:rsidP="00D939D5">
            <w:pPr>
              <w:spacing w:line="360" w:lineRule="auto"/>
              <w:ind w:left="0" w:firstLine="0"/>
              <w:rPr>
                <w:rFonts w:ascii="Arial" w:hAnsi="Arial" w:cs="Arial"/>
                <w:sz w:val="20"/>
                <w:szCs w:val="20"/>
              </w:rPr>
            </w:pPr>
          </w:p>
        </w:tc>
        <w:tc>
          <w:tcPr>
            <w:tcW w:w="295" w:type="dxa"/>
            <w:tcBorders>
              <w:top w:val="nil"/>
              <w:bottom w:val="nil"/>
              <w:right w:val="nil"/>
            </w:tcBorders>
          </w:tcPr>
          <w:p w14:paraId="790565E8" w14:textId="77777777" w:rsidR="007A4B68" w:rsidRDefault="007A4B68" w:rsidP="00D939D5">
            <w:pPr>
              <w:spacing w:line="360" w:lineRule="auto"/>
              <w:ind w:left="0" w:firstLine="0"/>
              <w:rPr>
                <w:rFonts w:ascii="Arial" w:hAnsi="Arial" w:cs="Arial"/>
                <w:sz w:val="20"/>
                <w:szCs w:val="20"/>
              </w:rPr>
            </w:pPr>
          </w:p>
        </w:tc>
        <w:tc>
          <w:tcPr>
            <w:tcW w:w="4355" w:type="dxa"/>
            <w:gridSpan w:val="2"/>
            <w:tcBorders>
              <w:top w:val="nil"/>
              <w:left w:val="nil"/>
              <w:bottom w:val="nil"/>
              <w:right w:val="nil"/>
            </w:tcBorders>
            <w:vAlign w:val="center"/>
          </w:tcPr>
          <w:p w14:paraId="5F2369F1" w14:textId="77777777" w:rsidR="007A4B68" w:rsidRDefault="007A4B68" w:rsidP="00D939D5">
            <w:pPr>
              <w:spacing w:line="360" w:lineRule="auto"/>
              <w:ind w:left="0" w:firstLine="0"/>
              <w:rPr>
                <w:rFonts w:ascii="Arial" w:hAnsi="Arial" w:cs="Arial"/>
                <w:sz w:val="20"/>
                <w:szCs w:val="20"/>
              </w:rPr>
            </w:pPr>
            <w:r w:rsidRPr="002E0987">
              <w:rPr>
                <w:rFonts w:ascii="Arial" w:hAnsi="Arial" w:cs="Arial"/>
                <w:sz w:val="20"/>
                <w:szCs w:val="20"/>
              </w:rPr>
              <w:t>Eine Kaserne der königlichen Armee</w:t>
            </w:r>
          </w:p>
        </w:tc>
      </w:tr>
      <w:tr w:rsidR="007A4B68" w14:paraId="4ADE4086" w14:textId="77777777" w:rsidTr="001A01BC">
        <w:trPr>
          <w:trHeight w:val="417"/>
        </w:trPr>
        <w:tc>
          <w:tcPr>
            <w:tcW w:w="430" w:type="dxa"/>
          </w:tcPr>
          <w:p w14:paraId="739383F0" w14:textId="77777777" w:rsidR="007A4B68" w:rsidRDefault="007A4B68" w:rsidP="00D939D5">
            <w:pPr>
              <w:spacing w:line="276" w:lineRule="auto"/>
              <w:ind w:left="0" w:firstLine="0"/>
              <w:rPr>
                <w:rFonts w:ascii="Arial" w:hAnsi="Arial" w:cs="Arial"/>
                <w:sz w:val="20"/>
                <w:szCs w:val="20"/>
              </w:rPr>
            </w:pPr>
          </w:p>
        </w:tc>
        <w:tc>
          <w:tcPr>
            <w:tcW w:w="295" w:type="dxa"/>
            <w:tcBorders>
              <w:top w:val="nil"/>
              <w:bottom w:val="nil"/>
              <w:right w:val="nil"/>
            </w:tcBorders>
          </w:tcPr>
          <w:p w14:paraId="7D3991AF" w14:textId="77777777" w:rsidR="007A4B68" w:rsidRDefault="007A4B68" w:rsidP="00D939D5">
            <w:pPr>
              <w:spacing w:line="276" w:lineRule="auto"/>
              <w:ind w:left="0" w:firstLine="0"/>
              <w:rPr>
                <w:rFonts w:ascii="Arial" w:hAnsi="Arial" w:cs="Arial"/>
                <w:sz w:val="20"/>
                <w:szCs w:val="20"/>
              </w:rPr>
            </w:pPr>
          </w:p>
        </w:tc>
        <w:tc>
          <w:tcPr>
            <w:tcW w:w="4355" w:type="dxa"/>
            <w:gridSpan w:val="2"/>
            <w:tcBorders>
              <w:top w:val="nil"/>
              <w:left w:val="nil"/>
              <w:bottom w:val="nil"/>
              <w:right w:val="nil"/>
            </w:tcBorders>
            <w:vAlign w:val="center"/>
          </w:tcPr>
          <w:p w14:paraId="2496DE63" w14:textId="77777777" w:rsidR="007A4B68" w:rsidRDefault="007A4B68" w:rsidP="00D939D5">
            <w:pPr>
              <w:spacing w:line="276" w:lineRule="auto"/>
              <w:rPr>
                <w:rFonts w:ascii="Arial" w:hAnsi="Arial" w:cs="Arial"/>
                <w:sz w:val="20"/>
                <w:szCs w:val="20"/>
              </w:rPr>
            </w:pPr>
            <w:r w:rsidRPr="002E0987">
              <w:rPr>
                <w:rFonts w:ascii="Arial" w:hAnsi="Arial" w:cs="Arial"/>
                <w:sz w:val="20"/>
                <w:szCs w:val="20"/>
              </w:rPr>
              <w:t>Ein Gerichtsgebäude</w:t>
            </w:r>
          </w:p>
        </w:tc>
      </w:tr>
      <w:tr w:rsidR="007A4B68" w14:paraId="4AAF5115" w14:textId="77777777" w:rsidTr="001A01BC">
        <w:trPr>
          <w:trHeight w:val="373"/>
        </w:trPr>
        <w:tc>
          <w:tcPr>
            <w:tcW w:w="430" w:type="dxa"/>
          </w:tcPr>
          <w:p w14:paraId="4B5E363C" w14:textId="77777777" w:rsidR="007A4B68" w:rsidRDefault="007A4B68" w:rsidP="00D939D5">
            <w:pPr>
              <w:spacing w:line="276" w:lineRule="auto"/>
              <w:ind w:left="0" w:firstLine="0"/>
              <w:rPr>
                <w:rFonts w:ascii="Arial" w:hAnsi="Arial" w:cs="Arial"/>
                <w:sz w:val="20"/>
                <w:szCs w:val="20"/>
              </w:rPr>
            </w:pPr>
          </w:p>
        </w:tc>
        <w:tc>
          <w:tcPr>
            <w:tcW w:w="295" w:type="dxa"/>
            <w:tcBorders>
              <w:top w:val="nil"/>
              <w:bottom w:val="nil"/>
              <w:right w:val="nil"/>
            </w:tcBorders>
          </w:tcPr>
          <w:p w14:paraId="785388AA" w14:textId="77777777" w:rsidR="007A4B68" w:rsidRDefault="007A4B68" w:rsidP="00D939D5">
            <w:pPr>
              <w:spacing w:line="276" w:lineRule="auto"/>
              <w:ind w:left="0" w:firstLine="0"/>
              <w:rPr>
                <w:rFonts w:ascii="Arial" w:hAnsi="Arial" w:cs="Arial"/>
                <w:sz w:val="20"/>
                <w:szCs w:val="20"/>
              </w:rPr>
            </w:pPr>
          </w:p>
        </w:tc>
        <w:tc>
          <w:tcPr>
            <w:tcW w:w="4355" w:type="dxa"/>
            <w:gridSpan w:val="2"/>
            <w:tcBorders>
              <w:top w:val="nil"/>
              <w:left w:val="nil"/>
              <w:bottom w:val="nil"/>
              <w:right w:val="nil"/>
            </w:tcBorders>
            <w:vAlign w:val="center"/>
          </w:tcPr>
          <w:p w14:paraId="37AEDF0A" w14:textId="77777777" w:rsidR="007A4B68" w:rsidRDefault="007A4B68" w:rsidP="00D939D5">
            <w:pPr>
              <w:spacing w:line="276" w:lineRule="auto"/>
              <w:rPr>
                <w:rFonts w:ascii="Arial" w:hAnsi="Arial" w:cs="Arial"/>
                <w:sz w:val="20"/>
                <w:szCs w:val="20"/>
              </w:rPr>
            </w:pPr>
            <w:r w:rsidRPr="002E0987">
              <w:rPr>
                <w:rFonts w:ascii="Arial" w:hAnsi="Arial" w:cs="Arial"/>
                <w:sz w:val="20"/>
                <w:szCs w:val="20"/>
              </w:rPr>
              <w:t>Eine Universität</w:t>
            </w:r>
          </w:p>
        </w:tc>
      </w:tr>
    </w:tbl>
    <w:p w14:paraId="42C67349" w14:textId="77777777" w:rsidR="007A4B68" w:rsidRDefault="007A4B68" w:rsidP="007A4B68"/>
    <w:p w14:paraId="57F69803" w14:textId="77777777" w:rsidR="007A4B68" w:rsidRDefault="007A4B68">
      <w:pPr>
        <w:pStyle w:val="ArialText"/>
        <w:ind w:firstLine="0"/>
      </w:pPr>
    </w:p>
    <w:p w14:paraId="2ACB3717" w14:textId="77777777" w:rsidR="00D537EA" w:rsidRDefault="00D537EA">
      <w:pPr>
        <w:pStyle w:val="ArialText"/>
        <w:ind w:firstLine="0"/>
      </w:pPr>
    </w:p>
    <w:p w14:paraId="01CDC4BE" w14:textId="77777777" w:rsidR="00D537EA" w:rsidRDefault="00D537EA">
      <w:pPr>
        <w:pStyle w:val="ArialText"/>
        <w:ind w:firstLine="0"/>
      </w:pPr>
    </w:p>
    <w:p w14:paraId="7BFBE649" w14:textId="77777777" w:rsidR="00D8351D" w:rsidRDefault="00D8351D">
      <w:pPr>
        <w:pStyle w:val="ArialText"/>
        <w:ind w:firstLine="0"/>
      </w:pPr>
    </w:p>
    <w:p w14:paraId="6BB734E3" w14:textId="0F6C4335" w:rsidR="00D8351D" w:rsidRDefault="00D8351D">
      <w:pPr>
        <w:pStyle w:val="ArialText"/>
        <w:ind w:firstLine="0"/>
      </w:pPr>
      <w:r w:rsidRPr="000C40E9">
        <w:rPr>
          <w:b/>
          <w:bCs/>
          <w:color w:val="003480"/>
          <w:sz w:val="20"/>
          <w:szCs w:val="20"/>
        </w:rPr>
        <w:t>Arbeitsblatt</w:t>
      </w:r>
      <w:r>
        <w:rPr>
          <w:b/>
          <w:bCs/>
          <w:color w:val="003480"/>
          <w:sz w:val="20"/>
          <w:szCs w:val="20"/>
        </w:rPr>
        <w:t xml:space="preserve"> 4</w:t>
      </w:r>
    </w:p>
    <w:p w14:paraId="3D13C418" w14:textId="77777777" w:rsidR="00D8351D" w:rsidRPr="007D7BE0" w:rsidRDefault="00D8351D" w:rsidP="001A01BC">
      <w:pPr>
        <w:spacing w:after="0"/>
        <w:ind w:left="142" w:firstLine="0"/>
        <w:rPr>
          <w:rFonts w:ascii="Arial" w:hAnsi="Arial" w:cs="Arial"/>
          <w:b/>
          <w:bCs/>
          <w:sz w:val="40"/>
          <w:szCs w:val="40"/>
        </w:rPr>
      </w:pPr>
      <w:r w:rsidRPr="007D7BE0">
        <w:rPr>
          <w:rFonts w:ascii="Arial" w:hAnsi="Arial" w:cs="Arial"/>
          <w:b/>
          <w:bCs/>
          <w:sz w:val="40"/>
          <w:szCs w:val="40"/>
        </w:rPr>
        <w:t xml:space="preserve">Wie veränderte die Französische Revolution </w:t>
      </w:r>
      <w:r>
        <w:rPr>
          <w:rFonts w:ascii="Arial" w:hAnsi="Arial" w:cs="Arial"/>
          <w:b/>
          <w:bCs/>
          <w:sz w:val="40"/>
          <w:szCs w:val="40"/>
        </w:rPr>
        <w:br/>
      </w:r>
      <w:r w:rsidRPr="007D7BE0">
        <w:rPr>
          <w:rFonts w:ascii="Arial" w:hAnsi="Arial" w:cs="Arial"/>
          <w:b/>
          <w:bCs/>
          <w:sz w:val="40"/>
          <w:szCs w:val="40"/>
        </w:rPr>
        <w:t>das Land?</w:t>
      </w:r>
    </w:p>
    <w:p w14:paraId="3A568FC8" w14:textId="77777777" w:rsidR="00D8351D" w:rsidRDefault="00D8351D" w:rsidP="00D8351D">
      <w:pPr>
        <w:ind w:left="142" w:firstLine="0"/>
      </w:pPr>
    </w:p>
    <w:p w14:paraId="25D6B4F0" w14:textId="7500CFBD" w:rsidR="00D8351D" w:rsidRPr="008F7CD2" w:rsidRDefault="00D8351D" w:rsidP="00D8351D">
      <w:pPr>
        <w:ind w:left="142" w:firstLine="0"/>
        <w:rPr>
          <w:rFonts w:ascii="Arial" w:hAnsi="Arial" w:cs="Arial"/>
          <w:sz w:val="20"/>
          <w:szCs w:val="20"/>
        </w:rPr>
      </w:pPr>
      <w:r w:rsidRPr="008F7CD2">
        <w:rPr>
          <w:rFonts w:ascii="Arial" w:hAnsi="Arial" w:cs="Arial"/>
          <w:sz w:val="20"/>
          <w:szCs w:val="20"/>
        </w:rPr>
        <w:t>Menschenrechte, Bürgerrechte und politische Mitbestimmung sind Grundlagen der Gesellschaft</w:t>
      </w:r>
      <w:r w:rsidR="00211860">
        <w:rPr>
          <w:rFonts w:ascii="Arial" w:hAnsi="Arial" w:cs="Arial"/>
          <w:sz w:val="20"/>
          <w:szCs w:val="20"/>
        </w:rPr>
        <w:t xml:space="preserve"> – sie sind Errungenschaften der Französischen Revolution</w:t>
      </w:r>
      <w:r w:rsidRPr="008F7CD2">
        <w:rPr>
          <w:rFonts w:ascii="Arial" w:hAnsi="Arial" w:cs="Arial"/>
          <w:sz w:val="20"/>
          <w:szCs w:val="20"/>
        </w:rPr>
        <w:t xml:space="preserve">. </w:t>
      </w:r>
    </w:p>
    <w:p w14:paraId="38E82764" w14:textId="77777777" w:rsidR="00D8351D" w:rsidRPr="008F7CD2" w:rsidRDefault="00D8351D" w:rsidP="00D8351D">
      <w:pPr>
        <w:ind w:left="142" w:firstLine="0"/>
        <w:rPr>
          <w:rFonts w:ascii="Arial" w:hAnsi="Arial" w:cs="Arial"/>
          <w:sz w:val="20"/>
          <w:szCs w:val="20"/>
        </w:rPr>
      </w:pPr>
    </w:p>
    <w:p w14:paraId="3D3BF6C1" w14:textId="77777777" w:rsidR="00D8351D" w:rsidRDefault="00D8351D" w:rsidP="00D8351D">
      <w:pPr>
        <w:ind w:left="142" w:firstLine="0"/>
        <w:rPr>
          <w:rFonts w:ascii="Arial" w:hAnsi="Arial" w:cs="Arial"/>
          <w:sz w:val="20"/>
          <w:szCs w:val="20"/>
        </w:rPr>
      </w:pPr>
      <w:r w:rsidRPr="008F7CD2">
        <w:rPr>
          <w:rFonts w:ascii="Arial" w:hAnsi="Arial" w:cs="Arial"/>
          <w:sz w:val="20"/>
          <w:szCs w:val="20"/>
        </w:rPr>
        <w:t>Trage in den Zeitstrahl die wichtigsten Ereignisse ein, welche zur französischen Revolution führten:</w:t>
      </w:r>
    </w:p>
    <w:p w14:paraId="3F056AA8" w14:textId="77777777" w:rsidR="00211860" w:rsidRDefault="00211860" w:rsidP="00D8351D">
      <w:pPr>
        <w:ind w:left="142" w:firstLine="0"/>
        <w:rPr>
          <w:rFonts w:ascii="Arial" w:hAnsi="Arial" w:cs="Arial"/>
          <w:sz w:val="20"/>
          <w:szCs w:val="20"/>
        </w:rPr>
      </w:pPr>
    </w:p>
    <w:p w14:paraId="0CA7B7D6" w14:textId="77777777" w:rsidR="00D8351D" w:rsidRDefault="00D8351D" w:rsidP="00D8351D">
      <w:pPr>
        <w:ind w:left="142" w:firstLine="0"/>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61312" behindDoc="0" locked="0" layoutInCell="1" allowOverlap="1" wp14:anchorId="6BCE9CF3" wp14:editId="706809BD">
                <wp:simplePos x="0" y="0"/>
                <wp:positionH relativeFrom="column">
                  <wp:posOffset>139700</wp:posOffset>
                </wp:positionH>
                <wp:positionV relativeFrom="paragraph">
                  <wp:posOffset>13335</wp:posOffset>
                </wp:positionV>
                <wp:extent cx="5859145" cy="629285"/>
                <wp:effectExtent l="0" t="19050" r="46355" b="37465"/>
                <wp:wrapNone/>
                <wp:docPr id="1430150832" name="Pfeil: nach rechts 3"/>
                <wp:cNvGraphicFramePr/>
                <a:graphic xmlns:a="http://schemas.openxmlformats.org/drawingml/2006/main">
                  <a:graphicData uri="http://schemas.microsoft.com/office/word/2010/wordprocessingShape">
                    <wps:wsp>
                      <wps:cNvSpPr/>
                      <wps:spPr>
                        <a:xfrm>
                          <a:off x="0" y="0"/>
                          <a:ext cx="5859145" cy="629285"/>
                        </a:xfrm>
                        <a:prstGeom prst="rightArrow">
                          <a:avLst/>
                        </a:prstGeom>
                        <a:noFill/>
                        <a:ln w="22225">
                          <a:solidFill>
                            <a:srgbClr val="00348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680EB6B" w14:textId="77777777" w:rsidR="00D8351D" w:rsidRPr="008F7CD2" w:rsidRDefault="00D8351D" w:rsidP="00D8351D">
                            <w:pPr>
                              <w:ind w:left="0"/>
                              <w:rPr>
                                <w:rFonts w:ascii="Arial" w:hAnsi="Arial" w:cs="Arial"/>
                                <w:b/>
                                <w:bCs/>
                              </w:rPr>
                            </w:pPr>
                            <w:r w:rsidRPr="008F7CD2">
                              <w:rPr>
                                <w:rFonts w:ascii="Arial" w:hAnsi="Arial" w:cs="Arial"/>
                                <w:b/>
                                <w:bCs/>
                              </w:rPr>
                              <w:t>1789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BCE9C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feil: nach rechts 3" o:spid="_x0000_s1027" type="#_x0000_t13" style="position:absolute;left:0;text-align:left;margin-left:11pt;margin-top:1.05pt;width:461.35pt;height:49.5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6GclgIAAIEFAAAOAAAAZHJzL2Uyb0RvYy54bWysVE1v2zAMvQ/YfxB0X+14SZcGdYqgRYcB&#10;RRusHXpWZDk2IIsapcTJfv0o+SNBV+wwzAdZEslH8onk9c2h0Wyv0NVgcj65SDlTRkJRm23Of7zc&#10;f5pz5rwwhdBgVM6PyvGb5ccP161dqAwq0IVCRiDGLVqb88p7u0gSJyvVCHcBVhkSloCN8HTEbVKg&#10;aAm90UmWppdJC1hYBKmco9u7TsiXEb8slfRPZemUZzrnFJuPK8Z1E9ZkeS0WWxS2qmUfhviHKBpR&#10;G3I6Qt0JL9gO6z+gmloiOCj9hYQmgbKspYo5UDaT9E02z5WwKuZC5Dg70uT+H6x83D/bNRINrXUL&#10;R9uQxaHEJvwpPnaIZB1HstTBM0mXs/nsajKdcSZJdpldZfNZYDM5WVt0/quChoVNzrHeVn6FCG1k&#10;SuwfnO8MBsXg0sB9rXV8Fm1Ym/OMvlm0cKDrIkiDnsPt5lYj24vwsunn6Tw+Jrk/U6OTNhTTKbe4&#10;80etAoY231XJ6oKyyToPoezUCCukVMZPOlElCtV5m8zSdHQ2WMTMI2BALinKEbsHGDQ7kAG7Y6DX&#10;D6YqVu1onP4tsM54tIiewfjRuKkN4HsAmrLqPXf6A0kdNYElf9gciBtq6qAZbjZQHNfIELouclbe&#10;1/SyD8L5tUBqG2owGgX+iZZSA70d9DvOKsBf790HfapmknLWUhvm3P3cCVSc6W+G6pxKbBr6Nh6m&#10;sy8ZHfBcsjmXmF1zC1QPExo6VsZt0Pd62JYIzStNjFXwSiJhJPnOufQ4HG59Nx5o5ki1WkU16lUr&#10;/IN5tjKAB55Dzb4cXgXavrw9NcYjDC0rFm/qu9MNlgZWOw9lHYv/xGv/AtTnsZT6mRQGyfk5ap0m&#10;5/I3AAAA//8DAFBLAwQUAAYACAAAACEA+VUhQuAAAAAIAQAADwAAAGRycy9kb3ducmV2LnhtbEyP&#10;zW6DMBCE75XyDtZG6qVqDCj9I5ioQskl6iW0l94cvAUSvKbYIeTtuz21p9VoRrPfZOvJdmLEwbeO&#10;FMSLCARS5UxLtYKP9+39MwgfNBndOUIFV/Swzmc3mU6Nu9AexzLUgkvIp1pBE0KfSumrBq32C9cj&#10;sfflBqsDy6GWZtAXLredTKLoUVrdEn9odI9Fg9WpPFsFVTF9j8e3YrO73vWbzx2W2+NDqdTtfHpd&#10;gQg4hb8w/OIzOuTMdHBnMl50CpKEpwS+MQi2X5bLJxAHzkVxAjLP5P8B+Q8AAAD//wMAUEsBAi0A&#10;FAAGAAgAAAAhALaDOJL+AAAA4QEAABMAAAAAAAAAAAAAAAAAAAAAAFtDb250ZW50X1R5cGVzXS54&#10;bWxQSwECLQAUAAYACAAAACEAOP0h/9YAAACUAQAACwAAAAAAAAAAAAAAAAAvAQAAX3JlbHMvLnJl&#10;bHNQSwECLQAUAAYACAAAACEAy7uhnJYCAACBBQAADgAAAAAAAAAAAAAAAAAuAgAAZHJzL2Uyb0Rv&#10;Yy54bWxQSwECLQAUAAYACAAAACEA+VUhQuAAAAAIAQAADwAAAAAAAAAAAAAAAADwBAAAZHJzL2Rv&#10;d25yZXYueG1sUEsFBgAAAAAEAAQA8wAAAP0FAAAAAA==&#10;" adj="20440" filled="f" strokecolor="#003480" strokeweight="1.75pt">
                <v:textbox>
                  <w:txbxContent>
                    <w:p w14:paraId="0680EB6B" w14:textId="77777777" w:rsidR="00D8351D" w:rsidRPr="008F7CD2" w:rsidRDefault="00D8351D" w:rsidP="00D8351D">
                      <w:pPr>
                        <w:ind w:left="0"/>
                        <w:rPr>
                          <w:rFonts w:ascii="Arial" w:hAnsi="Arial" w:cs="Arial"/>
                          <w:b/>
                          <w:bCs/>
                        </w:rPr>
                      </w:pPr>
                      <w:r w:rsidRPr="008F7CD2">
                        <w:rPr>
                          <w:rFonts w:ascii="Arial" w:hAnsi="Arial" w:cs="Arial"/>
                          <w:b/>
                          <w:bCs/>
                        </w:rPr>
                        <w:t>1789</w:t>
                      </w:r>
                    </w:p>
                  </w:txbxContent>
                </v:textbox>
              </v:shape>
            </w:pict>
          </mc:Fallback>
        </mc:AlternateContent>
      </w:r>
    </w:p>
    <w:p w14:paraId="19444D42" w14:textId="77777777" w:rsidR="00D8351D" w:rsidRDefault="00D8351D" w:rsidP="00D8351D">
      <w:pPr>
        <w:ind w:left="142" w:firstLine="0"/>
        <w:rPr>
          <w:rFonts w:ascii="Arial" w:hAnsi="Arial" w:cs="Arial"/>
          <w:sz w:val="20"/>
          <w:szCs w:val="20"/>
        </w:rPr>
      </w:pPr>
    </w:p>
    <w:p w14:paraId="6C549F83" w14:textId="77777777" w:rsidR="00D8351D" w:rsidRDefault="00D8351D" w:rsidP="00D8351D">
      <w:pPr>
        <w:ind w:left="142" w:firstLine="0"/>
        <w:rPr>
          <w:rFonts w:ascii="Arial" w:hAnsi="Arial" w:cs="Arial"/>
          <w:sz w:val="20"/>
          <w:szCs w:val="20"/>
        </w:rPr>
      </w:pPr>
    </w:p>
    <w:p w14:paraId="057849D2" w14:textId="77777777" w:rsidR="00D8351D" w:rsidRPr="008F7CD2" w:rsidRDefault="00D8351D" w:rsidP="00D8351D">
      <w:pPr>
        <w:ind w:left="142" w:firstLine="0"/>
        <w:rPr>
          <w:rFonts w:ascii="Arial" w:hAnsi="Arial" w:cs="Arial"/>
          <w:sz w:val="20"/>
          <w:szCs w:val="20"/>
        </w:rPr>
      </w:pPr>
    </w:p>
    <w:tbl>
      <w:tblPr>
        <w:tblStyle w:val="Tabellenraster"/>
        <w:tblW w:w="0" w:type="auto"/>
        <w:tblInd w:w="279" w:type="dxa"/>
        <w:tblBorders>
          <w:top w:val="single" w:sz="8" w:space="0" w:color="003480"/>
          <w:left w:val="single" w:sz="8" w:space="0" w:color="003480"/>
          <w:bottom w:val="single" w:sz="8" w:space="0" w:color="003480"/>
          <w:right w:val="single" w:sz="8" w:space="0" w:color="003480"/>
          <w:insideH w:val="single" w:sz="8" w:space="0" w:color="003480"/>
          <w:insideV w:val="single" w:sz="8" w:space="0" w:color="003480"/>
        </w:tblBorders>
        <w:tblLook w:val="04A0" w:firstRow="1" w:lastRow="0" w:firstColumn="1" w:lastColumn="0" w:noHBand="0" w:noVBand="1"/>
      </w:tblPr>
      <w:tblGrid>
        <w:gridCol w:w="1838"/>
        <w:gridCol w:w="2793"/>
        <w:gridCol w:w="2101"/>
        <w:gridCol w:w="1830"/>
      </w:tblGrid>
      <w:tr w:rsidR="00D8351D" w14:paraId="373CB5EC" w14:textId="77777777" w:rsidTr="003213B9">
        <w:trPr>
          <w:trHeight w:val="1852"/>
        </w:trPr>
        <w:tc>
          <w:tcPr>
            <w:tcW w:w="1838" w:type="dxa"/>
          </w:tcPr>
          <w:p w14:paraId="72B4C00C" w14:textId="77777777" w:rsidR="00D8351D" w:rsidRPr="008F7CD2" w:rsidRDefault="00D8351D" w:rsidP="00D939D5">
            <w:pPr>
              <w:ind w:left="0" w:firstLine="0"/>
              <w:jc w:val="center"/>
              <w:rPr>
                <w:rFonts w:ascii="Arial" w:hAnsi="Arial" w:cs="Arial"/>
                <w:b/>
                <w:bCs/>
              </w:rPr>
            </w:pPr>
            <w:r w:rsidRPr="008F7CD2">
              <w:rPr>
                <w:rFonts w:ascii="Arial" w:hAnsi="Arial" w:cs="Arial"/>
                <w:b/>
                <w:bCs/>
              </w:rPr>
              <w:t>5. Mai</w:t>
            </w:r>
          </w:p>
          <w:p w14:paraId="1B38867F" w14:textId="77777777" w:rsidR="00D8351D" w:rsidRPr="008F7CD2" w:rsidRDefault="00D8351D" w:rsidP="00D939D5">
            <w:pPr>
              <w:ind w:left="0" w:firstLine="0"/>
              <w:jc w:val="center"/>
              <w:rPr>
                <w:rFonts w:ascii="Arial" w:hAnsi="Arial" w:cs="Arial"/>
              </w:rPr>
            </w:pPr>
          </w:p>
          <w:p w14:paraId="628C6C9C" w14:textId="3108D974" w:rsidR="00D8351D" w:rsidRPr="00D8351D" w:rsidRDefault="00D8351D" w:rsidP="00D939D5">
            <w:pPr>
              <w:ind w:left="0" w:firstLine="0"/>
              <w:jc w:val="center"/>
              <w:rPr>
                <w:rFonts w:ascii="Arial" w:hAnsi="Arial" w:cs="Arial"/>
                <w:b/>
                <w:bCs/>
                <w:color w:val="7F7F7F" w:themeColor="text1" w:themeTint="80"/>
              </w:rPr>
            </w:pPr>
            <w:r w:rsidRPr="00D8351D">
              <w:rPr>
                <w:rFonts w:ascii="Arial" w:hAnsi="Arial" w:cs="Arial"/>
                <w:b/>
                <w:bCs/>
                <w:color w:val="7F7F7F" w:themeColor="text1" w:themeTint="80"/>
              </w:rPr>
              <w:t>Generalstände tagen</w:t>
            </w:r>
          </w:p>
          <w:p w14:paraId="402F7889" w14:textId="77777777" w:rsidR="00D8351D" w:rsidRPr="00D8351D" w:rsidRDefault="00D8351D" w:rsidP="00D939D5">
            <w:pPr>
              <w:ind w:left="0" w:firstLine="0"/>
              <w:jc w:val="center"/>
              <w:rPr>
                <w:rFonts w:ascii="Arial" w:hAnsi="Arial" w:cs="Arial"/>
                <w:b/>
                <w:bCs/>
                <w:color w:val="7F7F7F" w:themeColor="text1" w:themeTint="80"/>
              </w:rPr>
            </w:pPr>
          </w:p>
          <w:p w14:paraId="782FEDC4" w14:textId="77777777" w:rsidR="00D8351D" w:rsidRPr="008F7CD2" w:rsidRDefault="00D8351D" w:rsidP="00D939D5">
            <w:pPr>
              <w:ind w:left="0" w:firstLine="0"/>
              <w:jc w:val="center"/>
              <w:rPr>
                <w:rFonts w:ascii="Arial" w:hAnsi="Arial" w:cs="Arial"/>
              </w:rPr>
            </w:pPr>
          </w:p>
          <w:p w14:paraId="61C17BC7" w14:textId="77777777" w:rsidR="00D8351D" w:rsidRPr="008F7CD2" w:rsidRDefault="00D8351D" w:rsidP="00D939D5">
            <w:pPr>
              <w:ind w:left="0" w:firstLine="0"/>
              <w:jc w:val="center"/>
              <w:rPr>
                <w:rFonts w:ascii="Arial" w:hAnsi="Arial" w:cs="Arial"/>
              </w:rPr>
            </w:pPr>
          </w:p>
        </w:tc>
        <w:tc>
          <w:tcPr>
            <w:tcW w:w="2793" w:type="dxa"/>
          </w:tcPr>
          <w:p w14:paraId="56B659A2" w14:textId="77777777" w:rsidR="00D8351D" w:rsidRDefault="00D8351D" w:rsidP="00D939D5">
            <w:pPr>
              <w:ind w:left="0" w:firstLine="0"/>
              <w:jc w:val="center"/>
              <w:rPr>
                <w:rFonts w:ascii="Arial" w:hAnsi="Arial" w:cs="Arial"/>
                <w:b/>
                <w:bCs/>
              </w:rPr>
            </w:pPr>
            <w:r w:rsidRPr="008F7CD2">
              <w:rPr>
                <w:rFonts w:ascii="Arial" w:hAnsi="Arial" w:cs="Arial"/>
                <w:b/>
                <w:bCs/>
              </w:rPr>
              <w:t>17. Juni</w:t>
            </w:r>
          </w:p>
          <w:p w14:paraId="2C997B9D" w14:textId="77777777" w:rsidR="00D8351D" w:rsidRDefault="00D8351D" w:rsidP="00D939D5">
            <w:pPr>
              <w:ind w:left="0" w:firstLine="0"/>
              <w:jc w:val="center"/>
              <w:rPr>
                <w:rFonts w:ascii="Arial" w:hAnsi="Arial" w:cs="Arial"/>
                <w:b/>
                <w:bCs/>
              </w:rPr>
            </w:pPr>
          </w:p>
          <w:p w14:paraId="1727EEC2" w14:textId="0B5E23E0" w:rsidR="00D8351D" w:rsidRPr="008F7CD2" w:rsidRDefault="00D8351D" w:rsidP="00D939D5">
            <w:pPr>
              <w:ind w:left="0" w:firstLine="0"/>
              <w:jc w:val="center"/>
              <w:rPr>
                <w:rFonts w:ascii="Arial" w:hAnsi="Arial" w:cs="Arial"/>
                <w:b/>
                <w:bCs/>
              </w:rPr>
            </w:pPr>
            <w:r w:rsidRPr="00D8351D">
              <w:rPr>
                <w:rFonts w:ascii="Arial" w:hAnsi="Arial" w:cs="Arial"/>
                <w:b/>
                <w:bCs/>
                <w:color w:val="7F7F7F" w:themeColor="text1" w:themeTint="80"/>
              </w:rPr>
              <w:t>Vertreter des Dritten Standes erklären sich zur Nationalversammlung</w:t>
            </w:r>
          </w:p>
        </w:tc>
        <w:tc>
          <w:tcPr>
            <w:tcW w:w="2101" w:type="dxa"/>
          </w:tcPr>
          <w:p w14:paraId="71FF4F35" w14:textId="77777777" w:rsidR="00D8351D" w:rsidRDefault="00D8351D" w:rsidP="00D939D5">
            <w:pPr>
              <w:ind w:left="0" w:firstLine="0"/>
              <w:jc w:val="center"/>
              <w:rPr>
                <w:rFonts w:ascii="Arial" w:hAnsi="Arial" w:cs="Arial"/>
                <w:b/>
                <w:bCs/>
              </w:rPr>
            </w:pPr>
            <w:r w:rsidRPr="008F7CD2">
              <w:rPr>
                <w:rFonts w:ascii="Arial" w:hAnsi="Arial" w:cs="Arial"/>
                <w:b/>
                <w:bCs/>
              </w:rPr>
              <w:t>20. Juni</w:t>
            </w:r>
          </w:p>
          <w:p w14:paraId="6A8E9013" w14:textId="77777777" w:rsidR="00D8351D" w:rsidRDefault="00D8351D" w:rsidP="00D939D5">
            <w:pPr>
              <w:ind w:left="0" w:firstLine="0"/>
              <w:jc w:val="center"/>
              <w:rPr>
                <w:rFonts w:ascii="Arial" w:hAnsi="Arial" w:cs="Arial"/>
                <w:b/>
                <w:bCs/>
              </w:rPr>
            </w:pPr>
          </w:p>
          <w:p w14:paraId="7A3A116D" w14:textId="73BA29B2" w:rsidR="00D8351D" w:rsidRPr="008F7CD2" w:rsidRDefault="00D8351D" w:rsidP="00D939D5">
            <w:pPr>
              <w:ind w:left="0" w:firstLine="0"/>
              <w:jc w:val="center"/>
              <w:rPr>
                <w:rFonts w:ascii="Arial" w:hAnsi="Arial" w:cs="Arial"/>
                <w:b/>
                <w:bCs/>
              </w:rPr>
            </w:pPr>
            <w:r w:rsidRPr="00D8351D">
              <w:rPr>
                <w:rFonts w:ascii="Arial" w:hAnsi="Arial" w:cs="Arial"/>
                <w:b/>
                <w:bCs/>
                <w:color w:val="7F7F7F" w:themeColor="text1" w:themeTint="80"/>
              </w:rPr>
              <w:t>Ballhausschwur</w:t>
            </w:r>
          </w:p>
        </w:tc>
        <w:tc>
          <w:tcPr>
            <w:tcW w:w="1830" w:type="dxa"/>
          </w:tcPr>
          <w:p w14:paraId="20BB6B5A" w14:textId="77777777" w:rsidR="00D8351D" w:rsidRDefault="00D8351D" w:rsidP="00D939D5">
            <w:pPr>
              <w:ind w:left="0" w:firstLine="0"/>
              <w:jc w:val="center"/>
              <w:rPr>
                <w:rFonts w:ascii="Arial" w:hAnsi="Arial" w:cs="Arial"/>
                <w:b/>
                <w:bCs/>
              </w:rPr>
            </w:pPr>
            <w:r w:rsidRPr="008F7CD2">
              <w:rPr>
                <w:rFonts w:ascii="Arial" w:hAnsi="Arial" w:cs="Arial"/>
                <w:b/>
                <w:bCs/>
              </w:rPr>
              <w:t>14. Juli</w:t>
            </w:r>
          </w:p>
          <w:p w14:paraId="51120CC6" w14:textId="77777777" w:rsidR="00D8351D" w:rsidRDefault="00D8351D" w:rsidP="00D939D5">
            <w:pPr>
              <w:ind w:left="0" w:firstLine="0"/>
              <w:jc w:val="center"/>
              <w:rPr>
                <w:rFonts w:ascii="Arial" w:hAnsi="Arial" w:cs="Arial"/>
                <w:b/>
                <w:bCs/>
              </w:rPr>
            </w:pPr>
          </w:p>
          <w:p w14:paraId="3C80E0CC" w14:textId="7D41F95D" w:rsidR="00D8351D" w:rsidRPr="008F7CD2" w:rsidRDefault="00D8351D" w:rsidP="00D939D5">
            <w:pPr>
              <w:ind w:left="0" w:firstLine="0"/>
              <w:jc w:val="center"/>
              <w:rPr>
                <w:rFonts w:ascii="Arial" w:hAnsi="Arial" w:cs="Arial"/>
                <w:b/>
                <w:bCs/>
              </w:rPr>
            </w:pPr>
            <w:r w:rsidRPr="00D8351D">
              <w:rPr>
                <w:rFonts w:ascii="Arial" w:hAnsi="Arial" w:cs="Arial"/>
                <w:b/>
                <w:bCs/>
                <w:color w:val="7F7F7F" w:themeColor="text1" w:themeTint="80"/>
              </w:rPr>
              <w:t>Sturm auf die Bastille</w:t>
            </w:r>
          </w:p>
        </w:tc>
      </w:tr>
    </w:tbl>
    <w:p w14:paraId="5B9279CF" w14:textId="77777777" w:rsidR="00D8351D" w:rsidRPr="008F7CD2" w:rsidRDefault="00D8351D" w:rsidP="00D8351D">
      <w:pPr>
        <w:ind w:left="142" w:firstLine="0"/>
        <w:rPr>
          <w:rFonts w:ascii="Arial" w:hAnsi="Arial" w:cs="Arial"/>
          <w:sz w:val="20"/>
          <w:szCs w:val="20"/>
        </w:rPr>
      </w:pPr>
    </w:p>
    <w:p w14:paraId="1D57F3BC" w14:textId="77777777" w:rsidR="00D8351D" w:rsidRPr="008F7CD2" w:rsidRDefault="00D8351D" w:rsidP="00D8351D">
      <w:pPr>
        <w:ind w:left="142" w:firstLine="0"/>
        <w:rPr>
          <w:rFonts w:ascii="Arial" w:hAnsi="Arial" w:cs="Arial"/>
          <w:sz w:val="20"/>
          <w:szCs w:val="20"/>
        </w:rPr>
      </w:pPr>
      <w:r w:rsidRPr="008F7CD2">
        <w:rPr>
          <w:rFonts w:ascii="Arial" w:hAnsi="Arial" w:cs="Arial"/>
          <w:sz w:val="20"/>
          <w:szCs w:val="20"/>
        </w:rPr>
        <w:t>Vom französischen Schriftsteller Victor Hugo (er schrieb u.a. „Les Miserables“) stammt das Zitat</w:t>
      </w:r>
      <w:r>
        <w:rPr>
          <w:rFonts w:ascii="Arial" w:hAnsi="Arial" w:cs="Arial"/>
          <w:sz w:val="20"/>
          <w:szCs w:val="20"/>
        </w:rPr>
        <w:t>:</w:t>
      </w:r>
    </w:p>
    <w:p w14:paraId="522E3E99" w14:textId="77777777" w:rsidR="00D8351D" w:rsidRPr="008F7CD2" w:rsidRDefault="00D8351D" w:rsidP="00D8351D">
      <w:pPr>
        <w:ind w:left="142" w:firstLine="0"/>
        <w:rPr>
          <w:rFonts w:ascii="Arial" w:hAnsi="Arial" w:cs="Arial"/>
          <w:sz w:val="20"/>
          <w:szCs w:val="20"/>
        </w:rPr>
      </w:pPr>
    </w:p>
    <w:p w14:paraId="5324627A" w14:textId="708D4549" w:rsidR="00D8351D" w:rsidRPr="008F7CD2" w:rsidRDefault="003213B9" w:rsidP="00D8351D">
      <w:pPr>
        <w:ind w:left="142" w:firstLine="0"/>
        <w:rPr>
          <w:rStyle w:val="Starkbetont"/>
          <w:rFonts w:ascii="Arial" w:hAnsi="Arial" w:cs="Arial"/>
          <w:sz w:val="20"/>
          <w:szCs w:val="20"/>
        </w:rPr>
      </w:pPr>
      <w:r>
        <w:rPr>
          <w:rFonts w:ascii="Arial" w:hAnsi="Arial" w:cs="Arial"/>
          <w:b/>
          <w:bCs/>
          <w:noProof/>
          <w:sz w:val="20"/>
          <w:szCs w:val="20"/>
        </w:rPr>
        <mc:AlternateContent>
          <mc:Choice Requires="wps">
            <w:drawing>
              <wp:anchor distT="0" distB="0" distL="114300" distR="114300" simplePos="0" relativeHeight="251663360" behindDoc="0" locked="0" layoutInCell="1" allowOverlap="1" wp14:anchorId="62C2CB4B" wp14:editId="3EAD3E8E">
                <wp:simplePos x="0" y="0"/>
                <wp:positionH relativeFrom="column">
                  <wp:posOffset>2576003</wp:posOffset>
                </wp:positionH>
                <wp:positionV relativeFrom="paragraph">
                  <wp:posOffset>52085</wp:posOffset>
                </wp:positionV>
                <wp:extent cx="1594884" cy="1424305"/>
                <wp:effectExtent l="0" t="0" r="24765" b="23495"/>
                <wp:wrapNone/>
                <wp:docPr id="145799072" name="Rechteck: abgerundete Ecken 4"/>
                <wp:cNvGraphicFramePr/>
                <a:graphic xmlns:a="http://schemas.openxmlformats.org/drawingml/2006/main">
                  <a:graphicData uri="http://schemas.microsoft.com/office/word/2010/wordprocessingShape">
                    <wps:wsp>
                      <wps:cNvSpPr/>
                      <wps:spPr>
                        <a:xfrm>
                          <a:off x="0" y="0"/>
                          <a:ext cx="1594884" cy="1424305"/>
                        </a:xfrm>
                        <a:prstGeom prst="roundRect">
                          <a:avLst/>
                        </a:prstGeom>
                        <a:solidFill>
                          <a:sysClr val="window" lastClr="FFFFFF">
                            <a:lumMod val="85000"/>
                          </a:sysClr>
                        </a:solidFill>
                        <a:ln w="25400" cap="flat" cmpd="sng" algn="ctr">
                          <a:solidFill>
                            <a:sysClr val="window" lastClr="FFFFFF">
                              <a:lumMod val="85000"/>
                            </a:sysClr>
                          </a:solidFill>
                          <a:prstDash val="solid"/>
                        </a:ln>
                        <a:effectLst>
                          <a:innerShdw blurRad="114300">
                            <a:prstClr val="black"/>
                          </a:innerShdw>
                        </a:effectLst>
                      </wps:spPr>
                      <wps:txbx>
                        <w:txbxContent>
                          <w:p w14:paraId="54C048BA" w14:textId="77777777" w:rsidR="00D8351D" w:rsidRDefault="00D8351D" w:rsidP="00D8351D">
                            <w:pPr>
                              <w:spacing w:line="276" w:lineRule="auto"/>
                              <w:ind w:left="0"/>
                              <w:jc w:val="center"/>
                            </w:pPr>
                            <w:r w:rsidRPr="008F7CD2">
                              <w:rPr>
                                <w:rStyle w:val="Starkbetont"/>
                                <w:rFonts w:ascii="Arial" w:hAnsi="Arial" w:cs="Arial"/>
                                <w:sz w:val="20"/>
                                <w:szCs w:val="20"/>
                              </w:rPr>
                              <w:t>„Der Pflasterstein ist das beste Symbol für das Volk: Man tritt so lange darauf herum, bis er einem an den Kopf fliegt.“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C2CB4B" id="Rechteck: abgerundete Ecken 4" o:spid="_x0000_s1028" style="position:absolute;left:0;text-align:left;margin-left:202.85pt;margin-top:4.1pt;width:125.6pt;height:112.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yC4mAIAAH8FAAAOAAAAZHJzL2Uyb0RvYy54bWysVE1v2zAMvQ/YfxB0X21nzpYGdYqgRYYB&#10;XVs0HXpWZDkWJouaJMfOfn0p2U3SbqehOTikSD1Sjx8Xl32jyE5YJ0EXNDtLKRGaQyn1tqA/H1ef&#10;ZpQ4z3TJFGhR0L1w9HLx8cNFZ+ZiAjWoUliCINrNO1PQ2nszTxLHa9EwdwZGaDRWYBvmUbXbpLSs&#10;Q/RGJZM0/ZJ0YEtjgQvn8PR6MNJFxK8qwf1dVTnhiSoo5ubj18bvJnyTxQWbby0zteRjGuw/smiY&#10;1Bj0AHXNPCOtlX9BNZJbcFD5Mw5NAlUluYhvwNdk6ZvXrGtmRHwLkuPMgSb3frD8drc29xZp6Iyb&#10;OxTDK/rKNuEf8yN9JGt/IEv0nnA8zKbn+WyWU8LRluWT/HM6DXQmx+vGOv9NQEOCUFALrS4fsCSR&#10;Kba7cX7wf/ELIR0oWa6kUlHZuytlyY5h9bDoJXSUKOY8HhZ0FX8RS7XNDygHv9k0TWNdMREX78ec&#10;XuEqTbqCTqY5ehLOsO8qxTyKjSkL6vSWEqa22NDc2xjg1e0B9f2zCjRcM1cPyDHkSKjSgQ0R+xlZ&#10;C4rUWth1XXZko1r7wDDvLMMapDHfAHVgbqMY/zUiHa5FUk4Qk2P9g+T7TU8kgk7CxXCygXJ/b4kF&#10;rCSy5gxfSYxyg+W4ZxaHBg9xEfg7/FQKkF8YJUpqsH/+dR78sZfRSkmHQ4jc/26ZFVjl7xq7/DzL&#10;8zC1UcmnXyeo2FPL5tSi2+YKsFOymF0Ug79XL2JloXnCfbEMUdHENMfYQ5VH5coPywE3DhfLZXTD&#10;STXM3+i14QE8sB/4feyfmDVjb3sci1t4GVg2f9Pdg2+4qWHZeqhkbP0jr1iOoOCUx8KMGymskVM9&#10;eh335uIZAAD//wMAUEsDBBQABgAIAAAAIQBdbREX4QAAAAkBAAAPAAAAZHJzL2Rvd25yZXYueG1s&#10;TI9BS8NAFITvgv9heYI3uzGaNI15KRIQlIpiFb1uss8kmn0bstum/feuJz0OM8x8U6wPZhB7mlxv&#10;GeFyEYEgbqzuuUV4e727yEA4r1irwTIhHMnBujw9KVSu7cwvtN/6VoQSdrlC6Lwfcyld05FRbmFH&#10;4uB92skoH+TUSj2pOZSbQcZRlEqjeg4LnRqp6qj53u4MwjxmH0+P1WrWy/r93m021fPXwxHx/Oxw&#10;ewPC08H/heEXP6BDGZhqu2PtxIBwHSXLEEXIYhDBT5N0BaJGiK/iBGRZyP8Pyh8AAAD//wMAUEsB&#10;Ai0AFAAGAAgAAAAhALaDOJL+AAAA4QEAABMAAAAAAAAAAAAAAAAAAAAAAFtDb250ZW50X1R5cGVz&#10;XS54bWxQSwECLQAUAAYACAAAACEAOP0h/9YAAACUAQAACwAAAAAAAAAAAAAAAAAvAQAAX3JlbHMv&#10;LnJlbHNQSwECLQAUAAYACAAAACEAGecguJgCAAB/BQAADgAAAAAAAAAAAAAAAAAuAgAAZHJzL2Uy&#10;b0RvYy54bWxQSwECLQAUAAYACAAAACEAXW0RF+EAAAAJAQAADwAAAAAAAAAAAAAAAADyBAAAZHJz&#10;L2Rvd25yZXYueG1sUEsFBgAAAAAEAAQA8wAAAAAGAAAAAA==&#10;" fillcolor="#d9d9d9" strokecolor="#d9d9d9" strokeweight="2pt">
                <v:textbox>
                  <w:txbxContent>
                    <w:p w14:paraId="54C048BA" w14:textId="77777777" w:rsidR="00D8351D" w:rsidRDefault="00D8351D" w:rsidP="00D8351D">
                      <w:pPr>
                        <w:spacing w:line="276" w:lineRule="auto"/>
                        <w:ind w:left="0"/>
                        <w:jc w:val="center"/>
                      </w:pPr>
                      <w:r w:rsidRPr="008F7CD2">
                        <w:rPr>
                          <w:rStyle w:val="Starkbetont"/>
                          <w:rFonts w:ascii="Arial" w:hAnsi="Arial" w:cs="Arial"/>
                          <w:sz w:val="20"/>
                          <w:szCs w:val="20"/>
                        </w:rPr>
                        <w:t>„Der Pflasterstein ist das beste Symbol für das Volk: Man tritt so lange darauf herum, bis er einem an den Kopf fliegt.“</w:t>
                      </w:r>
                    </w:p>
                  </w:txbxContent>
                </v:textbox>
              </v:roundrect>
            </w:pict>
          </mc:Fallback>
        </mc:AlternateContent>
      </w:r>
      <w:r w:rsidR="00D8351D">
        <w:rPr>
          <w:rFonts w:ascii="Arial" w:hAnsi="Arial" w:cs="Arial"/>
          <w:b/>
          <w:bCs/>
          <w:noProof/>
          <w:sz w:val="20"/>
          <w:szCs w:val="20"/>
        </w:rPr>
        <mc:AlternateContent>
          <mc:Choice Requires="wps">
            <w:drawing>
              <wp:anchor distT="0" distB="0" distL="114300" distR="114300" simplePos="0" relativeHeight="251662336" behindDoc="0" locked="0" layoutInCell="1" allowOverlap="1" wp14:anchorId="624A946A" wp14:editId="61110E21">
                <wp:simplePos x="0" y="0"/>
                <wp:positionH relativeFrom="column">
                  <wp:posOffset>311268</wp:posOffset>
                </wp:positionH>
                <wp:positionV relativeFrom="paragraph">
                  <wp:posOffset>52085</wp:posOffset>
                </wp:positionV>
                <wp:extent cx="1701209" cy="1424763"/>
                <wp:effectExtent l="0" t="0" r="13335" b="23495"/>
                <wp:wrapNone/>
                <wp:docPr id="396281381" name="Rechteck: abgerundete Ecken 4"/>
                <wp:cNvGraphicFramePr/>
                <a:graphic xmlns:a="http://schemas.openxmlformats.org/drawingml/2006/main">
                  <a:graphicData uri="http://schemas.microsoft.com/office/word/2010/wordprocessingShape">
                    <wps:wsp>
                      <wps:cNvSpPr/>
                      <wps:spPr>
                        <a:xfrm>
                          <a:off x="0" y="0"/>
                          <a:ext cx="1701209" cy="1424763"/>
                        </a:xfrm>
                        <a:prstGeom prst="roundRect">
                          <a:avLst/>
                        </a:prstGeom>
                        <a:solidFill>
                          <a:schemeClr val="bg1">
                            <a:lumMod val="85000"/>
                          </a:schemeClr>
                        </a:solidFill>
                        <a:ln>
                          <a:solidFill>
                            <a:schemeClr val="bg1">
                              <a:lumMod val="85000"/>
                            </a:schemeClr>
                          </a:solidFill>
                        </a:ln>
                        <a:effectLst>
                          <a:innerShdw blurRad="114300">
                            <a:prstClr val="black"/>
                          </a:innerShdw>
                        </a:effectLst>
                      </wps:spPr>
                      <wps:style>
                        <a:lnRef idx="2">
                          <a:schemeClr val="accent1">
                            <a:shade val="15000"/>
                          </a:schemeClr>
                        </a:lnRef>
                        <a:fillRef idx="1">
                          <a:schemeClr val="accent1"/>
                        </a:fillRef>
                        <a:effectRef idx="0">
                          <a:schemeClr val="accent1"/>
                        </a:effectRef>
                        <a:fontRef idx="minor">
                          <a:schemeClr val="lt1"/>
                        </a:fontRef>
                      </wps:style>
                      <wps:txbx>
                        <w:txbxContent>
                          <w:p w14:paraId="562CD6E0" w14:textId="77777777" w:rsidR="00D8351D" w:rsidRPr="008F7CD2" w:rsidRDefault="00D8351D" w:rsidP="00D8351D">
                            <w:pPr>
                              <w:spacing w:line="276" w:lineRule="auto"/>
                              <w:ind w:left="142" w:firstLine="0"/>
                              <w:rPr>
                                <w:rFonts w:ascii="Arial" w:hAnsi="Arial" w:cs="Arial"/>
                                <w:sz w:val="20"/>
                                <w:szCs w:val="20"/>
                              </w:rPr>
                            </w:pPr>
                            <w:r w:rsidRPr="00B10E2F">
                              <w:rPr>
                                <w:rStyle w:val="Starkbetont"/>
                                <w:rFonts w:ascii="Arial" w:hAnsi="Arial" w:cs="Arial"/>
                                <w:color w:val="003480"/>
                                <w:sz w:val="20"/>
                                <w:szCs w:val="20"/>
                              </w:rPr>
                              <w:t xml:space="preserve">« Le plus haut </w:t>
                            </w:r>
                            <w:proofErr w:type="spellStart"/>
                            <w:r w:rsidRPr="00B10E2F">
                              <w:rPr>
                                <w:rStyle w:val="Internetverknpfung"/>
                                <w:rFonts w:ascii="Arial" w:hAnsi="Arial" w:cs="Arial"/>
                                <w:b/>
                                <w:bCs/>
                                <w:color w:val="003480"/>
                                <w:sz w:val="20"/>
                                <w:szCs w:val="20"/>
                                <w:u w:val="none"/>
                              </w:rPr>
                              <w:t>symbole</w:t>
                            </w:r>
                            <w:proofErr w:type="spellEnd"/>
                            <w:r w:rsidRPr="00B10E2F">
                              <w:rPr>
                                <w:rStyle w:val="Starkbetont"/>
                                <w:rFonts w:ascii="Arial" w:hAnsi="Arial" w:cs="Arial"/>
                                <w:color w:val="003480"/>
                                <w:sz w:val="20"/>
                                <w:szCs w:val="20"/>
                              </w:rPr>
                              <w:t xml:space="preserve"> du </w:t>
                            </w:r>
                            <w:proofErr w:type="spellStart"/>
                            <w:r w:rsidRPr="00B10E2F">
                              <w:rPr>
                                <w:rStyle w:val="Internetverknpfung"/>
                                <w:rFonts w:ascii="Arial" w:hAnsi="Arial" w:cs="Arial"/>
                                <w:b/>
                                <w:bCs/>
                                <w:color w:val="003480"/>
                                <w:sz w:val="20"/>
                                <w:szCs w:val="20"/>
                                <w:u w:val="none"/>
                              </w:rPr>
                              <w:t>peuple</w:t>
                            </w:r>
                            <w:proofErr w:type="spellEnd"/>
                            <w:r w:rsidRPr="00B10E2F">
                              <w:rPr>
                                <w:rStyle w:val="Starkbetont"/>
                                <w:rFonts w:ascii="Arial" w:hAnsi="Arial" w:cs="Arial"/>
                                <w:color w:val="003480"/>
                                <w:sz w:val="20"/>
                                <w:szCs w:val="20"/>
                              </w:rPr>
                              <w:t xml:space="preserve">, c'est le </w:t>
                            </w:r>
                            <w:proofErr w:type="spellStart"/>
                            <w:r w:rsidRPr="00B10E2F">
                              <w:rPr>
                                <w:rStyle w:val="Starkbetont"/>
                                <w:rFonts w:ascii="Arial" w:hAnsi="Arial" w:cs="Arial"/>
                                <w:color w:val="003480"/>
                                <w:sz w:val="20"/>
                                <w:szCs w:val="20"/>
                              </w:rPr>
                              <w:t>pavé</w:t>
                            </w:r>
                            <w:proofErr w:type="spellEnd"/>
                            <w:r w:rsidRPr="00B10E2F">
                              <w:rPr>
                                <w:rStyle w:val="Starkbetont"/>
                                <w:rFonts w:ascii="Arial" w:hAnsi="Arial" w:cs="Arial"/>
                                <w:color w:val="003480"/>
                                <w:sz w:val="20"/>
                                <w:szCs w:val="20"/>
                              </w:rPr>
                              <w:t xml:space="preserve">. </w:t>
                            </w:r>
                            <w:r>
                              <w:rPr>
                                <w:rStyle w:val="Starkbetont"/>
                                <w:rFonts w:ascii="Arial" w:hAnsi="Arial" w:cs="Arial"/>
                                <w:color w:val="003480"/>
                                <w:sz w:val="20"/>
                                <w:szCs w:val="20"/>
                              </w:rPr>
                              <w:t>–</w:t>
                            </w:r>
                            <w:r w:rsidRPr="00B10E2F">
                              <w:rPr>
                                <w:rStyle w:val="Starkbetont"/>
                                <w:rFonts w:ascii="Arial" w:hAnsi="Arial" w:cs="Arial"/>
                                <w:color w:val="003480"/>
                                <w:sz w:val="20"/>
                                <w:szCs w:val="20"/>
                              </w:rPr>
                              <w:t xml:space="preserve"> On </w:t>
                            </w:r>
                            <w:r w:rsidRPr="00B10E2F">
                              <w:rPr>
                                <w:rStyle w:val="Internetverknpfung"/>
                                <w:rFonts w:ascii="Arial" w:hAnsi="Arial" w:cs="Arial"/>
                                <w:b/>
                                <w:bCs/>
                                <w:color w:val="003480"/>
                                <w:sz w:val="20"/>
                                <w:szCs w:val="20"/>
                                <w:u w:val="none"/>
                              </w:rPr>
                              <w:t>marche</w:t>
                            </w:r>
                            <w:r w:rsidRPr="00B10E2F">
                              <w:rPr>
                                <w:rStyle w:val="Starkbetont"/>
                                <w:rFonts w:ascii="Arial" w:hAnsi="Arial" w:cs="Arial"/>
                                <w:color w:val="003480"/>
                                <w:sz w:val="20"/>
                                <w:szCs w:val="20"/>
                              </w:rPr>
                              <w:t xml:space="preserve"> </w:t>
                            </w:r>
                            <w:r w:rsidRPr="00B10E2F">
                              <w:rPr>
                                <w:rStyle w:val="Internetverknpfung"/>
                                <w:rFonts w:ascii="Arial" w:hAnsi="Arial" w:cs="Arial"/>
                                <w:b/>
                                <w:bCs/>
                                <w:color w:val="003480"/>
                                <w:sz w:val="20"/>
                                <w:szCs w:val="20"/>
                                <w:u w:val="none"/>
                              </w:rPr>
                              <w:t>dessus</w:t>
                            </w:r>
                            <w:r w:rsidRPr="00B10E2F">
                              <w:rPr>
                                <w:rStyle w:val="Starkbetont"/>
                                <w:rFonts w:ascii="Arial" w:hAnsi="Arial" w:cs="Arial"/>
                                <w:color w:val="003480"/>
                                <w:sz w:val="20"/>
                                <w:szCs w:val="20"/>
                              </w:rPr>
                              <w:t xml:space="preserve">, </w:t>
                            </w:r>
                            <w:proofErr w:type="spellStart"/>
                            <w:r w:rsidRPr="00B10E2F">
                              <w:rPr>
                                <w:rStyle w:val="Internetverknpfung"/>
                                <w:rFonts w:ascii="Arial" w:hAnsi="Arial" w:cs="Arial"/>
                                <w:b/>
                                <w:bCs/>
                                <w:color w:val="003480"/>
                                <w:sz w:val="20"/>
                                <w:szCs w:val="20"/>
                                <w:u w:val="none"/>
                              </w:rPr>
                              <w:t>jusqu</w:t>
                            </w:r>
                            <w:r w:rsidRPr="00B10E2F">
                              <w:rPr>
                                <w:rStyle w:val="Starkbetont"/>
                                <w:rFonts w:ascii="Arial" w:hAnsi="Arial" w:cs="Arial"/>
                                <w:color w:val="003480"/>
                                <w:sz w:val="20"/>
                                <w:szCs w:val="20"/>
                              </w:rPr>
                              <w:t>'à</w:t>
                            </w:r>
                            <w:proofErr w:type="spellEnd"/>
                            <w:r w:rsidRPr="00B10E2F">
                              <w:rPr>
                                <w:rStyle w:val="Starkbetont"/>
                                <w:rFonts w:ascii="Arial" w:hAnsi="Arial" w:cs="Arial"/>
                                <w:color w:val="003480"/>
                                <w:sz w:val="20"/>
                                <w:szCs w:val="20"/>
                              </w:rPr>
                              <w:t xml:space="preserve"> </w:t>
                            </w:r>
                            <w:proofErr w:type="spellStart"/>
                            <w:r w:rsidRPr="00B10E2F">
                              <w:rPr>
                                <w:rStyle w:val="Starkbetont"/>
                                <w:rFonts w:ascii="Arial" w:hAnsi="Arial" w:cs="Arial"/>
                                <w:color w:val="003480"/>
                                <w:sz w:val="20"/>
                                <w:szCs w:val="20"/>
                              </w:rPr>
                              <w:t>ce</w:t>
                            </w:r>
                            <w:proofErr w:type="spellEnd"/>
                            <w:r w:rsidRPr="00B10E2F">
                              <w:rPr>
                                <w:rStyle w:val="Starkbetont"/>
                                <w:rFonts w:ascii="Arial" w:hAnsi="Arial" w:cs="Arial"/>
                                <w:color w:val="003480"/>
                                <w:sz w:val="20"/>
                                <w:szCs w:val="20"/>
                              </w:rPr>
                              <w:t xml:space="preserve"> </w:t>
                            </w:r>
                            <w:proofErr w:type="spellStart"/>
                            <w:r w:rsidRPr="00B10E2F">
                              <w:rPr>
                                <w:rStyle w:val="Starkbetont"/>
                                <w:rFonts w:ascii="Arial" w:hAnsi="Arial" w:cs="Arial"/>
                                <w:color w:val="003480"/>
                                <w:sz w:val="20"/>
                                <w:szCs w:val="20"/>
                              </w:rPr>
                              <w:t>qu'il</w:t>
                            </w:r>
                            <w:proofErr w:type="spellEnd"/>
                            <w:r w:rsidRPr="00B10E2F">
                              <w:rPr>
                                <w:rStyle w:val="Starkbetont"/>
                                <w:rFonts w:ascii="Arial" w:hAnsi="Arial" w:cs="Arial"/>
                                <w:color w:val="003480"/>
                                <w:sz w:val="20"/>
                                <w:szCs w:val="20"/>
                              </w:rPr>
                              <w:t xml:space="preserve"> </w:t>
                            </w:r>
                            <w:proofErr w:type="spellStart"/>
                            <w:r w:rsidRPr="00B10E2F">
                              <w:rPr>
                                <w:rStyle w:val="Starkbetont"/>
                                <w:rFonts w:ascii="Arial" w:hAnsi="Arial" w:cs="Arial"/>
                                <w:color w:val="003480"/>
                                <w:sz w:val="20"/>
                                <w:szCs w:val="20"/>
                              </w:rPr>
                              <w:t>vous</w:t>
                            </w:r>
                            <w:proofErr w:type="spellEnd"/>
                            <w:r w:rsidRPr="00B10E2F">
                              <w:rPr>
                                <w:rStyle w:val="Starkbetont"/>
                                <w:rFonts w:ascii="Arial" w:hAnsi="Arial" w:cs="Arial"/>
                                <w:color w:val="003480"/>
                                <w:sz w:val="20"/>
                                <w:szCs w:val="20"/>
                              </w:rPr>
                              <w:t xml:space="preserve"> </w:t>
                            </w:r>
                            <w:proofErr w:type="spellStart"/>
                            <w:r w:rsidRPr="00B10E2F">
                              <w:rPr>
                                <w:rStyle w:val="Internetverknpfung"/>
                                <w:rFonts w:ascii="Arial" w:hAnsi="Arial" w:cs="Arial"/>
                                <w:b/>
                                <w:bCs/>
                                <w:color w:val="003480"/>
                                <w:sz w:val="20"/>
                                <w:szCs w:val="20"/>
                                <w:u w:val="none"/>
                              </w:rPr>
                              <w:t>tombe</w:t>
                            </w:r>
                            <w:proofErr w:type="spellEnd"/>
                            <w:r w:rsidRPr="00B10E2F">
                              <w:rPr>
                                <w:rStyle w:val="Starkbetont"/>
                                <w:rFonts w:ascii="Arial" w:hAnsi="Arial" w:cs="Arial"/>
                                <w:color w:val="003480"/>
                                <w:sz w:val="20"/>
                                <w:szCs w:val="20"/>
                              </w:rPr>
                              <w:t xml:space="preserve"> </w:t>
                            </w:r>
                            <w:proofErr w:type="spellStart"/>
                            <w:r w:rsidRPr="00B10E2F">
                              <w:rPr>
                                <w:rStyle w:val="Starkbetont"/>
                                <w:rFonts w:ascii="Arial" w:hAnsi="Arial" w:cs="Arial"/>
                                <w:color w:val="003480"/>
                                <w:sz w:val="20"/>
                                <w:szCs w:val="20"/>
                              </w:rPr>
                              <w:t>sur</w:t>
                            </w:r>
                            <w:proofErr w:type="spellEnd"/>
                            <w:r w:rsidRPr="00B10E2F">
                              <w:rPr>
                                <w:rStyle w:val="Starkbetont"/>
                                <w:rFonts w:ascii="Arial" w:hAnsi="Arial" w:cs="Arial"/>
                                <w:color w:val="003480"/>
                                <w:sz w:val="20"/>
                                <w:szCs w:val="20"/>
                              </w:rPr>
                              <w:t xml:space="preserve"> la </w:t>
                            </w:r>
                            <w:proofErr w:type="spellStart"/>
                            <w:r w:rsidRPr="00B10E2F">
                              <w:rPr>
                                <w:rStyle w:val="Starkbetont"/>
                                <w:rFonts w:ascii="Arial" w:hAnsi="Arial" w:cs="Arial"/>
                                <w:color w:val="003480"/>
                                <w:sz w:val="20"/>
                                <w:szCs w:val="20"/>
                              </w:rPr>
                              <w:t>tête</w:t>
                            </w:r>
                            <w:proofErr w:type="spellEnd"/>
                            <w:r w:rsidRPr="00B10E2F">
                              <w:rPr>
                                <w:rStyle w:val="Starkbetont"/>
                                <w:rFonts w:ascii="Arial" w:hAnsi="Arial" w:cs="Arial"/>
                                <w:color w:val="003480"/>
                                <w:sz w:val="20"/>
                                <w:szCs w:val="20"/>
                              </w:rPr>
                              <w:t xml:space="preserve">. </w:t>
                            </w:r>
                            <w:r>
                              <w:rPr>
                                <w:rStyle w:val="Starkbetont"/>
                                <w:rFonts w:ascii="Arial" w:hAnsi="Arial" w:cs="Arial"/>
                                <w:sz w:val="20"/>
                                <w:szCs w:val="20"/>
                              </w:rPr>
                              <w:t>»</w:t>
                            </w:r>
                          </w:p>
                          <w:p w14:paraId="113C24A6" w14:textId="77777777" w:rsidR="00D8351D" w:rsidRDefault="00D8351D" w:rsidP="00D8351D">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4A946A" id="_x0000_s1029" style="position:absolute;left:0;text-align:left;margin-left:24.5pt;margin-top:4.1pt;width:133.95pt;height:11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NdwAIAAEUGAAAOAAAAZHJzL2Uyb0RvYy54bWy0VE1v2zAMvQ/YfxB0X22n6VdQpwhadBjQ&#10;rUXToWdFlmNjsqhJcuzs14+SHCft2suwXWxJJB/JR+ldXvWNJBthbA0qp9lRSolQHIparXP6/en2&#10;0zkl1jFVMAlK5HQrLL2af/xw2emZmEAFshCGIIiys07ntHJOz5LE8ko0zB6BFgqNJZiGOdyadVIY&#10;1iF6I5NJmp4mHZhCG+DCWjy9iUY6D/hlKbi7L0srHJE5xdpc+JrwXflvMr9ks7Vhuqr5UAb7iyoa&#10;VitMOkLdMMdIa+o/oJqaG7BQuiMOTQJlWXMResBusvRVN8uKaRF6QXKsHmmy/w6Wf9ss9YNBGjpt&#10;ZxaXvou+NI3/Y32kD2RtR7JE7wjHw+wszSbpBSUcbdl0Mj07PfZ0Jvtwbaz7LKAhfpFTA60qHnEk&#10;gSm2ubMu+u/8fEoLsi5uaynDxl8DcS0N2TAc4GqdhVDZNl+hiGfnJ2kaxoh5w63x7qGKF0hS/Tdw&#10;TBzRRbhv2JVPVSslzLIqOrKSrXlkBZKUTY+xVm/1He/bkoz/GKgbw0ILB4jJfj5h5bZSeCSpHkVJ&#10;6gInMgnQIwmRH8a5UC7yZitWiHicvUtbAPTIJQ5hxB4AXs5jhx2nOPj70Fj3GBx7fqewGDxGhMyg&#10;3Bjc1ArMW51J7GrIHP2RsgNq/NL1qx65yWm4mf5kBcX2wRADUQms5rc1zuKOWffADD59FAmUM3eP&#10;n1JCl1MYVpRUYH69de798UWilZIOpSSn9mfLjKBEflH4Vi+y6dRrT9hMT84muDGHltWhRbXNNeBl&#10;z1A4NQ9L7+/kblkaaJ5R9RY+K5qY4pg7p9yZ3ebaRYlD3eRisQhuqDeauTu11NyDe579LXzqn5nR&#10;wwt1+Li/wU522OzVG42+PlLBonVQ1uEB73kdJoBaFa7voKteDA/3wWuv/vPfAAAA//8DAFBLAwQU&#10;AAYACAAAACEAwLiWbd0AAAAIAQAADwAAAGRycy9kb3ducmV2LnhtbEyPwU7DMBBE70j8g7VI3KjT&#10;tIQ0ZFMhKpRzSiU4uvESR8TrKHbb9O8xJziOZjTzptzOdhBnmnzvGGG5SEAQt0733CEc3t8echA+&#10;KNZqcEwIV/KwrW5vSlVod+GGzvvQiVjCvlAIJoSxkNK3hqzyCzcSR+/LTVaFKKdO6kldYrkdZJok&#10;mbSq57hg1Eivhtrv/cki9Gvj6utTXX82u/xx9xGsbA4W8f5ufnkGEWgOf2H4xY/oUEWmozux9mJA&#10;WG/ilYCQpyCivVpmGxBHhHSVZiCrUv4/UP0AAAD//wMAUEsBAi0AFAAGAAgAAAAhALaDOJL+AAAA&#10;4QEAABMAAAAAAAAAAAAAAAAAAAAAAFtDb250ZW50X1R5cGVzXS54bWxQSwECLQAUAAYACAAAACEA&#10;OP0h/9YAAACUAQAACwAAAAAAAAAAAAAAAAAvAQAAX3JlbHMvLnJlbHNQSwECLQAUAAYACAAAACEA&#10;l/sDXcACAABFBgAADgAAAAAAAAAAAAAAAAAuAgAAZHJzL2Uyb0RvYy54bWxQSwECLQAUAAYACAAA&#10;ACEAwLiWbd0AAAAIAQAADwAAAAAAAAAAAAAAAAAaBQAAZHJzL2Rvd25yZXYueG1sUEsFBgAAAAAE&#10;AAQA8wAAACQGAAAAAA==&#10;" fillcolor="#d8d8d8 [2732]" strokecolor="#d8d8d8 [2732]" strokeweight="2pt">
                <v:textbox>
                  <w:txbxContent>
                    <w:p w14:paraId="562CD6E0" w14:textId="77777777" w:rsidR="00D8351D" w:rsidRPr="008F7CD2" w:rsidRDefault="00D8351D" w:rsidP="00D8351D">
                      <w:pPr>
                        <w:spacing w:line="276" w:lineRule="auto"/>
                        <w:ind w:left="142" w:firstLine="0"/>
                        <w:rPr>
                          <w:rFonts w:ascii="Arial" w:hAnsi="Arial" w:cs="Arial"/>
                          <w:sz w:val="20"/>
                          <w:szCs w:val="20"/>
                        </w:rPr>
                      </w:pPr>
                      <w:r w:rsidRPr="00B10E2F">
                        <w:rPr>
                          <w:rStyle w:val="Starkbetont"/>
                          <w:rFonts w:ascii="Arial" w:hAnsi="Arial" w:cs="Arial"/>
                          <w:color w:val="003480"/>
                          <w:sz w:val="20"/>
                          <w:szCs w:val="20"/>
                        </w:rPr>
                        <w:t xml:space="preserve">« Le plus haut </w:t>
                      </w:r>
                      <w:proofErr w:type="spellStart"/>
                      <w:r w:rsidRPr="00B10E2F">
                        <w:rPr>
                          <w:rStyle w:val="Internetverknpfung"/>
                          <w:rFonts w:ascii="Arial" w:hAnsi="Arial" w:cs="Arial"/>
                          <w:b/>
                          <w:bCs/>
                          <w:color w:val="003480"/>
                          <w:sz w:val="20"/>
                          <w:szCs w:val="20"/>
                          <w:u w:val="none"/>
                        </w:rPr>
                        <w:t>symbole</w:t>
                      </w:r>
                      <w:proofErr w:type="spellEnd"/>
                      <w:r w:rsidRPr="00B10E2F">
                        <w:rPr>
                          <w:rStyle w:val="Starkbetont"/>
                          <w:rFonts w:ascii="Arial" w:hAnsi="Arial" w:cs="Arial"/>
                          <w:color w:val="003480"/>
                          <w:sz w:val="20"/>
                          <w:szCs w:val="20"/>
                        </w:rPr>
                        <w:t xml:space="preserve"> du </w:t>
                      </w:r>
                      <w:proofErr w:type="spellStart"/>
                      <w:r w:rsidRPr="00B10E2F">
                        <w:rPr>
                          <w:rStyle w:val="Internetverknpfung"/>
                          <w:rFonts w:ascii="Arial" w:hAnsi="Arial" w:cs="Arial"/>
                          <w:b/>
                          <w:bCs/>
                          <w:color w:val="003480"/>
                          <w:sz w:val="20"/>
                          <w:szCs w:val="20"/>
                          <w:u w:val="none"/>
                        </w:rPr>
                        <w:t>peuple</w:t>
                      </w:r>
                      <w:proofErr w:type="spellEnd"/>
                      <w:r w:rsidRPr="00B10E2F">
                        <w:rPr>
                          <w:rStyle w:val="Starkbetont"/>
                          <w:rFonts w:ascii="Arial" w:hAnsi="Arial" w:cs="Arial"/>
                          <w:color w:val="003480"/>
                          <w:sz w:val="20"/>
                          <w:szCs w:val="20"/>
                        </w:rPr>
                        <w:t xml:space="preserve">, c'est le </w:t>
                      </w:r>
                      <w:proofErr w:type="spellStart"/>
                      <w:r w:rsidRPr="00B10E2F">
                        <w:rPr>
                          <w:rStyle w:val="Starkbetont"/>
                          <w:rFonts w:ascii="Arial" w:hAnsi="Arial" w:cs="Arial"/>
                          <w:color w:val="003480"/>
                          <w:sz w:val="20"/>
                          <w:szCs w:val="20"/>
                        </w:rPr>
                        <w:t>pavé</w:t>
                      </w:r>
                      <w:proofErr w:type="spellEnd"/>
                      <w:r w:rsidRPr="00B10E2F">
                        <w:rPr>
                          <w:rStyle w:val="Starkbetont"/>
                          <w:rFonts w:ascii="Arial" w:hAnsi="Arial" w:cs="Arial"/>
                          <w:color w:val="003480"/>
                          <w:sz w:val="20"/>
                          <w:szCs w:val="20"/>
                        </w:rPr>
                        <w:t xml:space="preserve">. </w:t>
                      </w:r>
                      <w:r>
                        <w:rPr>
                          <w:rStyle w:val="Starkbetont"/>
                          <w:rFonts w:ascii="Arial" w:hAnsi="Arial" w:cs="Arial"/>
                          <w:color w:val="003480"/>
                          <w:sz w:val="20"/>
                          <w:szCs w:val="20"/>
                        </w:rPr>
                        <w:t>–</w:t>
                      </w:r>
                      <w:r w:rsidRPr="00B10E2F">
                        <w:rPr>
                          <w:rStyle w:val="Starkbetont"/>
                          <w:rFonts w:ascii="Arial" w:hAnsi="Arial" w:cs="Arial"/>
                          <w:color w:val="003480"/>
                          <w:sz w:val="20"/>
                          <w:szCs w:val="20"/>
                        </w:rPr>
                        <w:t xml:space="preserve"> On </w:t>
                      </w:r>
                      <w:r w:rsidRPr="00B10E2F">
                        <w:rPr>
                          <w:rStyle w:val="Internetverknpfung"/>
                          <w:rFonts w:ascii="Arial" w:hAnsi="Arial" w:cs="Arial"/>
                          <w:b/>
                          <w:bCs/>
                          <w:color w:val="003480"/>
                          <w:sz w:val="20"/>
                          <w:szCs w:val="20"/>
                          <w:u w:val="none"/>
                        </w:rPr>
                        <w:t>marche</w:t>
                      </w:r>
                      <w:r w:rsidRPr="00B10E2F">
                        <w:rPr>
                          <w:rStyle w:val="Starkbetont"/>
                          <w:rFonts w:ascii="Arial" w:hAnsi="Arial" w:cs="Arial"/>
                          <w:color w:val="003480"/>
                          <w:sz w:val="20"/>
                          <w:szCs w:val="20"/>
                        </w:rPr>
                        <w:t xml:space="preserve"> </w:t>
                      </w:r>
                      <w:r w:rsidRPr="00B10E2F">
                        <w:rPr>
                          <w:rStyle w:val="Internetverknpfung"/>
                          <w:rFonts w:ascii="Arial" w:hAnsi="Arial" w:cs="Arial"/>
                          <w:b/>
                          <w:bCs/>
                          <w:color w:val="003480"/>
                          <w:sz w:val="20"/>
                          <w:szCs w:val="20"/>
                          <w:u w:val="none"/>
                        </w:rPr>
                        <w:t>dessus</w:t>
                      </w:r>
                      <w:r w:rsidRPr="00B10E2F">
                        <w:rPr>
                          <w:rStyle w:val="Starkbetont"/>
                          <w:rFonts w:ascii="Arial" w:hAnsi="Arial" w:cs="Arial"/>
                          <w:color w:val="003480"/>
                          <w:sz w:val="20"/>
                          <w:szCs w:val="20"/>
                        </w:rPr>
                        <w:t xml:space="preserve">, </w:t>
                      </w:r>
                      <w:proofErr w:type="spellStart"/>
                      <w:r w:rsidRPr="00B10E2F">
                        <w:rPr>
                          <w:rStyle w:val="Internetverknpfung"/>
                          <w:rFonts w:ascii="Arial" w:hAnsi="Arial" w:cs="Arial"/>
                          <w:b/>
                          <w:bCs/>
                          <w:color w:val="003480"/>
                          <w:sz w:val="20"/>
                          <w:szCs w:val="20"/>
                          <w:u w:val="none"/>
                        </w:rPr>
                        <w:t>jusqu</w:t>
                      </w:r>
                      <w:r w:rsidRPr="00B10E2F">
                        <w:rPr>
                          <w:rStyle w:val="Starkbetont"/>
                          <w:rFonts w:ascii="Arial" w:hAnsi="Arial" w:cs="Arial"/>
                          <w:color w:val="003480"/>
                          <w:sz w:val="20"/>
                          <w:szCs w:val="20"/>
                        </w:rPr>
                        <w:t>'à</w:t>
                      </w:r>
                      <w:proofErr w:type="spellEnd"/>
                      <w:r w:rsidRPr="00B10E2F">
                        <w:rPr>
                          <w:rStyle w:val="Starkbetont"/>
                          <w:rFonts w:ascii="Arial" w:hAnsi="Arial" w:cs="Arial"/>
                          <w:color w:val="003480"/>
                          <w:sz w:val="20"/>
                          <w:szCs w:val="20"/>
                        </w:rPr>
                        <w:t xml:space="preserve"> </w:t>
                      </w:r>
                      <w:proofErr w:type="spellStart"/>
                      <w:r w:rsidRPr="00B10E2F">
                        <w:rPr>
                          <w:rStyle w:val="Starkbetont"/>
                          <w:rFonts w:ascii="Arial" w:hAnsi="Arial" w:cs="Arial"/>
                          <w:color w:val="003480"/>
                          <w:sz w:val="20"/>
                          <w:szCs w:val="20"/>
                        </w:rPr>
                        <w:t>ce</w:t>
                      </w:r>
                      <w:proofErr w:type="spellEnd"/>
                      <w:r w:rsidRPr="00B10E2F">
                        <w:rPr>
                          <w:rStyle w:val="Starkbetont"/>
                          <w:rFonts w:ascii="Arial" w:hAnsi="Arial" w:cs="Arial"/>
                          <w:color w:val="003480"/>
                          <w:sz w:val="20"/>
                          <w:szCs w:val="20"/>
                        </w:rPr>
                        <w:t xml:space="preserve"> </w:t>
                      </w:r>
                      <w:proofErr w:type="spellStart"/>
                      <w:r w:rsidRPr="00B10E2F">
                        <w:rPr>
                          <w:rStyle w:val="Starkbetont"/>
                          <w:rFonts w:ascii="Arial" w:hAnsi="Arial" w:cs="Arial"/>
                          <w:color w:val="003480"/>
                          <w:sz w:val="20"/>
                          <w:szCs w:val="20"/>
                        </w:rPr>
                        <w:t>qu'il</w:t>
                      </w:r>
                      <w:proofErr w:type="spellEnd"/>
                      <w:r w:rsidRPr="00B10E2F">
                        <w:rPr>
                          <w:rStyle w:val="Starkbetont"/>
                          <w:rFonts w:ascii="Arial" w:hAnsi="Arial" w:cs="Arial"/>
                          <w:color w:val="003480"/>
                          <w:sz w:val="20"/>
                          <w:szCs w:val="20"/>
                        </w:rPr>
                        <w:t xml:space="preserve"> </w:t>
                      </w:r>
                      <w:proofErr w:type="spellStart"/>
                      <w:r w:rsidRPr="00B10E2F">
                        <w:rPr>
                          <w:rStyle w:val="Starkbetont"/>
                          <w:rFonts w:ascii="Arial" w:hAnsi="Arial" w:cs="Arial"/>
                          <w:color w:val="003480"/>
                          <w:sz w:val="20"/>
                          <w:szCs w:val="20"/>
                        </w:rPr>
                        <w:t>vous</w:t>
                      </w:r>
                      <w:proofErr w:type="spellEnd"/>
                      <w:r w:rsidRPr="00B10E2F">
                        <w:rPr>
                          <w:rStyle w:val="Starkbetont"/>
                          <w:rFonts w:ascii="Arial" w:hAnsi="Arial" w:cs="Arial"/>
                          <w:color w:val="003480"/>
                          <w:sz w:val="20"/>
                          <w:szCs w:val="20"/>
                        </w:rPr>
                        <w:t xml:space="preserve"> </w:t>
                      </w:r>
                      <w:proofErr w:type="spellStart"/>
                      <w:r w:rsidRPr="00B10E2F">
                        <w:rPr>
                          <w:rStyle w:val="Internetverknpfung"/>
                          <w:rFonts w:ascii="Arial" w:hAnsi="Arial" w:cs="Arial"/>
                          <w:b/>
                          <w:bCs/>
                          <w:color w:val="003480"/>
                          <w:sz w:val="20"/>
                          <w:szCs w:val="20"/>
                          <w:u w:val="none"/>
                        </w:rPr>
                        <w:t>tombe</w:t>
                      </w:r>
                      <w:proofErr w:type="spellEnd"/>
                      <w:r w:rsidRPr="00B10E2F">
                        <w:rPr>
                          <w:rStyle w:val="Starkbetont"/>
                          <w:rFonts w:ascii="Arial" w:hAnsi="Arial" w:cs="Arial"/>
                          <w:color w:val="003480"/>
                          <w:sz w:val="20"/>
                          <w:szCs w:val="20"/>
                        </w:rPr>
                        <w:t xml:space="preserve"> </w:t>
                      </w:r>
                      <w:proofErr w:type="spellStart"/>
                      <w:r w:rsidRPr="00B10E2F">
                        <w:rPr>
                          <w:rStyle w:val="Starkbetont"/>
                          <w:rFonts w:ascii="Arial" w:hAnsi="Arial" w:cs="Arial"/>
                          <w:color w:val="003480"/>
                          <w:sz w:val="20"/>
                          <w:szCs w:val="20"/>
                        </w:rPr>
                        <w:t>sur</w:t>
                      </w:r>
                      <w:proofErr w:type="spellEnd"/>
                      <w:r w:rsidRPr="00B10E2F">
                        <w:rPr>
                          <w:rStyle w:val="Starkbetont"/>
                          <w:rFonts w:ascii="Arial" w:hAnsi="Arial" w:cs="Arial"/>
                          <w:color w:val="003480"/>
                          <w:sz w:val="20"/>
                          <w:szCs w:val="20"/>
                        </w:rPr>
                        <w:t xml:space="preserve"> la </w:t>
                      </w:r>
                      <w:proofErr w:type="spellStart"/>
                      <w:r w:rsidRPr="00B10E2F">
                        <w:rPr>
                          <w:rStyle w:val="Starkbetont"/>
                          <w:rFonts w:ascii="Arial" w:hAnsi="Arial" w:cs="Arial"/>
                          <w:color w:val="003480"/>
                          <w:sz w:val="20"/>
                          <w:szCs w:val="20"/>
                        </w:rPr>
                        <w:t>tête</w:t>
                      </w:r>
                      <w:proofErr w:type="spellEnd"/>
                      <w:r w:rsidRPr="00B10E2F">
                        <w:rPr>
                          <w:rStyle w:val="Starkbetont"/>
                          <w:rFonts w:ascii="Arial" w:hAnsi="Arial" w:cs="Arial"/>
                          <w:color w:val="003480"/>
                          <w:sz w:val="20"/>
                          <w:szCs w:val="20"/>
                        </w:rPr>
                        <w:t xml:space="preserve">. </w:t>
                      </w:r>
                      <w:r>
                        <w:rPr>
                          <w:rStyle w:val="Starkbetont"/>
                          <w:rFonts w:ascii="Arial" w:hAnsi="Arial" w:cs="Arial"/>
                          <w:sz w:val="20"/>
                          <w:szCs w:val="20"/>
                        </w:rPr>
                        <w:t>»</w:t>
                      </w:r>
                    </w:p>
                    <w:p w14:paraId="113C24A6" w14:textId="77777777" w:rsidR="00D8351D" w:rsidRDefault="00D8351D" w:rsidP="00D8351D">
                      <w:pPr>
                        <w:ind w:left="0"/>
                        <w:jc w:val="center"/>
                      </w:pPr>
                    </w:p>
                  </w:txbxContent>
                </v:textbox>
              </v:roundrect>
            </w:pict>
          </mc:Fallback>
        </mc:AlternateContent>
      </w:r>
    </w:p>
    <w:p w14:paraId="35E2B591" w14:textId="77777777" w:rsidR="00D8351D" w:rsidRDefault="00D8351D" w:rsidP="00D8351D">
      <w:pPr>
        <w:ind w:left="142" w:firstLine="0"/>
        <w:rPr>
          <w:rStyle w:val="Starkbetont"/>
          <w:rFonts w:ascii="Arial" w:hAnsi="Arial" w:cs="Arial"/>
          <w:sz w:val="20"/>
          <w:szCs w:val="20"/>
        </w:rPr>
      </w:pPr>
    </w:p>
    <w:p w14:paraId="555C4DF2" w14:textId="77777777" w:rsidR="00D8351D" w:rsidRDefault="00D8351D" w:rsidP="00D8351D">
      <w:pPr>
        <w:ind w:left="142" w:firstLine="0"/>
        <w:rPr>
          <w:rStyle w:val="Starkbetont"/>
          <w:rFonts w:ascii="Arial" w:hAnsi="Arial" w:cs="Arial"/>
          <w:sz w:val="20"/>
          <w:szCs w:val="20"/>
        </w:rPr>
      </w:pPr>
    </w:p>
    <w:p w14:paraId="512727B0" w14:textId="77777777" w:rsidR="00D8351D" w:rsidRDefault="00D8351D" w:rsidP="00D8351D">
      <w:pPr>
        <w:ind w:left="142" w:firstLine="0"/>
        <w:rPr>
          <w:rStyle w:val="Starkbetont"/>
          <w:rFonts w:ascii="Arial" w:hAnsi="Arial" w:cs="Arial"/>
          <w:sz w:val="20"/>
          <w:szCs w:val="20"/>
        </w:rPr>
      </w:pPr>
    </w:p>
    <w:p w14:paraId="662A5E8E" w14:textId="77777777" w:rsidR="00D8351D" w:rsidRDefault="00D8351D" w:rsidP="00D8351D">
      <w:pPr>
        <w:ind w:left="142" w:firstLine="0"/>
        <w:rPr>
          <w:rStyle w:val="Starkbetont"/>
          <w:rFonts w:ascii="Arial" w:hAnsi="Arial" w:cs="Arial"/>
          <w:sz w:val="20"/>
          <w:szCs w:val="20"/>
        </w:rPr>
      </w:pPr>
    </w:p>
    <w:p w14:paraId="027A62B4" w14:textId="77777777" w:rsidR="00D8351D" w:rsidRDefault="00D8351D" w:rsidP="00D8351D">
      <w:pPr>
        <w:ind w:left="142" w:firstLine="0"/>
        <w:rPr>
          <w:rStyle w:val="Starkbetont"/>
          <w:rFonts w:ascii="Arial" w:hAnsi="Arial" w:cs="Arial"/>
          <w:sz w:val="20"/>
          <w:szCs w:val="20"/>
        </w:rPr>
      </w:pPr>
    </w:p>
    <w:p w14:paraId="2C294332" w14:textId="77777777" w:rsidR="00D8351D" w:rsidRDefault="00D8351D" w:rsidP="00D8351D">
      <w:pPr>
        <w:ind w:left="142" w:firstLine="0"/>
        <w:rPr>
          <w:rStyle w:val="Starkbetont"/>
          <w:rFonts w:ascii="Arial" w:hAnsi="Arial" w:cs="Arial"/>
          <w:sz w:val="20"/>
          <w:szCs w:val="20"/>
        </w:rPr>
      </w:pPr>
    </w:p>
    <w:p w14:paraId="4603AAA9" w14:textId="77777777" w:rsidR="00D8351D" w:rsidRDefault="00D8351D" w:rsidP="00D8351D">
      <w:pPr>
        <w:ind w:left="142" w:firstLine="0"/>
        <w:rPr>
          <w:rStyle w:val="Starkbetont"/>
          <w:rFonts w:ascii="Arial" w:hAnsi="Arial" w:cs="Arial"/>
          <w:sz w:val="20"/>
          <w:szCs w:val="20"/>
        </w:rPr>
      </w:pPr>
    </w:p>
    <w:p w14:paraId="15B6E98B" w14:textId="77777777" w:rsidR="00D8351D" w:rsidRDefault="00D8351D" w:rsidP="00D8351D">
      <w:pPr>
        <w:ind w:left="142" w:firstLine="0"/>
        <w:rPr>
          <w:rStyle w:val="Starkbetont"/>
          <w:rFonts w:ascii="Arial" w:hAnsi="Arial" w:cs="Arial"/>
          <w:sz w:val="20"/>
          <w:szCs w:val="20"/>
        </w:rPr>
      </w:pPr>
    </w:p>
    <w:p w14:paraId="252A2C4D" w14:textId="77777777" w:rsidR="00D8351D" w:rsidRDefault="00D8351D" w:rsidP="00D8351D">
      <w:pPr>
        <w:ind w:left="142" w:firstLine="0"/>
        <w:rPr>
          <w:rStyle w:val="Starkbetont"/>
          <w:rFonts w:ascii="Arial" w:hAnsi="Arial" w:cs="Arial"/>
          <w:sz w:val="20"/>
          <w:szCs w:val="20"/>
        </w:rPr>
      </w:pPr>
    </w:p>
    <w:p w14:paraId="3172F85D" w14:textId="77777777" w:rsidR="00D8351D" w:rsidRPr="008F7CD2" w:rsidRDefault="00D8351D" w:rsidP="00D8351D">
      <w:pPr>
        <w:ind w:left="142" w:firstLine="0"/>
        <w:rPr>
          <w:rStyle w:val="Starkbetont"/>
          <w:rFonts w:ascii="Arial" w:hAnsi="Arial" w:cs="Arial"/>
          <w:sz w:val="20"/>
          <w:szCs w:val="20"/>
        </w:rPr>
      </w:pPr>
    </w:p>
    <w:p w14:paraId="22AED2A4" w14:textId="77777777" w:rsidR="00D8351D" w:rsidRPr="008F7CD2" w:rsidRDefault="00D8351D" w:rsidP="00D8351D">
      <w:pPr>
        <w:ind w:left="142" w:firstLine="0"/>
        <w:rPr>
          <w:rFonts w:ascii="Arial" w:hAnsi="Arial" w:cs="Arial"/>
          <w:sz w:val="20"/>
          <w:szCs w:val="20"/>
        </w:rPr>
      </w:pPr>
      <w:r w:rsidRPr="008F7CD2">
        <w:rPr>
          <w:rStyle w:val="Starkbetont"/>
          <w:rFonts w:ascii="Arial" w:hAnsi="Arial" w:cs="Arial"/>
          <w:sz w:val="20"/>
          <w:szCs w:val="20"/>
        </w:rPr>
        <w:t>Erläutere die Symbolik des Pflastersteins, die politische Aussage von Victor Hugo und den geschichtlichen Hintergrund dazu.</w:t>
      </w:r>
    </w:p>
    <w:p w14:paraId="27D3A2AA" w14:textId="77777777" w:rsidR="00D8351D" w:rsidRPr="008F7CD2" w:rsidRDefault="00D8351D" w:rsidP="00D8351D">
      <w:pPr>
        <w:ind w:left="142" w:firstLine="0"/>
        <w:rPr>
          <w:rStyle w:val="Starkbetont"/>
          <w:rFonts w:ascii="Arial" w:hAnsi="Arial" w:cs="Arial"/>
          <w:sz w:val="20"/>
          <w:szCs w:val="20"/>
        </w:rPr>
      </w:pPr>
    </w:p>
    <w:p w14:paraId="7D14195D" w14:textId="77777777" w:rsidR="00D8351D" w:rsidRDefault="00D8351D" w:rsidP="00D8351D">
      <w:pPr>
        <w:ind w:left="142" w:firstLine="0"/>
        <w:rPr>
          <w:rStyle w:val="Starkbetont"/>
          <w:rFonts w:ascii="Arial" w:hAnsi="Arial" w:cs="Arial"/>
          <w:b w:val="0"/>
          <w:bCs w:val="0"/>
          <w:sz w:val="20"/>
          <w:szCs w:val="20"/>
        </w:rPr>
      </w:pPr>
      <w:r w:rsidRPr="008F7CD2">
        <w:rPr>
          <w:rStyle w:val="Starkbetont"/>
          <w:rFonts w:ascii="Arial" w:hAnsi="Arial" w:cs="Arial"/>
          <w:sz w:val="20"/>
          <w:szCs w:val="20"/>
        </w:rPr>
        <w:t>S</w:t>
      </w:r>
      <w:r>
        <w:rPr>
          <w:rStyle w:val="Starkbetont"/>
          <w:rFonts w:ascii="Arial" w:hAnsi="Arial" w:cs="Arial"/>
          <w:sz w:val="20"/>
          <w:szCs w:val="20"/>
        </w:rPr>
        <w:t>ymbol</w:t>
      </w:r>
      <w:r w:rsidRPr="008F7CD2">
        <w:rPr>
          <w:rStyle w:val="Starkbetont"/>
          <w:rFonts w:ascii="Arial" w:hAnsi="Arial" w:cs="Arial"/>
          <w:sz w:val="20"/>
          <w:szCs w:val="20"/>
        </w:rPr>
        <w:t>:</w:t>
      </w:r>
      <w:r w:rsidRPr="008F7CD2">
        <w:rPr>
          <w:rStyle w:val="Starkbetont"/>
          <w:rFonts w:ascii="Arial" w:hAnsi="Arial" w:cs="Arial"/>
          <w:b w:val="0"/>
          <w:bCs w:val="0"/>
          <w:sz w:val="20"/>
          <w:szCs w:val="20"/>
        </w:rPr>
        <w:t xml:space="preserve"> </w:t>
      </w:r>
    </w:p>
    <w:p w14:paraId="2439A087" w14:textId="2946F924" w:rsidR="00D8351D" w:rsidRPr="00D8351D" w:rsidRDefault="00D8351D" w:rsidP="00D8351D">
      <w:pPr>
        <w:ind w:left="142" w:firstLine="0"/>
        <w:rPr>
          <w:rStyle w:val="Starkbetont"/>
          <w:rFonts w:ascii="Arial" w:hAnsi="Arial" w:cs="Arial"/>
          <w:b w:val="0"/>
          <w:bCs w:val="0"/>
          <w:color w:val="7F7F7F" w:themeColor="text1" w:themeTint="80"/>
          <w:sz w:val="20"/>
          <w:szCs w:val="20"/>
        </w:rPr>
      </w:pPr>
      <w:r w:rsidRPr="00D8351D">
        <w:rPr>
          <w:rFonts w:ascii="Arial" w:hAnsi="Arial" w:cs="Arial"/>
          <w:b/>
          <w:bCs/>
          <w:color w:val="7F7F7F" w:themeColor="text1" w:themeTint="80"/>
          <w:sz w:val="20"/>
          <w:szCs w:val="20"/>
        </w:rPr>
        <w:t>In der Französischen Revolution rissen die Aufständischen, mangels Waffen, Pflastersteine (</w:t>
      </w:r>
      <w:proofErr w:type="spellStart"/>
      <w:r w:rsidRPr="00D8351D">
        <w:rPr>
          <w:rFonts w:ascii="Arial" w:hAnsi="Arial" w:cs="Arial"/>
          <w:b/>
          <w:bCs/>
          <w:i/>
          <w:iCs/>
          <w:color w:val="7F7F7F" w:themeColor="text1" w:themeTint="80"/>
          <w:sz w:val="20"/>
          <w:szCs w:val="20"/>
        </w:rPr>
        <w:t>pavés</w:t>
      </w:r>
      <w:proofErr w:type="spellEnd"/>
      <w:r w:rsidRPr="00D8351D">
        <w:rPr>
          <w:rFonts w:ascii="Arial" w:hAnsi="Arial" w:cs="Arial"/>
          <w:b/>
          <w:bCs/>
          <w:color w:val="7F7F7F" w:themeColor="text1" w:themeTint="80"/>
          <w:sz w:val="20"/>
          <w:szCs w:val="20"/>
        </w:rPr>
        <w:t>) aus den Straßen und warfen damit auf die Polizei und königliche Truppen. Bis heute bedienen sich Protestierende der Pflastersteine als simple, aber wirksame Waffe. Auch bei den Studentenunruhen 1968 flogen die Pflastersteine. Mit den „Stolpersteinen“ wird an Deutschland an die Opfer der NS-Diktatur erinnert. Mit dem Herausrei</w:t>
      </w:r>
      <w:r w:rsidR="003213B9">
        <w:rPr>
          <w:rFonts w:ascii="Arial" w:hAnsi="Arial" w:cs="Arial"/>
          <w:b/>
          <w:bCs/>
          <w:color w:val="7F7F7F" w:themeColor="text1" w:themeTint="80"/>
          <w:sz w:val="20"/>
          <w:szCs w:val="20"/>
        </w:rPr>
        <w:t>ß</w:t>
      </w:r>
      <w:r w:rsidRPr="00D8351D">
        <w:rPr>
          <w:rFonts w:ascii="Arial" w:hAnsi="Arial" w:cs="Arial"/>
          <w:b/>
          <w:bCs/>
          <w:color w:val="7F7F7F" w:themeColor="text1" w:themeTint="80"/>
          <w:sz w:val="20"/>
          <w:szCs w:val="20"/>
        </w:rPr>
        <w:t>en der Pflastersteine, zerstören die Revolutionäre das Eigentum, die königlichen Straßen.</w:t>
      </w:r>
    </w:p>
    <w:p w14:paraId="51D010D7" w14:textId="77777777" w:rsidR="00D8351D" w:rsidRPr="00D8351D" w:rsidRDefault="00D8351D" w:rsidP="00D8351D">
      <w:pPr>
        <w:ind w:left="142" w:firstLine="0"/>
        <w:rPr>
          <w:rFonts w:ascii="Arial" w:hAnsi="Arial" w:cs="Arial"/>
          <w:b/>
          <w:bCs/>
          <w:color w:val="7F7F7F" w:themeColor="text1" w:themeTint="80"/>
          <w:sz w:val="20"/>
          <w:szCs w:val="20"/>
        </w:rPr>
      </w:pPr>
    </w:p>
    <w:p w14:paraId="75A9F6E8" w14:textId="77777777" w:rsidR="00D8351D" w:rsidRPr="008F7CD2" w:rsidRDefault="00D8351D" w:rsidP="00D8351D">
      <w:pPr>
        <w:ind w:left="142" w:firstLine="0"/>
        <w:rPr>
          <w:rFonts w:ascii="Arial" w:hAnsi="Arial" w:cs="Arial"/>
          <w:sz w:val="20"/>
          <w:szCs w:val="20"/>
        </w:rPr>
      </w:pPr>
      <w:r w:rsidRPr="008F7CD2">
        <w:rPr>
          <w:rStyle w:val="Starkbetont"/>
          <w:rFonts w:ascii="Arial" w:hAnsi="Arial" w:cs="Arial"/>
          <w:sz w:val="20"/>
          <w:szCs w:val="20"/>
        </w:rPr>
        <w:t>P</w:t>
      </w:r>
      <w:r>
        <w:rPr>
          <w:rStyle w:val="Starkbetont"/>
          <w:rFonts w:ascii="Arial" w:hAnsi="Arial" w:cs="Arial"/>
          <w:sz w:val="20"/>
          <w:szCs w:val="20"/>
        </w:rPr>
        <w:t xml:space="preserve">olitische </w:t>
      </w:r>
      <w:r w:rsidRPr="008F7CD2">
        <w:rPr>
          <w:rStyle w:val="Starkbetont"/>
          <w:rFonts w:ascii="Arial" w:hAnsi="Arial" w:cs="Arial"/>
          <w:sz w:val="20"/>
          <w:szCs w:val="20"/>
        </w:rPr>
        <w:t>A</w:t>
      </w:r>
      <w:r>
        <w:rPr>
          <w:rStyle w:val="Starkbetont"/>
          <w:rFonts w:ascii="Arial" w:hAnsi="Arial" w:cs="Arial"/>
          <w:sz w:val="20"/>
          <w:szCs w:val="20"/>
        </w:rPr>
        <w:t>ussage</w:t>
      </w:r>
      <w:r w:rsidRPr="008F7CD2">
        <w:rPr>
          <w:rStyle w:val="Starkbetont"/>
          <w:rFonts w:ascii="Arial" w:hAnsi="Arial" w:cs="Arial"/>
          <w:sz w:val="20"/>
          <w:szCs w:val="20"/>
        </w:rPr>
        <w:t xml:space="preserve">: </w:t>
      </w:r>
    </w:p>
    <w:p w14:paraId="1472227D" w14:textId="1F6FEC5E" w:rsidR="00D8351D" w:rsidRPr="003213B9" w:rsidRDefault="003213B9" w:rsidP="003213B9">
      <w:pPr>
        <w:ind w:left="142" w:firstLine="0"/>
        <w:rPr>
          <w:rStyle w:val="Starkbetont"/>
          <w:rFonts w:ascii="Arial" w:hAnsi="Arial" w:cs="Arial"/>
          <w:b w:val="0"/>
          <w:bCs w:val="0"/>
          <w:color w:val="7F7F7F" w:themeColor="text1" w:themeTint="80"/>
          <w:sz w:val="20"/>
          <w:szCs w:val="20"/>
        </w:rPr>
      </w:pPr>
      <w:r w:rsidRPr="003213B9">
        <w:rPr>
          <w:rFonts w:ascii="Arial" w:hAnsi="Arial" w:cs="Arial"/>
          <w:b/>
          <w:bCs/>
          <w:color w:val="7F7F7F" w:themeColor="text1" w:themeTint="80"/>
          <w:sz w:val="20"/>
          <w:szCs w:val="20"/>
        </w:rPr>
        <w:t>Hugo ermahnt die Regierenden, dass sich das Volk auch ohne Waffen</w:t>
      </w:r>
      <w:r>
        <w:rPr>
          <w:rFonts w:ascii="Arial" w:hAnsi="Arial" w:cs="Arial"/>
          <w:b/>
          <w:bCs/>
          <w:color w:val="7F7F7F" w:themeColor="text1" w:themeTint="80"/>
          <w:sz w:val="20"/>
          <w:szCs w:val="20"/>
        </w:rPr>
        <w:t xml:space="preserve"> </w:t>
      </w:r>
      <w:r w:rsidRPr="003213B9">
        <w:rPr>
          <w:rFonts w:ascii="Arial" w:hAnsi="Arial" w:cs="Arial"/>
          <w:b/>
          <w:bCs/>
          <w:color w:val="7F7F7F" w:themeColor="text1" w:themeTint="80"/>
          <w:sz w:val="20"/>
          <w:szCs w:val="20"/>
        </w:rPr>
        <w:t>erheben kann, wenn es genug von der Unterdrückung hat. Den Herrschenden und deren</w:t>
      </w:r>
      <w:r>
        <w:rPr>
          <w:rFonts w:ascii="Arial" w:hAnsi="Arial" w:cs="Arial"/>
          <w:b/>
          <w:bCs/>
          <w:color w:val="7F7F7F" w:themeColor="text1" w:themeTint="80"/>
          <w:sz w:val="20"/>
          <w:szCs w:val="20"/>
        </w:rPr>
        <w:t xml:space="preserve"> </w:t>
      </w:r>
      <w:r w:rsidRPr="003213B9">
        <w:rPr>
          <w:rFonts w:ascii="Arial" w:hAnsi="Arial" w:cs="Arial"/>
          <w:b/>
          <w:bCs/>
          <w:color w:val="7F7F7F" w:themeColor="text1" w:themeTint="80"/>
          <w:sz w:val="20"/>
          <w:szCs w:val="20"/>
        </w:rPr>
        <w:t>Ordnungskräfte fliegen dann massenweise die Pflastersteine auf die Köpfe.</w:t>
      </w:r>
    </w:p>
    <w:p w14:paraId="79A1C0CA" w14:textId="77777777" w:rsidR="00D8351D" w:rsidRDefault="00D8351D" w:rsidP="00D8351D">
      <w:pPr>
        <w:ind w:left="142" w:firstLine="0"/>
        <w:rPr>
          <w:rStyle w:val="Starkbetont"/>
          <w:rFonts w:ascii="Arial" w:hAnsi="Arial" w:cs="Arial"/>
          <w:b w:val="0"/>
          <w:bCs w:val="0"/>
          <w:sz w:val="20"/>
          <w:szCs w:val="20"/>
        </w:rPr>
      </w:pPr>
    </w:p>
    <w:p w14:paraId="11D33211" w14:textId="77777777" w:rsidR="00D8351D" w:rsidRDefault="00D8351D" w:rsidP="00D8351D">
      <w:pPr>
        <w:ind w:left="142" w:firstLine="0"/>
        <w:rPr>
          <w:rStyle w:val="Starkbetont"/>
          <w:rFonts w:ascii="Arial" w:hAnsi="Arial" w:cs="Arial"/>
          <w:b w:val="0"/>
          <w:bCs w:val="0"/>
          <w:sz w:val="20"/>
          <w:szCs w:val="20"/>
        </w:rPr>
      </w:pPr>
      <w:r w:rsidRPr="008F7CD2">
        <w:rPr>
          <w:rStyle w:val="Starkbetont"/>
          <w:rFonts w:ascii="Arial" w:hAnsi="Arial" w:cs="Arial"/>
          <w:sz w:val="20"/>
          <w:szCs w:val="20"/>
        </w:rPr>
        <w:t>G</w:t>
      </w:r>
      <w:r>
        <w:rPr>
          <w:rStyle w:val="Starkbetont"/>
          <w:rFonts w:ascii="Arial" w:hAnsi="Arial" w:cs="Arial"/>
          <w:sz w:val="20"/>
          <w:szCs w:val="20"/>
        </w:rPr>
        <w:t>eschichtlicher Hintergrund:</w:t>
      </w:r>
      <w:r w:rsidRPr="008F7CD2">
        <w:rPr>
          <w:rStyle w:val="Starkbetont"/>
          <w:rFonts w:ascii="Arial" w:hAnsi="Arial" w:cs="Arial"/>
          <w:b w:val="0"/>
          <w:bCs w:val="0"/>
          <w:sz w:val="20"/>
          <w:szCs w:val="20"/>
        </w:rPr>
        <w:t xml:space="preserve"> </w:t>
      </w:r>
    </w:p>
    <w:p w14:paraId="207E714D" w14:textId="21F822F5" w:rsidR="00CA2507" w:rsidRDefault="003213B9" w:rsidP="00CF295E">
      <w:pPr>
        <w:ind w:left="142" w:firstLine="0"/>
      </w:pPr>
      <w:r w:rsidRPr="003213B9">
        <w:rPr>
          <w:rFonts w:ascii="Arial" w:hAnsi="Arial" w:cs="Arial"/>
          <w:b/>
          <w:bCs/>
          <w:color w:val="7F7F7F" w:themeColor="text1" w:themeTint="80"/>
          <w:sz w:val="20"/>
          <w:szCs w:val="20"/>
        </w:rPr>
        <w:t>Bei der französischen Revolution wehrten sich anfänglich die Aufständischen mit Pflastersteinen und bei späteren Aufständen.</w:t>
      </w:r>
    </w:p>
    <w:sectPr w:rsidR="00CA2507">
      <w:headerReference w:type="default" r:id="rId7"/>
      <w:footerReference w:type="default" r:id="rId8"/>
      <w:pgSz w:w="11906" w:h="16838"/>
      <w:pgMar w:top="766" w:right="992" w:bottom="766" w:left="1134" w:header="709" w:footer="709"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8F1517" w14:textId="77777777" w:rsidR="00EB70FA" w:rsidRDefault="00EB70FA">
      <w:pPr>
        <w:spacing w:after="0" w:line="240" w:lineRule="auto"/>
      </w:pPr>
      <w:r>
        <w:separator/>
      </w:r>
    </w:p>
  </w:endnote>
  <w:endnote w:type="continuationSeparator" w:id="0">
    <w:p w14:paraId="342BE852" w14:textId="77777777" w:rsidR="00EB70FA" w:rsidRDefault="00EB70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heSans C5 SemiLight">
    <w:altName w:val="Cambria"/>
    <w:charset w:val="01"/>
    <w:family w:val="roman"/>
    <w:pitch w:val="variable"/>
  </w:font>
  <w:font w:name="TheSans C5s ExtraBold">
    <w:altName w:val="Cambria"/>
    <w:charset w:val="01"/>
    <w:family w:val="roman"/>
    <w:pitch w:val="variable"/>
  </w:font>
  <w:font w:name="TheSans C5">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PingFang SC">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heSans C5 ExtraBold">
    <w:altName w:val="Cambria"/>
    <w:charset w:val="01"/>
    <w:family w:val="roman"/>
    <w:pitch w:val="variable"/>
  </w:font>
  <w:font w:name="TheSans C5 Plain">
    <w:altName w:val="Cambria"/>
    <w:charset w:val="01"/>
    <w:family w:val="roman"/>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C3147" w14:textId="77777777" w:rsidR="00376782" w:rsidRDefault="00000000">
    <w:pPr>
      <w:spacing w:after="0" w:line="259" w:lineRule="auto"/>
      <w:ind w:left="0" w:right="4251" w:firstLine="0"/>
      <w:rPr>
        <w:rFonts w:ascii="TheSans C5 Plain" w:eastAsia="TheSans C5 Plain" w:hAnsi="TheSans C5 Plain" w:cs="TheSans C5 Plain"/>
        <w:bCs/>
        <w:color w:val="909191"/>
      </w:rPr>
    </w:pPr>
    <w:r>
      <w:rPr>
        <w:noProof/>
      </w:rPr>
      <w:drawing>
        <wp:anchor distT="0" distB="0" distL="0" distR="0" simplePos="0" relativeHeight="5" behindDoc="1" locked="0" layoutInCell="0" allowOverlap="1" wp14:anchorId="6A00B909" wp14:editId="38C77E53">
          <wp:simplePos x="0" y="0"/>
          <wp:positionH relativeFrom="column">
            <wp:posOffset>140335</wp:posOffset>
          </wp:positionH>
          <wp:positionV relativeFrom="paragraph">
            <wp:posOffset>13335</wp:posOffset>
          </wp:positionV>
          <wp:extent cx="356870" cy="107950"/>
          <wp:effectExtent l="0" t="0" r="0" b="0"/>
          <wp:wrapNone/>
          <wp:docPr id="10"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0" descr="SWR_dachmarke_schwarz_klein.jpg"/>
                  <pic:cNvPicPr>
                    <a:picLocks noChangeAspect="1" noChangeArrowheads="1"/>
                  </pic:cNvPicPr>
                </pic:nvPicPr>
                <pic:blipFill>
                  <a:blip r:embed="rId1"/>
                  <a:stretch>
                    <a:fillRect/>
                  </a:stretch>
                </pic:blipFill>
                <pic:spPr bwMode="auto">
                  <a:xfrm>
                    <a:off x="0" y="0"/>
                    <a:ext cx="356870" cy="107950"/>
                  </a:xfrm>
                  <a:prstGeom prst="rect">
                    <a:avLst/>
                  </a:prstGeom>
                </pic:spPr>
              </pic:pic>
            </a:graphicData>
          </a:graphic>
        </wp:anchor>
      </w:drawing>
    </w:r>
    <w:r>
      <w:rPr>
        <w:rFonts w:ascii="Arial" w:eastAsia="TheSans C5 Plain" w:hAnsi="Arial" w:cs="Arial"/>
        <w:bCs/>
        <w:color w:val="909191"/>
        <w:sz w:val="18"/>
        <w:szCs w:val="18"/>
      </w:rPr>
      <w:t>©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83D837" w14:textId="77777777" w:rsidR="00EB70FA" w:rsidRDefault="00EB70FA">
      <w:pPr>
        <w:spacing w:after="0" w:line="240" w:lineRule="auto"/>
      </w:pPr>
      <w:r>
        <w:separator/>
      </w:r>
    </w:p>
  </w:footnote>
  <w:footnote w:type="continuationSeparator" w:id="0">
    <w:p w14:paraId="0F27F26F" w14:textId="77777777" w:rsidR="00EB70FA" w:rsidRDefault="00EB70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75E83" w14:textId="458707C7" w:rsidR="00376782" w:rsidRDefault="00172299">
    <w:pPr>
      <w:pStyle w:val="ArialTitelgrau"/>
      <w:ind w:firstLine="142"/>
    </w:pPr>
    <w:r>
      <w:rPr>
        <w:noProof/>
        <w:sz w:val="20"/>
        <w:szCs w:val="20"/>
      </w:rPr>
      <w:drawing>
        <wp:anchor distT="0" distB="0" distL="114300" distR="114300" simplePos="0" relativeHeight="251658240" behindDoc="0" locked="0" layoutInCell="1" allowOverlap="1" wp14:anchorId="33211094" wp14:editId="4FBCF0F1">
          <wp:simplePos x="0" y="0"/>
          <wp:positionH relativeFrom="column">
            <wp:posOffset>3909060</wp:posOffset>
          </wp:positionH>
          <wp:positionV relativeFrom="paragraph">
            <wp:posOffset>-288290</wp:posOffset>
          </wp:positionV>
          <wp:extent cx="571500" cy="571500"/>
          <wp:effectExtent l="0" t="0" r="0" b="0"/>
          <wp:wrapThrough wrapText="bothSides">
            <wp:wrapPolygon edited="0">
              <wp:start x="0" y="0"/>
              <wp:lineTo x="0" y="20880"/>
              <wp:lineTo x="20880" y="20880"/>
              <wp:lineTo x="20880" y="0"/>
              <wp:lineTo x="0" y="0"/>
            </wp:wrapPolygon>
          </wp:wrapThrough>
          <wp:docPr id="96963434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634343" name="Grafik 969634343"/>
                  <pic:cNvPicPr/>
                </pic:nvPicPr>
                <pic:blipFill>
                  <a:blip r:embed="rId1">
                    <a:extLst>
                      <a:ext uri="{28A0092B-C50C-407E-A947-70E740481C1C}">
                        <a14:useLocalDpi xmlns:a14="http://schemas.microsoft.com/office/drawing/2010/main" val="0"/>
                      </a:ext>
                    </a:extLst>
                  </a:blip>
                  <a:stretch>
                    <a:fillRect/>
                  </a:stretch>
                </pic:blipFill>
                <pic:spPr>
                  <a:xfrm>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0" distR="0" simplePos="0" relativeHeight="9" behindDoc="1" locked="0" layoutInCell="0" allowOverlap="1" wp14:anchorId="01EB0BB0" wp14:editId="4D4239FF">
          <wp:simplePos x="0" y="0"/>
          <wp:positionH relativeFrom="column">
            <wp:posOffset>3286125</wp:posOffset>
          </wp:positionH>
          <wp:positionV relativeFrom="page">
            <wp:posOffset>-299085</wp:posOffset>
          </wp:positionV>
          <wp:extent cx="3635375" cy="2044700"/>
          <wp:effectExtent l="0" t="0" r="0" b="0"/>
          <wp:wrapNone/>
          <wp:docPr id="6"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35"/>
                  <pic:cNvPicPr>
                    <a:picLocks noChangeAspect="1" noChangeArrowheads="1"/>
                  </pic:cNvPicPr>
                </pic:nvPicPr>
                <pic:blipFill>
                  <a:blip r:embed="rId2"/>
                  <a:stretch>
                    <a:fillRect/>
                  </a:stretch>
                </pic:blipFill>
                <pic:spPr bwMode="auto">
                  <a:xfrm>
                    <a:off x="0" y="0"/>
                    <a:ext cx="3635375" cy="2044700"/>
                  </a:xfrm>
                  <a:prstGeom prst="rect">
                    <a:avLst/>
                  </a:prstGeom>
                </pic:spPr>
              </pic:pic>
            </a:graphicData>
          </a:graphic>
        </wp:anchor>
      </w:drawing>
    </w:r>
    <w:r w:rsidR="000C40E9">
      <w:rPr>
        <w:sz w:val="20"/>
        <w:szCs w:val="20"/>
      </w:rPr>
      <w:t xml:space="preserve">Lösungen </w:t>
    </w:r>
  </w:p>
  <w:p w14:paraId="78B1A9DA" w14:textId="77777777" w:rsidR="00376782" w:rsidRDefault="00000000">
    <w:pPr>
      <w:pStyle w:val="KeinLeerraum"/>
      <w:ind w:left="142"/>
      <w:rPr>
        <w:color w:val="909191"/>
        <w:sz w:val="16"/>
        <w:szCs w:val="16"/>
      </w:rPr>
    </w:pPr>
    <w:r>
      <w:rPr>
        <w:noProof/>
        <w:color w:val="909191"/>
        <w:sz w:val="16"/>
        <w:szCs w:val="16"/>
      </w:rPr>
      <mc:AlternateContent>
        <mc:Choice Requires="wps">
          <w:drawing>
            <wp:anchor distT="0" distB="0" distL="0" distR="0" simplePos="0" relativeHeight="13" behindDoc="1" locked="0" layoutInCell="0" allowOverlap="1" wp14:anchorId="3AA1FF1A" wp14:editId="154DF019">
              <wp:simplePos x="0" y="0"/>
              <wp:positionH relativeFrom="column">
                <wp:posOffset>99060</wp:posOffset>
              </wp:positionH>
              <wp:positionV relativeFrom="paragraph">
                <wp:posOffset>55880</wp:posOffset>
              </wp:positionV>
              <wp:extent cx="4544695" cy="1270"/>
              <wp:effectExtent l="9525" t="17145" r="8890" b="11430"/>
              <wp:wrapNone/>
              <wp:docPr id="9" name="Shape 32"/>
              <wp:cNvGraphicFramePr/>
              <a:graphic xmlns:a="http://schemas.openxmlformats.org/drawingml/2006/main">
                <a:graphicData uri="http://schemas.microsoft.com/office/word/2010/wordprocessingShape">
                  <wps:wsp>
                    <wps:cNvSpPr/>
                    <wps:spPr>
                      <a:xfrm>
                        <a:off x="0" y="0"/>
                        <a:ext cx="4543920" cy="720"/>
                      </a:xfrm>
                      <a:custGeom>
                        <a:avLst/>
                        <a:gdLst/>
                        <a:ahLst/>
                        <a:cxnLst/>
                        <a:rect l="l" t="t" r="r" b="b"/>
                        <a:pathLst>
                          <a:path w="4545000">
                            <a:moveTo>
                              <a:pt x="0" y="0"/>
                            </a:moveTo>
                            <a:lnTo>
                              <a:pt x="4545000" y="0"/>
                            </a:lnTo>
                          </a:path>
                        </a:pathLst>
                      </a:custGeom>
                      <a:noFill/>
                      <a:ln w="15875">
                        <a:solidFill>
                          <a:srgbClr val="909191"/>
                        </a:solidFill>
                        <a:miter/>
                      </a:ln>
                    </wps:spPr>
                    <wps:style>
                      <a:lnRef idx="0">
                        <a:scrgbClr r="0" g="0" b="0"/>
                      </a:lnRef>
                      <a:fillRef idx="0">
                        <a:scrgbClr r="0" g="0" b="0"/>
                      </a:fillRef>
                      <a:effectRef idx="0">
                        <a:scrgbClr r="0" g="0" b="0"/>
                      </a:effectRef>
                      <a:fontRef idx="minor"/>
                    </wps:style>
                    <wps:bodyPr/>
                  </wps:wsp>
                </a:graphicData>
              </a:graphic>
            </wp:anchor>
          </w:drawing>
        </mc:Choice>
        <mc:Fallback>
          <w:pict/>
        </mc:Fallback>
      </mc:AlternateContent>
    </w:r>
  </w:p>
  <w:p w14:paraId="52CE151E" w14:textId="77777777" w:rsidR="00376782" w:rsidRDefault="00000000">
    <w:pPr>
      <w:pStyle w:val="ArialBeschreibunggrau"/>
      <w:ind w:firstLine="132"/>
    </w:pPr>
    <w:r>
      <w:t xml:space="preserve">Spickzettel </w:t>
    </w:r>
    <w:r>
      <w:rPr>
        <w:rFonts w:ascii="TheSans C5 ExtraBold" w:hAnsi="TheSans C5 ExtraBold"/>
      </w:rPr>
      <w:t>⋅</w:t>
    </w:r>
    <w:r>
      <w:t xml:space="preserve"> Wie kam es zur Französischen Revolution?</w:t>
    </w:r>
  </w:p>
  <w:p w14:paraId="118DF50B" w14:textId="77777777" w:rsidR="004663F1" w:rsidRPr="005A3DF7" w:rsidRDefault="004663F1" w:rsidP="004663F1">
    <w:pPr>
      <w:pStyle w:val="ArialBeschreibunggrau"/>
      <w:ind w:firstLine="132"/>
      <w:rPr>
        <w:szCs w:val="16"/>
      </w:rPr>
    </w:pPr>
    <w:r>
      <w:rPr>
        <w:rFonts w:eastAsiaTheme="minorHAnsi" w:cs="Arial"/>
        <w:szCs w:val="16"/>
      </w:rPr>
      <w:t>www.</w:t>
    </w:r>
    <w:r w:rsidRPr="005A3DF7">
      <w:rPr>
        <w:rFonts w:eastAsiaTheme="minorHAnsi" w:cs="Arial"/>
        <w:szCs w:val="16"/>
      </w:rPr>
      <w:t>planet-schule.de/x/spickzettel-frz-revolution</w:t>
    </w:r>
    <w:r w:rsidRPr="005A3DF7">
      <w:rPr>
        <w:szCs w:val="16"/>
      </w:rPr>
      <w:t xml:space="preserve"> </w:t>
    </w:r>
  </w:p>
  <w:p w14:paraId="6969CE25" w14:textId="77777777" w:rsidR="00376782" w:rsidRDefault="0037678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423EC6"/>
    <w:multiLevelType w:val="hybridMultilevel"/>
    <w:tmpl w:val="A8F435BC"/>
    <w:lvl w:ilvl="0" w:tplc="6CBE14EA">
      <w:start w:val="1"/>
      <w:numFmt w:val="decimal"/>
      <w:lvlText w:val="%1."/>
      <w:lvlJc w:val="left"/>
      <w:pPr>
        <w:ind w:left="862" w:hanging="360"/>
      </w:pPr>
      <w:rPr>
        <w:rFonts w:hint="default"/>
      </w:rPr>
    </w:lvl>
    <w:lvl w:ilvl="1" w:tplc="04070019" w:tentative="1">
      <w:start w:val="1"/>
      <w:numFmt w:val="lowerLetter"/>
      <w:lvlText w:val="%2."/>
      <w:lvlJc w:val="left"/>
      <w:pPr>
        <w:ind w:left="1582" w:hanging="360"/>
      </w:pPr>
    </w:lvl>
    <w:lvl w:ilvl="2" w:tplc="0407001B" w:tentative="1">
      <w:start w:val="1"/>
      <w:numFmt w:val="lowerRoman"/>
      <w:lvlText w:val="%3."/>
      <w:lvlJc w:val="right"/>
      <w:pPr>
        <w:ind w:left="2302" w:hanging="180"/>
      </w:pPr>
    </w:lvl>
    <w:lvl w:ilvl="3" w:tplc="0407000F" w:tentative="1">
      <w:start w:val="1"/>
      <w:numFmt w:val="decimal"/>
      <w:lvlText w:val="%4."/>
      <w:lvlJc w:val="left"/>
      <w:pPr>
        <w:ind w:left="3022" w:hanging="360"/>
      </w:pPr>
    </w:lvl>
    <w:lvl w:ilvl="4" w:tplc="04070019" w:tentative="1">
      <w:start w:val="1"/>
      <w:numFmt w:val="lowerLetter"/>
      <w:lvlText w:val="%5."/>
      <w:lvlJc w:val="left"/>
      <w:pPr>
        <w:ind w:left="3742" w:hanging="360"/>
      </w:pPr>
    </w:lvl>
    <w:lvl w:ilvl="5" w:tplc="0407001B" w:tentative="1">
      <w:start w:val="1"/>
      <w:numFmt w:val="lowerRoman"/>
      <w:lvlText w:val="%6."/>
      <w:lvlJc w:val="right"/>
      <w:pPr>
        <w:ind w:left="4462" w:hanging="180"/>
      </w:pPr>
    </w:lvl>
    <w:lvl w:ilvl="6" w:tplc="0407000F" w:tentative="1">
      <w:start w:val="1"/>
      <w:numFmt w:val="decimal"/>
      <w:lvlText w:val="%7."/>
      <w:lvlJc w:val="left"/>
      <w:pPr>
        <w:ind w:left="5182" w:hanging="360"/>
      </w:pPr>
    </w:lvl>
    <w:lvl w:ilvl="7" w:tplc="04070019" w:tentative="1">
      <w:start w:val="1"/>
      <w:numFmt w:val="lowerLetter"/>
      <w:lvlText w:val="%8."/>
      <w:lvlJc w:val="left"/>
      <w:pPr>
        <w:ind w:left="5902" w:hanging="360"/>
      </w:pPr>
    </w:lvl>
    <w:lvl w:ilvl="8" w:tplc="0407001B" w:tentative="1">
      <w:start w:val="1"/>
      <w:numFmt w:val="lowerRoman"/>
      <w:lvlText w:val="%9."/>
      <w:lvlJc w:val="right"/>
      <w:pPr>
        <w:ind w:left="6622" w:hanging="180"/>
      </w:pPr>
    </w:lvl>
  </w:abstractNum>
  <w:abstractNum w:abstractNumId="1" w15:restartNumberingAfterBreak="0">
    <w:nsid w:val="3E353762"/>
    <w:multiLevelType w:val="hybridMultilevel"/>
    <w:tmpl w:val="4F6A277A"/>
    <w:lvl w:ilvl="0" w:tplc="6512C1E6">
      <w:start w:val="1"/>
      <w:numFmt w:val="decimal"/>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num w:numId="1" w16cid:durableId="320545835">
    <w:abstractNumId w:val="1"/>
  </w:num>
  <w:num w:numId="2" w16cid:durableId="14460752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6782"/>
    <w:rsid w:val="00063438"/>
    <w:rsid w:val="000C40E9"/>
    <w:rsid w:val="00103BB2"/>
    <w:rsid w:val="00172299"/>
    <w:rsid w:val="00172960"/>
    <w:rsid w:val="001A01BC"/>
    <w:rsid w:val="00211860"/>
    <w:rsid w:val="002401B7"/>
    <w:rsid w:val="00241A5E"/>
    <w:rsid w:val="002746FE"/>
    <w:rsid w:val="003213B9"/>
    <w:rsid w:val="00376782"/>
    <w:rsid w:val="003B2FCB"/>
    <w:rsid w:val="00410452"/>
    <w:rsid w:val="004663F1"/>
    <w:rsid w:val="004A584D"/>
    <w:rsid w:val="005B3AE5"/>
    <w:rsid w:val="00712880"/>
    <w:rsid w:val="007A4B68"/>
    <w:rsid w:val="008F57FE"/>
    <w:rsid w:val="009A405B"/>
    <w:rsid w:val="00A747E3"/>
    <w:rsid w:val="00C31FC6"/>
    <w:rsid w:val="00C93375"/>
    <w:rsid w:val="00CA2507"/>
    <w:rsid w:val="00CE4F9B"/>
    <w:rsid w:val="00CF295E"/>
    <w:rsid w:val="00D537EA"/>
    <w:rsid w:val="00D66215"/>
    <w:rsid w:val="00D8351D"/>
    <w:rsid w:val="00E47861"/>
    <w:rsid w:val="00EB70FA"/>
    <w:rsid w:val="00EC2FF6"/>
    <w:rsid w:val="00FE4FFD"/>
    <w:rsid w:val="00FF1213"/>
  </w:rsids>
  <m:mathPr>
    <m:mathFont m:val="Cambria Math"/>
    <m:brkBin m:val="before"/>
    <m:brkBinSub m:val="--"/>
    <m:smallFrac m:val="0"/>
    <m:dispDef/>
    <m:lMargin m:val="0"/>
    <m:rMargin m:val="0"/>
    <m:defJc m:val="centerGroup"/>
    <m:wrapIndent m:val="1440"/>
    <m:intLim m:val="subSup"/>
    <m:naryLim m:val="undOvr"/>
  </m:mathPr>
  <w:themeFontLang w:val="de-DE"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AD9F39"/>
  <w15:docId w15:val="{064FC5A7-BD13-43F0-B5E7-BE92714B1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60917"/>
    <w:pPr>
      <w:spacing w:after="13" w:line="247"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TheSansberschriftZchn">
    <w:name w:val="TheSans Überschrift Zchn"/>
    <w:basedOn w:val="Absatz-Standardschriftart"/>
    <w:link w:val="TheSansberschrift"/>
    <w:qForma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qFormat/>
    <w:rsid w:val="00560917"/>
    <w:rPr>
      <w:rFonts w:ascii="TheSans C5 SemiLight" w:eastAsia="TheSans C5 SemiLight" w:hAnsi="TheSans C5 SemiLight" w:cs="TheSans C5 SemiLight"/>
      <w:color w:val="00347D"/>
      <w:kern w:val="2"/>
      <w:lang w:eastAsia="de-DE"/>
    </w:rPr>
  </w:style>
  <w:style w:type="character" w:customStyle="1" w:styleId="TheSansTextZchn">
    <w:name w:val="TheSans Text Zchn"/>
    <w:basedOn w:val="Absatz-Standardschriftart"/>
    <w:link w:val="TheSansText"/>
    <w:qFormat/>
    <w:rsid w:val="00560917"/>
    <w:rPr>
      <w:rFonts w:ascii="TheSans C5 SemiLight" w:eastAsia="TheSans C5 SemiLight" w:hAnsi="TheSans C5 SemiLight" w:cs="TheSans C5 SemiLight"/>
      <w:color w:val="00347D"/>
      <w:kern w:val="2"/>
      <w:lang w:eastAsia="de-DE"/>
    </w:rPr>
  </w:style>
  <w:style w:type="character" w:customStyle="1" w:styleId="TheSansZwischenberschriftZchn">
    <w:name w:val="TheSans Zwischenüberschrift Zchn"/>
    <w:basedOn w:val="Absatz-Standardschriftart"/>
    <w:link w:val="TheSansZwischenberschrift"/>
    <w:qFormat/>
    <w:rsid w:val="00560917"/>
    <w:rPr>
      <w:rFonts w:ascii="TheSans C5s ExtraBold" w:eastAsia="TheSans C5" w:hAnsi="TheSans C5s ExtraBold" w:cs="TheSans C5"/>
      <w:b/>
      <w:color w:val="00347D"/>
      <w:kern w:val="2"/>
      <w:lang w:eastAsia="de-DE"/>
    </w:rPr>
  </w:style>
  <w:style w:type="character" w:customStyle="1" w:styleId="KopfzeileZchn">
    <w:name w:val="Kopfzeile Zchn"/>
    <w:basedOn w:val="Absatz-Standardschriftart"/>
    <w:link w:val="Kopfzeile"/>
    <w:uiPriority w:val="99"/>
    <w:qFormat/>
    <w:rsid w:val="003A7C35"/>
    <w:rPr>
      <w:rFonts w:ascii="TheSans C5 SemiLight" w:eastAsia="TheSans C5 SemiLight" w:hAnsi="TheSans C5 SemiLight" w:cs="TheSans C5 SemiLight"/>
      <w:color w:val="00347D"/>
      <w:kern w:val="2"/>
      <w:lang w:eastAsia="de-DE"/>
    </w:rPr>
  </w:style>
  <w:style w:type="character" w:customStyle="1" w:styleId="FuzeileZchn">
    <w:name w:val="Fußzeile Zchn"/>
    <w:basedOn w:val="Absatz-Standardschriftart"/>
    <w:link w:val="Fuzeile"/>
    <w:uiPriority w:val="99"/>
    <w:qFormat/>
    <w:rsid w:val="003A7C35"/>
    <w:rPr>
      <w:rFonts w:ascii="TheSans C5 SemiLight" w:eastAsia="TheSans C5 SemiLight" w:hAnsi="TheSans C5 SemiLight" w:cs="TheSans C5 SemiLight"/>
      <w:color w:val="00347D"/>
      <w:kern w:val="2"/>
      <w:lang w:eastAsia="de-DE"/>
    </w:rPr>
  </w:style>
  <w:style w:type="character" w:customStyle="1" w:styleId="SprechblasentextZchn">
    <w:name w:val="Sprechblasentext Zchn"/>
    <w:basedOn w:val="Absatz-Standardschriftart"/>
    <w:link w:val="Sprechblasentext"/>
    <w:uiPriority w:val="99"/>
    <w:semiHidden/>
    <w:qFormat/>
    <w:rsid w:val="003A7C35"/>
    <w:rPr>
      <w:rFonts w:ascii="Tahoma" w:eastAsia="TheSans C5 SemiLight" w:hAnsi="Tahoma" w:cs="Tahoma"/>
      <w:color w:val="00347D"/>
      <w:kern w:val="2"/>
      <w:sz w:val="16"/>
      <w:szCs w:val="16"/>
      <w:lang w:eastAsia="de-DE"/>
    </w:rPr>
  </w:style>
  <w:style w:type="character" w:customStyle="1" w:styleId="Starkbetont">
    <w:name w:val="Stark betont"/>
    <w:qFormat/>
    <w:rPr>
      <w:b/>
      <w:bCs/>
    </w:rPr>
  </w:style>
  <w:style w:type="character" w:customStyle="1" w:styleId="Internetverknpfung">
    <w:name w:val="Internetverknüpfung"/>
    <w:rPr>
      <w:color w:val="000080"/>
      <w:u w:val="single"/>
    </w:rPr>
  </w:style>
  <w:style w:type="character" w:customStyle="1" w:styleId="Betont">
    <w:name w:val="Betont"/>
    <w:qFormat/>
    <w:rPr>
      <w:i/>
      <w:iCs/>
    </w:rPr>
  </w:style>
  <w:style w:type="paragraph" w:customStyle="1" w:styleId="berschrift">
    <w:name w:val="Überschrift"/>
    <w:basedOn w:val="Standard"/>
    <w:next w:val="Textkrper"/>
    <w:qFormat/>
    <w:pPr>
      <w:keepNext/>
      <w:spacing w:before="240" w:after="120"/>
    </w:pPr>
    <w:rPr>
      <w:rFonts w:ascii="Liberation Sans" w:eastAsia="PingFang SC" w:hAnsi="Liberation Sans" w:cs="Arial Unicode MS"/>
      <w:sz w:val="28"/>
      <w:szCs w:val="28"/>
    </w:rPr>
  </w:style>
  <w:style w:type="paragraph" w:styleId="Textkrper">
    <w:name w:val="Body Text"/>
    <w:basedOn w:val="Standard"/>
    <w:pPr>
      <w:spacing w:after="140" w:line="276" w:lineRule="auto"/>
    </w:pPr>
  </w:style>
  <w:style w:type="paragraph" w:styleId="Liste">
    <w:name w:val="List"/>
    <w:basedOn w:val="Textkrper"/>
    <w:rPr>
      <w:rFonts w:cs="Arial Unicode MS"/>
    </w:rPr>
  </w:style>
  <w:style w:type="paragraph" w:styleId="Beschriftung">
    <w:name w:val="caption"/>
    <w:basedOn w:val="Standard"/>
    <w:qFormat/>
    <w:pPr>
      <w:suppressLineNumbers/>
      <w:spacing w:before="120" w:after="120"/>
    </w:pPr>
    <w:rPr>
      <w:rFonts w:cs="Arial Unicode MS"/>
      <w:i/>
      <w:iCs/>
      <w:sz w:val="24"/>
      <w:szCs w:val="24"/>
    </w:rPr>
  </w:style>
  <w:style w:type="paragraph" w:customStyle="1" w:styleId="Verzeichnis">
    <w:name w:val="Verzeichnis"/>
    <w:basedOn w:val="Standard"/>
    <w:qFormat/>
    <w:pPr>
      <w:suppressLineNumbers/>
    </w:pPr>
    <w:rPr>
      <w:rFonts w:cs="Arial Unicode MS"/>
    </w:rPr>
  </w:style>
  <w:style w:type="paragraph" w:styleId="KeinLeerraum">
    <w:name w:val="No Spacing"/>
    <w:link w:val="KeinLeerraumZchn"/>
    <w:uiPriority w:val="1"/>
    <w:qFormat/>
    <w:rsid w:val="00560917"/>
    <w:pPr>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paragraph" w:customStyle="1" w:styleId="TheSansText">
    <w:name w:val="TheSans Text"/>
    <w:basedOn w:val="Standard"/>
    <w:link w:val="TheSansTextZchn"/>
    <w:qFormat/>
    <w:rsid w:val="00560917"/>
  </w:style>
  <w:style w:type="paragraph" w:customStyle="1" w:styleId="TheSansZwischenberschrift">
    <w:name w:val="TheSans Zwischenüberschrift"/>
    <w:basedOn w:val="Standard"/>
    <w:link w:val="TheSansZwischenberschriftZchn"/>
    <w:qFormat/>
    <w:rsid w:val="00560917"/>
    <w:pPr>
      <w:spacing w:after="262"/>
      <w:ind w:left="-5"/>
    </w:pPr>
    <w:rPr>
      <w:rFonts w:ascii="TheSans C5s ExtraBold" w:eastAsia="TheSans C5" w:hAnsi="TheSans C5s ExtraBold" w:cs="TheSans C5"/>
      <w:b/>
    </w:rPr>
  </w:style>
  <w:style w:type="paragraph" w:customStyle="1" w:styleId="ArialTitelgrau">
    <w:name w:val="Arial Titel grau"/>
    <w:basedOn w:val="Standard"/>
    <w:qFormat/>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4"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qFormat/>
    <w:rsid w:val="00560917"/>
    <w:pPr>
      <w:ind w:left="142"/>
    </w:pPr>
    <w:rPr>
      <w:rFonts w:ascii="Arial" w:hAnsi="Arial"/>
    </w:rPr>
  </w:style>
  <w:style w:type="paragraph" w:customStyle="1" w:styleId="ArialZitat">
    <w:name w:val="Arial Zitat"/>
    <w:basedOn w:val="Standard"/>
    <w:qFormat/>
    <w:rsid w:val="00560917"/>
    <w:pPr>
      <w:ind w:left="142"/>
    </w:pPr>
    <w:rPr>
      <w:rFonts w:ascii="Arial" w:hAnsi="Arial"/>
      <w:i/>
      <w:iCs/>
    </w:rPr>
  </w:style>
  <w:style w:type="paragraph" w:customStyle="1" w:styleId="Kopf-undFuzeile">
    <w:name w:val="Kopf- und Fußzeile"/>
    <w:basedOn w:val="Standard"/>
    <w:qFormat/>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paragraph" w:styleId="Sprechblasentext">
    <w:name w:val="Balloon Text"/>
    <w:basedOn w:val="Standard"/>
    <w:link w:val="SprechblasentextZchn"/>
    <w:uiPriority w:val="99"/>
    <w:semiHidden/>
    <w:unhideWhenUsed/>
    <w:qFormat/>
    <w:rsid w:val="003A7C35"/>
    <w:pPr>
      <w:spacing w:after="0" w:line="240" w:lineRule="auto"/>
    </w:pPr>
    <w:rPr>
      <w:rFonts w:ascii="Tahoma" w:hAnsi="Tahoma" w:cs="Tahoma"/>
      <w:sz w:val="16"/>
      <w:szCs w:val="16"/>
    </w:rPr>
  </w:style>
  <w:style w:type="paragraph" w:customStyle="1" w:styleId="Rahmeninhalt">
    <w:name w:val="Rahmeninhalt"/>
    <w:basedOn w:val="Standard"/>
    <w:qFormat/>
  </w:style>
  <w:style w:type="table" w:styleId="Tabellenraster">
    <w:name w:val="Table Grid"/>
    <w:basedOn w:val="NormaleTabelle"/>
    <w:uiPriority w:val="59"/>
    <w:rsid w:val="008F57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715</Words>
  <Characters>4508</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Spickzettel · Wie kam es zur Französischen Revolution?</dc:title>
  <dc:subject/>
  <dc:creator>planet schule</dc:creator>
  <dc:description/>
  <cp:lastModifiedBy>Martina Frietsch</cp:lastModifiedBy>
  <cp:revision>10</cp:revision>
  <dcterms:created xsi:type="dcterms:W3CDTF">2026-04-21T09:13:00Z</dcterms:created>
  <dcterms:modified xsi:type="dcterms:W3CDTF">2026-05-04T15:06:00Z</dcterms:modified>
  <dc:language>de-DE</dc:language>
</cp:coreProperties>
</file>