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695492" w14:textId="77777777" w:rsidR="00376782" w:rsidRDefault="00376782">
      <w:pPr>
        <w:pStyle w:val="ArialTitelgrau"/>
        <w:ind w:firstLine="142"/>
        <w:rPr>
          <w:sz w:val="20"/>
          <w:szCs w:val="20"/>
        </w:rPr>
      </w:pPr>
    </w:p>
    <w:p w14:paraId="04DE10E0" w14:textId="77777777" w:rsidR="00376782" w:rsidRDefault="00376782">
      <w:pPr>
        <w:pStyle w:val="ArialTitelgrau"/>
        <w:ind w:firstLine="142"/>
        <w:rPr>
          <w:sz w:val="20"/>
          <w:szCs w:val="20"/>
        </w:rPr>
      </w:pPr>
    </w:p>
    <w:p w14:paraId="0EBD0FAC" w14:textId="77777777" w:rsidR="00376782" w:rsidRPr="00D537EA" w:rsidRDefault="00000000">
      <w:pPr>
        <w:pStyle w:val="Arialberschrift"/>
        <w:ind w:firstLine="0"/>
        <w:rPr>
          <w:bCs w:val="0"/>
        </w:rPr>
      </w:pPr>
      <w:r w:rsidRPr="00D537EA">
        <w:rPr>
          <w:bCs w:val="0"/>
        </w:rPr>
        <w:t>Zwei Stände gegen die Mehrheit: Frankreich kurz vor der Revolution</w:t>
      </w:r>
    </w:p>
    <w:p w14:paraId="060EE180" w14:textId="77777777" w:rsidR="00376782" w:rsidRDefault="00376782">
      <w:pPr>
        <w:pStyle w:val="TheSansText"/>
        <w:ind w:left="142" w:firstLine="0"/>
      </w:pPr>
    </w:p>
    <w:p w14:paraId="1F7C6C6D" w14:textId="77777777" w:rsidR="00D537EA" w:rsidRDefault="00D537EA">
      <w:pPr>
        <w:pStyle w:val="TheSansText"/>
        <w:ind w:left="142" w:firstLine="0"/>
      </w:pPr>
    </w:p>
    <w:p w14:paraId="03ED9ED4" w14:textId="648D8BCA" w:rsidR="00376782" w:rsidRPr="00241A5E" w:rsidRDefault="00000000">
      <w:pPr>
        <w:pStyle w:val="ArialText"/>
        <w:ind w:firstLine="0"/>
        <w:rPr>
          <w:sz w:val="20"/>
          <w:szCs w:val="20"/>
        </w:rPr>
      </w:pPr>
      <w:r w:rsidRPr="00241A5E">
        <w:rPr>
          <w:sz w:val="20"/>
          <w:szCs w:val="20"/>
        </w:rPr>
        <w:t>Die Französische Revolution kam nicht plötzlich. D</w:t>
      </w:r>
      <w:r w:rsidR="007065BD">
        <w:rPr>
          <w:sz w:val="20"/>
          <w:szCs w:val="20"/>
        </w:rPr>
        <w:t>urch die Ständeordnung war</w:t>
      </w:r>
      <w:r w:rsidRPr="00241A5E">
        <w:rPr>
          <w:sz w:val="20"/>
          <w:szCs w:val="20"/>
        </w:rPr>
        <w:t xml:space="preserve"> die Mehrheit der Bevölkerung</w:t>
      </w:r>
      <w:r w:rsidR="007065BD">
        <w:rPr>
          <w:sz w:val="20"/>
          <w:szCs w:val="20"/>
        </w:rPr>
        <w:t xml:space="preserve"> unterdrückt</w:t>
      </w:r>
      <w:r w:rsidRPr="00241A5E">
        <w:rPr>
          <w:sz w:val="20"/>
          <w:szCs w:val="20"/>
        </w:rPr>
        <w:t xml:space="preserve">. Der Film „Wie kam es zur Französischen Revolution?“ hilft </w:t>
      </w:r>
      <w:r w:rsidR="00241A5E" w:rsidRPr="00241A5E">
        <w:rPr>
          <w:sz w:val="20"/>
          <w:szCs w:val="20"/>
        </w:rPr>
        <w:t>d</w:t>
      </w:r>
      <w:r w:rsidRPr="00241A5E">
        <w:rPr>
          <w:sz w:val="20"/>
          <w:szCs w:val="20"/>
        </w:rPr>
        <w:t>ir</w:t>
      </w:r>
      <w:r w:rsidR="007065BD">
        <w:rPr>
          <w:sz w:val="20"/>
          <w:szCs w:val="20"/>
        </w:rPr>
        <w:t>,</w:t>
      </w:r>
      <w:r w:rsidRPr="00241A5E">
        <w:rPr>
          <w:sz w:val="20"/>
          <w:szCs w:val="20"/>
        </w:rPr>
        <w:t xml:space="preserve"> die Fragen zu beantworten. </w:t>
      </w:r>
    </w:p>
    <w:p w14:paraId="39977D8C" w14:textId="77777777" w:rsidR="00241A5E" w:rsidRDefault="00241A5E">
      <w:pPr>
        <w:pStyle w:val="ArialText"/>
        <w:ind w:firstLine="0"/>
        <w:rPr>
          <w:sz w:val="20"/>
          <w:szCs w:val="20"/>
        </w:rPr>
      </w:pPr>
    </w:p>
    <w:p w14:paraId="6C561BF6" w14:textId="77777777" w:rsidR="00D537EA" w:rsidRPr="00241A5E" w:rsidRDefault="00D537EA">
      <w:pPr>
        <w:pStyle w:val="ArialText"/>
        <w:ind w:firstLine="0"/>
        <w:rPr>
          <w:sz w:val="20"/>
          <w:szCs w:val="20"/>
        </w:rPr>
      </w:pPr>
    </w:p>
    <w:p w14:paraId="4FD8BA0A" w14:textId="117FA678" w:rsidR="00241A5E" w:rsidRPr="00293945" w:rsidRDefault="00D537EA" w:rsidP="00D537EA">
      <w:pPr>
        <w:pStyle w:val="ArialText"/>
        <w:rPr>
          <w:b/>
          <w:bCs/>
        </w:rPr>
      </w:pPr>
      <w:r w:rsidRPr="00293945">
        <w:rPr>
          <w:b/>
          <w:bCs/>
        </w:rPr>
        <w:t xml:space="preserve">1. </w:t>
      </w:r>
      <w:r w:rsidR="00241A5E" w:rsidRPr="00293945">
        <w:rPr>
          <w:b/>
          <w:bCs/>
        </w:rPr>
        <w:t>Welche zwei Phasen gab es vor dem Ausbruch der Revolution 1789?</w:t>
      </w:r>
    </w:p>
    <w:p w14:paraId="4DF2EEC0" w14:textId="77777777" w:rsidR="00376782" w:rsidRDefault="00376782">
      <w:pPr>
        <w:pStyle w:val="TheSansText"/>
        <w:ind w:left="142" w:firstLine="0"/>
        <w:rPr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5"/>
        <w:gridCol w:w="287"/>
        <w:gridCol w:w="6169"/>
      </w:tblGrid>
      <w:tr w:rsidR="008F57FE" w:rsidRPr="008F57FE" w14:paraId="1E404F3C" w14:textId="77777777" w:rsidTr="00D74C59">
        <w:trPr>
          <w:trHeight w:val="311"/>
        </w:trPr>
        <w:tc>
          <w:tcPr>
            <w:tcW w:w="425" w:type="dxa"/>
          </w:tcPr>
          <w:p w14:paraId="0E643406" w14:textId="77777777" w:rsidR="008F57FE" w:rsidRPr="008F57FE" w:rsidRDefault="008F57FE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352C7E08" w14:textId="77777777" w:rsidR="008F57FE" w:rsidRPr="008F57FE" w:rsidRDefault="008F57FE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06EBC70F" w14:textId="3BB7B55E" w:rsidR="008F57FE" w:rsidRPr="008F57FE" w:rsidRDefault="008F57FE" w:rsidP="008F57FE">
            <w:pPr>
              <w:rPr>
                <w:rFonts w:ascii="Arial" w:hAnsi="Arial" w:cs="Arial"/>
                <w:sz w:val="20"/>
                <w:szCs w:val="20"/>
              </w:rPr>
            </w:pPr>
            <w:r w:rsidRPr="00241A5E">
              <w:rPr>
                <w:rFonts w:ascii="Arial" w:hAnsi="Arial" w:cs="Arial"/>
                <w:sz w:val="20"/>
                <w:szCs w:val="20"/>
              </w:rPr>
              <w:t>Das Volk lebt in Armut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F57FE" w:rsidRPr="008F57FE" w14:paraId="6835ADE4" w14:textId="77777777" w:rsidTr="00D74C59">
        <w:trPr>
          <w:trHeight w:val="311"/>
        </w:trPr>
        <w:tc>
          <w:tcPr>
            <w:tcW w:w="425" w:type="dxa"/>
          </w:tcPr>
          <w:p w14:paraId="5EEA09C6" w14:textId="77777777" w:rsidR="008F57FE" w:rsidRPr="008F57FE" w:rsidRDefault="008F57FE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5385CB38" w14:textId="77777777" w:rsidR="008F57FE" w:rsidRPr="008F57FE" w:rsidRDefault="008F57FE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4ED1F876" w14:textId="4C93C85C" w:rsidR="008F57FE" w:rsidRPr="008F57FE" w:rsidRDefault="008F57FE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  <w:r w:rsidRPr="00241A5E">
              <w:rPr>
                <w:rFonts w:ascii="Arial" w:hAnsi="Arial" w:cs="Arial"/>
                <w:sz w:val="20"/>
                <w:szCs w:val="20"/>
              </w:rPr>
              <w:t>Das Volk möchte einen anderen König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F57FE" w:rsidRPr="008F57FE" w14:paraId="2E720CF9" w14:textId="77777777" w:rsidTr="00D74C59">
        <w:trPr>
          <w:trHeight w:val="290"/>
        </w:trPr>
        <w:tc>
          <w:tcPr>
            <w:tcW w:w="425" w:type="dxa"/>
          </w:tcPr>
          <w:p w14:paraId="3F7C4648" w14:textId="77777777" w:rsidR="008F57FE" w:rsidRPr="008F57FE" w:rsidRDefault="008F57FE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1DA11FC9" w14:textId="77777777" w:rsidR="008F57FE" w:rsidRPr="008F57FE" w:rsidRDefault="008F57FE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494D1D83" w14:textId="2BA22A90" w:rsidR="008F57FE" w:rsidRPr="008F57FE" w:rsidRDefault="008F57FE" w:rsidP="008F57FE">
            <w:pPr>
              <w:rPr>
                <w:rFonts w:ascii="Arial" w:hAnsi="Arial" w:cs="Arial"/>
                <w:sz w:val="20"/>
                <w:szCs w:val="20"/>
              </w:rPr>
            </w:pPr>
            <w:r w:rsidRPr="00241A5E">
              <w:rPr>
                <w:rFonts w:ascii="Arial" w:hAnsi="Arial" w:cs="Arial"/>
                <w:sz w:val="20"/>
                <w:szCs w:val="20"/>
              </w:rPr>
              <w:t>Das Volk wehrt sich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F57FE" w:rsidRPr="008F57FE" w14:paraId="10E44926" w14:textId="77777777" w:rsidTr="00D74C59">
        <w:trPr>
          <w:trHeight w:val="311"/>
        </w:trPr>
        <w:tc>
          <w:tcPr>
            <w:tcW w:w="425" w:type="dxa"/>
          </w:tcPr>
          <w:p w14:paraId="16F8568A" w14:textId="77777777" w:rsidR="008F57FE" w:rsidRPr="008F57FE" w:rsidRDefault="008F57FE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501CAE25" w14:textId="77777777" w:rsidR="008F57FE" w:rsidRPr="008F57FE" w:rsidRDefault="008F57FE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77519C40" w14:textId="5BB84CAD" w:rsidR="008F57FE" w:rsidRPr="00241A5E" w:rsidRDefault="008F57FE" w:rsidP="008F57FE">
            <w:pPr>
              <w:rPr>
                <w:rFonts w:ascii="Arial" w:hAnsi="Arial" w:cs="Arial"/>
                <w:sz w:val="20"/>
                <w:szCs w:val="20"/>
              </w:rPr>
            </w:pPr>
            <w:r w:rsidRPr="00241A5E">
              <w:rPr>
                <w:rFonts w:ascii="Arial" w:hAnsi="Arial" w:cs="Arial"/>
                <w:sz w:val="20"/>
                <w:szCs w:val="20"/>
              </w:rPr>
              <w:t>Das Volk verweigert die Zahlung der Steuern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F57FE" w:rsidRPr="008F57FE" w14:paraId="30C95254" w14:textId="77777777" w:rsidTr="00D74C59">
        <w:trPr>
          <w:trHeight w:val="311"/>
        </w:trPr>
        <w:tc>
          <w:tcPr>
            <w:tcW w:w="425" w:type="dxa"/>
          </w:tcPr>
          <w:p w14:paraId="455F4CB9" w14:textId="77777777" w:rsidR="008F57FE" w:rsidRPr="008F57FE" w:rsidRDefault="008F57FE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740F2B99" w14:textId="77777777" w:rsidR="008F57FE" w:rsidRPr="008F57FE" w:rsidRDefault="008F57FE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050876FC" w14:textId="54C3198E" w:rsidR="008F57FE" w:rsidRPr="00241A5E" w:rsidRDefault="008F57FE" w:rsidP="008F57FE">
            <w:pPr>
              <w:rPr>
                <w:rFonts w:ascii="Arial" w:hAnsi="Arial" w:cs="Arial"/>
                <w:sz w:val="20"/>
                <w:szCs w:val="20"/>
              </w:rPr>
            </w:pPr>
            <w:r w:rsidRPr="00241A5E">
              <w:rPr>
                <w:rFonts w:ascii="Arial" w:hAnsi="Arial" w:cs="Arial"/>
                <w:sz w:val="20"/>
                <w:szCs w:val="20"/>
              </w:rPr>
              <w:t>Das Volk will eine Verstaatlichung der kirchlichen Besitztümer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6142784C" w14:textId="77777777" w:rsidR="008F57FE" w:rsidRDefault="008F57FE" w:rsidP="00063438">
      <w:pPr>
        <w:pStyle w:val="TheSansText"/>
        <w:spacing w:after="0"/>
        <w:ind w:left="142" w:firstLine="0"/>
        <w:rPr>
          <w:sz w:val="20"/>
          <w:szCs w:val="20"/>
        </w:rPr>
      </w:pPr>
    </w:p>
    <w:p w14:paraId="4C068F42" w14:textId="77777777" w:rsidR="00063438" w:rsidRDefault="00063438" w:rsidP="00063438">
      <w:pPr>
        <w:pStyle w:val="TheSansText"/>
        <w:spacing w:after="0"/>
        <w:ind w:left="142" w:firstLine="0"/>
        <w:rPr>
          <w:sz w:val="20"/>
          <w:szCs w:val="20"/>
        </w:rPr>
      </w:pPr>
    </w:p>
    <w:p w14:paraId="785A1C6F" w14:textId="77777777" w:rsidR="00103BB2" w:rsidRDefault="00103BB2" w:rsidP="00063438">
      <w:pPr>
        <w:pStyle w:val="TheSansText"/>
        <w:spacing w:after="0"/>
        <w:ind w:left="142" w:firstLine="0"/>
        <w:rPr>
          <w:sz w:val="20"/>
          <w:szCs w:val="20"/>
        </w:rPr>
      </w:pPr>
    </w:p>
    <w:p w14:paraId="56FD87BC" w14:textId="46FD7C03" w:rsidR="00063438" w:rsidRDefault="00D537EA" w:rsidP="00063438">
      <w:pPr>
        <w:pStyle w:val="ArialZwischenberschrift2"/>
        <w:spacing w:after="0"/>
        <w:ind w:firstLine="0"/>
        <w:rPr>
          <w:rFonts w:ascii="Calibri" w:eastAsia="Calibri" w:hAnsi="Calibri" w:cs="Calibri"/>
          <w:color w:val="000000"/>
        </w:rPr>
      </w:pPr>
      <w:r>
        <w:t xml:space="preserve">2. </w:t>
      </w:r>
      <w:r w:rsidR="00063438">
        <w:t>Wie ist die Lage in Frankreich Anfang des Jahres 1789?</w:t>
      </w:r>
    </w:p>
    <w:p w14:paraId="7DBECF3D" w14:textId="77777777" w:rsidR="00063438" w:rsidRPr="00241A5E" w:rsidRDefault="00063438" w:rsidP="00063438">
      <w:pPr>
        <w:pStyle w:val="TheSansText"/>
        <w:spacing w:after="0"/>
        <w:ind w:left="142" w:firstLine="0"/>
        <w:rPr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5"/>
        <w:gridCol w:w="287"/>
        <w:gridCol w:w="6169"/>
      </w:tblGrid>
      <w:tr w:rsidR="00063438" w:rsidRPr="008F57FE" w14:paraId="03B66585" w14:textId="77777777" w:rsidTr="00D74C59">
        <w:trPr>
          <w:trHeight w:val="311"/>
        </w:trPr>
        <w:tc>
          <w:tcPr>
            <w:tcW w:w="425" w:type="dxa"/>
          </w:tcPr>
          <w:p w14:paraId="76377852" w14:textId="77777777" w:rsidR="00063438" w:rsidRPr="008F57FE" w:rsidRDefault="00063438" w:rsidP="00063438">
            <w:pPr>
              <w:pStyle w:val="TheSansText"/>
              <w:spacing w:after="0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490FDDA5" w14:textId="2A376F6C" w:rsidR="00063438" w:rsidRPr="008F57FE" w:rsidRDefault="00063438" w:rsidP="00063438">
            <w:pPr>
              <w:pStyle w:val="TheSansText"/>
              <w:spacing w:after="0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00B6E686" w14:textId="39C523AE" w:rsidR="00063438" w:rsidRPr="00063438" w:rsidRDefault="00063438" w:rsidP="0006343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63438">
              <w:rPr>
                <w:rFonts w:ascii="Arial" w:hAnsi="Arial" w:cs="Arial"/>
                <w:sz w:val="20"/>
                <w:szCs w:val="20"/>
              </w:rPr>
              <w:t>Der Staat ist pleite.</w:t>
            </w:r>
          </w:p>
        </w:tc>
      </w:tr>
      <w:tr w:rsidR="00063438" w:rsidRPr="008F57FE" w14:paraId="04FB799D" w14:textId="77777777" w:rsidTr="00D74C59">
        <w:trPr>
          <w:trHeight w:val="311"/>
        </w:trPr>
        <w:tc>
          <w:tcPr>
            <w:tcW w:w="425" w:type="dxa"/>
          </w:tcPr>
          <w:p w14:paraId="076153B2" w14:textId="77777777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3BD4915D" w14:textId="24EA136A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64D9721C" w14:textId="76A59935" w:rsidR="00063438" w:rsidRPr="00063438" w:rsidRDefault="00063438" w:rsidP="00063438">
            <w:pPr>
              <w:pStyle w:val="ArialZwischenberschrift2"/>
              <w:spacing w:after="0" w:line="240" w:lineRule="auto"/>
              <w:ind w:left="0" w:firstLine="0"/>
              <w:rPr>
                <w:rFonts w:cs="Arial"/>
                <w:b w:val="0"/>
                <w:sz w:val="20"/>
                <w:szCs w:val="20"/>
              </w:rPr>
            </w:pPr>
            <w:r w:rsidRPr="00063438">
              <w:rPr>
                <w:rFonts w:cs="Arial"/>
                <w:b w:val="0"/>
                <w:sz w:val="20"/>
                <w:szCs w:val="20"/>
              </w:rPr>
              <w:t>Es droht ein Krieg mit Preußen.</w:t>
            </w:r>
          </w:p>
        </w:tc>
      </w:tr>
      <w:tr w:rsidR="00063438" w:rsidRPr="008F57FE" w14:paraId="26233DDC" w14:textId="77777777" w:rsidTr="00D74C59">
        <w:trPr>
          <w:trHeight w:val="290"/>
        </w:trPr>
        <w:tc>
          <w:tcPr>
            <w:tcW w:w="425" w:type="dxa"/>
          </w:tcPr>
          <w:p w14:paraId="3E751C8E" w14:textId="77777777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2DD546FC" w14:textId="30EF02C1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6A10EB64" w14:textId="39EE802A" w:rsidR="00063438" w:rsidRPr="00063438" w:rsidRDefault="00063438" w:rsidP="0006343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63438">
              <w:rPr>
                <w:rFonts w:ascii="Arial" w:hAnsi="Arial" w:cs="Arial"/>
                <w:sz w:val="20"/>
                <w:szCs w:val="20"/>
              </w:rPr>
              <w:t>Die Mehrheit der Bevölkerung ist arm.</w:t>
            </w:r>
          </w:p>
        </w:tc>
      </w:tr>
      <w:tr w:rsidR="00063438" w:rsidRPr="008F57FE" w14:paraId="31389A9C" w14:textId="77777777" w:rsidTr="00D74C59">
        <w:trPr>
          <w:trHeight w:val="311"/>
        </w:trPr>
        <w:tc>
          <w:tcPr>
            <w:tcW w:w="425" w:type="dxa"/>
          </w:tcPr>
          <w:p w14:paraId="3108F54B" w14:textId="77777777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3FB705F4" w14:textId="0B56DE76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6B6C34F5" w14:textId="671DA1A3" w:rsidR="00063438" w:rsidRPr="00063438" w:rsidRDefault="00063438" w:rsidP="0006343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63438">
              <w:rPr>
                <w:rFonts w:ascii="Arial" w:hAnsi="Arial" w:cs="Arial"/>
                <w:sz w:val="20"/>
                <w:szCs w:val="20"/>
              </w:rPr>
              <w:t>König Ludwig XVI möchte Reformen durchführen.</w:t>
            </w:r>
          </w:p>
        </w:tc>
      </w:tr>
      <w:tr w:rsidR="00063438" w:rsidRPr="008F57FE" w14:paraId="5D62ED37" w14:textId="77777777" w:rsidTr="00D74C59">
        <w:trPr>
          <w:trHeight w:val="311"/>
        </w:trPr>
        <w:tc>
          <w:tcPr>
            <w:tcW w:w="425" w:type="dxa"/>
          </w:tcPr>
          <w:p w14:paraId="63901309" w14:textId="77777777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29371B3C" w14:textId="247BF61D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421C93E7" w14:textId="4F9A222B" w:rsidR="00063438" w:rsidRPr="00063438" w:rsidRDefault="00063438" w:rsidP="0006343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63438">
              <w:rPr>
                <w:rFonts w:ascii="Arial" w:hAnsi="Arial" w:cs="Arial"/>
                <w:sz w:val="20"/>
                <w:szCs w:val="20"/>
              </w:rPr>
              <w:t>Die Machtverhältnisse sind ungleich.</w:t>
            </w:r>
          </w:p>
        </w:tc>
      </w:tr>
    </w:tbl>
    <w:p w14:paraId="3F78316F" w14:textId="7FA78A5C" w:rsidR="00241A5E" w:rsidRPr="00241A5E" w:rsidRDefault="00241A5E" w:rsidP="00241A5E">
      <w:pPr>
        <w:ind w:left="142" w:firstLine="0"/>
        <w:rPr>
          <w:rFonts w:ascii="Arial" w:hAnsi="Arial" w:cs="Arial"/>
          <w:sz w:val="20"/>
          <w:szCs w:val="20"/>
        </w:rPr>
      </w:pPr>
    </w:p>
    <w:p w14:paraId="6288CA10" w14:textId="77777777" w:rsidR="00376782" w:rsidRDefault="00376782" w:rsidP="00063438">
      <w:pPr>
        <w:pStyle w:val="ArialZwischenberschrift2"/>
        <w:spacing w:after="0"/>
        <w:ind w:firstLine="0"/>
        <w:rPr>
          <w:b w:val="0"/>
        </w:rPr>
      </w:pPr>
    </w:p>
    <w:p w14:paraId="521BCE7A" w14:textId="0FCCF0F8" w:rsidR="00063438" w:rsidRDefault="00063438" w:rsidP="00063438">
      <w:pPr>
        <w:pStyle w:val="ArialZwischenberschrift2"/>
        <w:spacing w:after="0"/>
        <w:ind w:firstLine="0"/>
        <w:rPr>
          <w:b w:val="0"/>
        </w:rPr>
      </w:pPr>
      <w:r>
        <w:rPr>
          <w:b w:val="0"/>
        </w:rPr>
        <w:t xml:space="preserve"> </w:t>
      </w:r>
    </w:p>
    <w:p w14:paraId="34BCB1E9" w14:textId="6F09EAB1" w:rsidR="00376782" w:rsidRDefault="00D537EA" w:rsidP="00063438">
      <w:pPr>
        <w:pStyle w:val="ArialZwischenberschrift2"/>
        <w:spacing w:after="0"/>
        <w:ind w:firstLine="0"/>
        <w:rPr>
          <w:bCs/>
        </w:rPr>
      </w:pPr>
      <w:r>
        <w:rPr>
          <w:bCs/>
        </w:rPr>
        <w:t>3. Warum leidet das Volk in Frankreich Hunger?</w:t>
      </w:r>
    </w:p>
    <w:p w14:paraId="2A28F490" w14:textId="77777777" w:rsidR="00063438" w:rsidRDefault="00063438" w:rsidP="00063438">
      <w:pPr>
        <w:pStyle w:val="ArialZwischenberschrift2"/>
        <w:spacing w:after="0"/>
        <w:ind w:firstLine="0"/>
        <w:rPr>
          <w:b w:val="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5"/>
        <w:gridCol w:w="287"/>
        <w:gridCol w:w="6169"/>
      </w:tblGrid>
      <w:tr w:rsidR="00063438" w:rsidRPr="008F57FE" w14:paraId="1167055E" w14:textId="77777777" w:rsidTr="00D74C59">
        <w:trPr>
          <w:trHeight w:val="311"/>
        </w:trPr>
        <w:tc>
          <w:tcPr>
            <w:tcW w:w="425" w:type="dxa"/>
          </w:tcPr>
          <w:p w14:paraId="6DF72A97" w14:textId="77777777" w:rsidR="00063438" w:rsidRPr="008F57FE" w:rsidRDefault="00063438" w:rsidP="00356079">
            <w:pPr>
              <w:pStyle w:val="TheSansText"/>
              <w:spacing w:after="0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3E29E11C" w14:textId="77777777" w:rsidR="00063438" w:rsidRPr="008F57FE" w:rsidRDefault="00063438" w:rsidP="00356079">
            <w:pPr>
              <w:pStyle w:val="TheSansText"/>
              <w:spacing w:after="0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67ADCB8E" w14:textId="776863E0" w:rsidR="00063438" w:rsidRPr="00063438" w:rsidRDefault="00063438" w:rsidP="0006343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63438">
              <w:rPr>
                <w:rFonts w:ascii="Arial" w:hAnsi="Arial" w:cs="Arial"/>
                <w:sz w:val="20"/>
                <w:szCs w:val="20"/>
              </w:rPr>
              <w:t>Teure Getreideimporte</w:t>
            </w:r>
          </w:p>
        </w:tc>
      </w:tr>
      <w:tr w:rsidR="00063438" w:rsidRPr="008F57FE" w14:paraId="797C2399" w14:textId="77777777" w:rsidTr="00D74C59">
        <w:trPr>
          <w:trHeight w:val="311"/>
        </w:trPr>
        <w:tc>
          <w:tcPr>
            <w:tcW w:w="425" w:type="dxa"/>
          </w:tcPr>
          <w:p w14:paraId="3845A783" w14:textId="77777777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6338278D" w14:textId="77777777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7C5239B1" w14:textId="5B81DED0" w:rsidR="00063438" w:rsidRPr="00063438" w:rsidRDefault="00063438" w:rsidP="00063438">
            <w:pPr>
              <w:pStyle w:val="ArialZwischenberschrift2"/>
              <w:spacing w:after="0" w:line="240" w:lineRule="auto"/>
              <w:ind w:left="0" w:firstLine="0"/>
              <w:rPr>
                <w:rFonts w:cs="Arial"/>
                <w:b w:val="0"/>
                <w:sz w:val="20"/>
                <w:szCs w:val="20"/>
              </w:rPr>
            </w:pPr>
            <w:r w:rsidRPr="00063438">
              <w:rPr>
                <w:rFonts w:cs="Arial"/>
                <w:b w:val="0"/>
                <w:sz w:val="20"/>
                <w:szCs w:val="20"/>
              </w:rPr>
              <w:t>Missernten</w:t>
            </w:r>
          </w:p>
        </w:tc>
      </w:tr>
      <w:tr w:rsidR="00063438" w:rsidRPr="008F57FE" w14:paraId="3F2BD558" w14:textId="77777777" w:rsidTr="00D74C59">
        <w:trPr>
          <w:trHeight w:val="290"/>
        </w:trPr>
        <w:tc>
          <w:tcPr>
            <w:tcW w:w="425" w:type="dxa"/>
          </w:tcPr>
          <w:p w14:paraId="2A6E9ECB" w14:textId="77777777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70CE8F1C" w14:textId="77777777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3F551C4F" w14:textId="7B234151" w:rsidR="00063438" w:rsidRPr="00063438" w:rsidRDefault="00063438" w:rsidP="0006343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63438">
              <w:rPr>
                <w:rFonts w:ascii="Arial" w:hAnsi="Arial" w:cs="Arial"/>
                <w:sz w:val="20"/>
                <w:szCs w:val="20"/>
              </w:rPr>
              <w:t>Zu hohe Steuern und Abgaben</w:t>
            </w:r>
          </w:p>
        </w:tc>
      </w:tr>
      <w:tr w:rsidR="00063438" w:rsidRPr="008F57FE" w14:paraId="22CE1DF1" w14:textId="77777777" w:rsidTr="00D74C59">
        <w:trPr>
          <w:trHeight w:val="311"/>
        </w:trPr>
        <w:tc>
          <w:tcPr>
            <w:tcW w:w="425" w:type="dxa"/>
          </w:tcPr>
          <w:p w14:paraId="0FA47839" w14:textId="77777777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33A4E1B9" w14:textId="77777777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577446D4" w14:textId="1B33A6F1" w:rsidR="00063438" w:rsidRPr="00063438" w:rsidRDefault="00063438" w:rsidP="0006343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63438">
              <w:rPr>
                <w:rFonts w:ascii="Arial" w:hAnsi="Arial" w:cs="Arial"/>
                <w:sz w:val="20"/>
                <w:szCs w:val="20"/>
              </w:rPr>
              <w:t>Hoher Brotpreis</w:t>
            </w:r>
          </w:p>
        </w:tc>
      </w:tr>
      <w:tr w:rsidR="00063438" w:rsidRPr="008F57FE" w14:paraId="69D8BA9F" w14:textId="77777777" w:rsidTr="00D74C59">
        <w:trPr>
          <w:trHeight w:val="311"/>
        </w:trPr>
        <w:tc>
          <w:tcPr>
            <w:tcW w:w="425" w:type="dxa"/>
          </w:tcPr>
          <w:p w14:paraId="585F61BE" w14:textId="77777777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bottom w:val="nil"/>
              <w:right w:val="nil"/>
            </w:tcBorders>
          </w:tcPr>
          <w:p w14:paraId="5E35A2E5" w14:textId="77777777" w:rsidR="00063438" w:rsidRPr="008F57FE" w:rsidRDefault="00063438" w:rsidP="00356079">
            <w:pPr>
              <w:pStyle w:val="TheSans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6169" w:type="dxa"/>
            <w:tcBorders>
              <w:top w:val="nil"/>
              <w:left w:val="nil"/>
              <w:bottom w:val="nil"/>
              <w:right w:val="nil"/>
            </w:tcBorders>
          </w:tcPr>
          <w:p w14:paraId="4AB7021C" w14:textId="604BBAB7" w:rsidR="00063438" w:rsidRPr="00063438" w:rsidRDefault="00063438" w:rsidP="00063438">
            <w:pPr>
              <w:pStyle w:val="ArialZwischenberschrift2"/>
              <w:spacing w:after="0" w:line="240" w:lineRule="auto"/>
              <w:ind w:left="0" w:firstLine="0"/>
              <w:rPr>
                <w:rFonts w:cs="Arial"/>
                <w:sz w:val="20"/>
                <w:szCs w:val="20"/>
              </w:rPr>
            </w:pPr>
            <w:r w:rsidRPr="00063438">
              <w:rPr>
                <w:rFonts w:cs="Arial"/>
                <w:b w:val="0"/>
                <w:sz w:val="20"/>
                <w:szCs w:val="20"/>
              </w:rPr>
              <w:t>Zu wenige Arbeitskräfte für die Landwirtschaft</w:t>
            </w:r>
          </w:p>
        </w:tc>
      </w:tr>
    </w:tbl>
    <w:p w14:paraId="73D2A3BE" w14:textId="77777777" w:rsidR="00063438" w:rsidRDefault="00063438" w:rsidP="00063438">
      <w:pPr>
        <w:pStyle w:val="ArialZwischenberschrift2"/>
        <w:spacing w:after="0"/>
        <w:ind w:firstLine="0"/>
        <w:rPr>
          <w:b w:val="0"/>
        </w:rPr>
      </w:pPr>
    </w:p>
    <w:p w14:paraId="46021947" w14:textId="2354630B" w:rsidR="00376782" w:rsidRDefault="00376782" w:rsidP="00063438">
      <w:pPr>
        <w:pStyle w:val="ArialZwischenberschrift2"/>
        <w:spacing w:after="0"/>
        <w:ind w:firstLine="0"/>
      </w:pPr>
    </w:p>
    <w:p w14:paraId="16158D6C" w14:textId="77777777" w:rsidR="00376782" w:rsidRDefault="00376782" w:rsidP="00063438">
      <w:pPr>
        <w:pStyle w:val="ArialZwischenberschrift2"/>
        <w:spacing w:after="0"/>
        <w:ind w:firstLine="0"/>
        <w:rPr>
          <w:rFonts w:ascii="Calibri" w:eastAsia="Calibri" w:hAnsi="Calibri" w:cs="Calibri"/>
          <w:color w:val="000000"/>
        </w:rPr>
      </w:pPr>
    </w:p>
    <w:p w14:paraId="53DF20A8" w14:textId="11A9E2BE" w:rsidR="00376782" w:rsidRDefault="00D537EA" w:rsidP="00063438">
      <w:pPr>
        <w:pStyle w:val="ArialZwischenberschrift2"/>
        <w:spacing w:after="0"/>
        <w:ind w:firstLine="0"/>
        <w:rPr>
          <w:rFonts w:ascii="Calibri" w:eastAsia="Calibri" w:hAnsi="Calibri" w:cs="Calibri"/>
          <w:color w:val="000000"/>
        </w:rPr>
      </w:pPr>
      <w:r>
        <w:t>4. Wie ist die Lebenssituation des Klerus und Adels vor der Revolution? Beschreibe!</w:t>
      </w:r>
    </w:p>
    <w:p w14:paraId="4071EA98" w14:textId="77777777" w:rsidR="00063438" w:rsidRDefault="00063438">
      <w:pPr>
        <w:pStyle w:val="ArialText"/>
        <w:ind w:firstLine="0"/>
      </w:pPr>
    </w:p>
    <w:p w14:paraId="672F36F0" w14:textId="77777777" w:rsidR="00D537EA" w:rsidRDefault="00D537EA">
      <w:pPr>
        <w:pStyle w:val="ArialText"/>
        <w:ind w:firstLine="0"/>
      </w:pPr>
    </w:p>
    <w:p w14:paraId="65FB377A" w14:textId="77777777" w:rsidR="00D537EA" w:rsidRDefault="00D537EA">
      <w:pPr>
        <w:pStyle w:val="ArialText"/>
        <w:ind w:firstLine="0"/>
      </w:pPr>
    </w:p>
    <w:p w14:paraId="2ACB3717" w14:textId="77777777" w:rsidR="00D537EA" w:rsidRDefault="00D537EA">
      <w:pPr>
        <w:pStyle w:val="ArialText"/>
        <w:ind w:firstLine="0"/>
      </w:pPr>
    </w:p>
    <w:p w14:paraId="01CDC4BE" w14:textId="77777777" w:rsidR="00D537EA" w:rsidRDefault="00D537EA">
      <w:pPr>
        <w:pStyle w:val="ArialText"/>
        <w:ind w:firstLine="0"/>
      </w:pPr>
    </w:p>
    <w:sectPr w:rsidR="00D537E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66" w:right="992" w:bottom="766" w:left="1134" w:header="709" w:footer="709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70939F" w14:textId="77777777" w:rsidR="00770F67" w:rsidRDefault="00770F67">
      <w:pPr>
        <w:spacing w:after="0" w:line="240" w:lineRule="auto"/>
      </w:pPr>
      <w:r>
        <w:separator/>
      </w:r>
    </w:p>
  </w:endnote>
  <w:endnote w:type="continuationSeparator" w:id="0">
    <w:p w14:paraId="48A11522" w14:textId="77777777" w:rsidR="00770F67" w:rsidRDefault="00770F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mbria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PingFang SC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ExtraBold">
    <w:altName w:val="Cambria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Cambria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FEA41" w14:textId="77777777" w:rsidR="00172299" w:rsidRDefault="0017229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C3147" w14:textId="77777777" w:rsidR="00376782" w:rsidRDefault="00000000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0" distR="0" simplePos="0" relativeHeight="5" behindDoc="1" locked="0" layoutInCell="0" allowOverlap="1" wp14:anchorId="6A00B909" wp14:editId="38C77E53">
          <wp:simplePos x="0" y="0"/>
          <wp:positionH relativeFrom="column">
            <wp:posOffset>140335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0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Grafik 0" descr="SWR_dachmarke_schwarz_klein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eastAsia="TheSans C5 Plain" w:hAnsi="Arial" w:cs="Arial"/>
        <w:bCs/>
        <w:color w:val="909191"/>
        <w:sz w:val="18"/>
        <w:szCs w:val="18"/>
      </w:rPr>
      <w:t>©              2026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771848" w14:textId="77777777" w:rsidR="00172299" w:rsidRDefault="0017229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D604B5" w14:textId="77777777" w:rsidR="00770F67" w:rsidRDefault="00770F67">
      <w:pPr>
        <w:spacing w:after="0" w:line="240" w:lineRule="auto"/>
      </w:pPr>
      <w:r>
        <w:separator/>
      </w:r>
    </w:p>
  </w:footnote>
  <w:footnote w:type="continuationSeparator" w:id="0">
    <w:p w14:paraId="72BFE0E8" w14:textId="77777777" w:rsidR="00770F67" w:rsidRDefault="00770F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55800" w14:textId="77777777" w:rsidR="00172299" w:rsidRDefault="0017229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097418" w14:textId="6AC4072F" w:rsidR="00376782" w:rsidRDefault="00172299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33211094" wp14:editId="4FBCF0F1">
          <wp:simplePos x="0" y="0"/>
          <wp:positionH relativeFrom="column">
            <wp:posOffset>3909060</wp:posOffset>
          </wp:positionH>
          <wp:positionV relativeFrom="paragraph">
            <wp:posOffset>-288290</wp:posOffset>
          </wp:positionV>
          <wp:extent cx="571500" cy="571500"/>
          <wp:effectExtent l="0" t="0" r="0" b="0"/>
          <wp:wrapThrough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hrough>
          <wp:docPr id="96963434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69634343" name="Grafik 96963434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9" behindDoc="1" locked="0" layoutInCell="0" allowOverlap="1" wp14:anchorId="01EB0BB0" wp14:editId="4D4239FF">
          <wp:simplePos x="0" y="0"/>
          <wp:positionH relativeFrom="column">
            <wp:posOffset>3286125</wp:posOffset>
          </wp:positionH>
          <wp:positionV relativeFrom="page">
            <wp:posOffset>-299085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Grafik 35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 xml:space="preserve">Arbeitsblatt 1: </w:t>
    </w:r>
    <w:r w:rsidR="00241A5E">
      <w:rPr>
        <w:sz w:val="20"/>
        <w:szCs w:val="20"/>
      </w:rPr>
      <w:t>Zwei Stände gegen die Mehrheit: Frankreich kurz</w:t>
    </w:r>
    <w:r>
      <w:rPr>
        <w:sz w:val="20"/>
        <w:szCs w:val="20"/>
      </w:rPr>
      <w:t xml:space="preserve"> </w:t>
    </w:r>
  </w:p>
  <w:p w14:paraId="3FB75E83" w14:textId="5504CD67" w:rsidR="00376782" w:rsidRDefault="00241A5E">
    <w:pPr>
      <w:pStyle w:val="ArialTitelgrau"/>
      <w:ind w:firstLine="142"/>
    </w:pPr>
    <w:r>
      <w:rPr>
        <w:sz w:val="20"/>
        <w:szCs w:val="20"/>
      </w:rPr>
      <w:t>vor der Revolution</w:t>
    </w:r>
  </w:p>
  <w:p w14:paraId="78B1A9DA" w14:textId="77777777" w:rsidR="00376782" w:rsidRDefault="00000000">
    <w:pPr>
      <w:pStyle w:val="KeinLeerraum"/>
      <w:ind w:left="142"/>
      <w:rPr>
        <w:color w:val="909191"/>
        <w:sz w:val="16"/>
        <w:szCs w:val="16"/>
      </w:rPr>
    </w:pPr>
    <w:r>
      <w:rPr>
        <w:noProof/>
        <w:color w:val="909191"/>
        <w:sz w:val="16"/>
        <w:szCs w:val="16"/>
      </w:rPr>
      <mc:AlternateContent>
        <mc:Choice Requires="wps">
          <w:drawing>
            <wp:anchor distT="0" distB="0" distL="0" distR="0" simplePos="0" relativeHeight="13" behindDoc="1" locked="0" layoutInCell="0" allowOverlap="1" wp14:anchorId="3AA1FF1A" wp14:editId="154DF019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695" cy="1270"/>
              <wp:effectExtent l="9525" t="17145" r="8890" b="11430"/>
              <wp:wrapNone/>
              <wp:docPr id="9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392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</w:r>
  </w:p>
  <w:p w14:paraId="52CE151E" w14:textId="77777777" w:rsidR="00376782" w:rsidRDefault="00000000">
    <w:pPr>
      <w:pStyle w:val="ArialBeschreibunggrau"/>
      <w:ind w:firstLine="132"/>
    </w:pPr>
    <w:r>
      <w:t xml:space="preserve">Spickzettel </w:t>
    </w:r>
    <w:r>
      <w:rPr>
        <w:rFonts w:ascii="TheSans C5 ExtraBold" w:hAnsi="TheSans C5 ExtraBold"/>
      </w:rPr>
      <w:t>⋅</w:t>
    </w:r>
    <w:r>
      <w:t xml:space="preserve"> Wie kam es zur Französischen Revolution?</w:t>
    </w:r>
  </w:p>
  <w:p w14:paraId="118DF50B" w14:textId="77777777" w:rsidR="004663F1" w:rsidRPr="005A3DF7" w:rsidRDefault="004663F1" w:rsidP="004663F1">
    <w:pPr>
      <w:pStyle w:val="ArialBeschreibunggrau"/>
      <w:ind w:firstLine="132"/>
      <w:rPr>
        <w:szCs w:val="16"/>
      </w:rPr>
    </w:pPr>
    <w:r>
      <w:rPr>
        <w:rFonts w:eastAsiaTheme="minorHAnsi" w:cs="Arial"/>
        <w:szCs w:val="16"/>
      </w:rPr>
      <w:t>www.</w:t>
    </w:r>
    <w:r w:rsidRPr="005A3DF7">
      <w:rPr>
        <w:rFonts w:eastAsiaTheme="minorHAnsi" w:cs="Arial"/>
        <w:szCs w:val="16"/>
      </w:rPr>
      <w:t>planet-schule.de/x/spickzettel-frz-revolution</w:t>
    </w:r>
    <w:r w:rsidRPr="005A3DF7">
      <w:rPr>
        <w:szCs w:val="16"/>
      </w:rPr>
      <w:t xml:space="preserve"> </w:t>
    </w:r>
  </w:p>
  <w:p w14:paraId="592E89D0" w14:textId="77777777" w:rsidR="00376782" w:rsidRDefault="00000000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6969CE25" w14:textId="77777777" w:rsidR="00376782" w:rsidRDefault="00376782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29C19" w14:textId="77777777" w:rsidR="00172299" w:rsidRDefault="0017229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423EC6"/>
    <w:multiLevelType w:val="hybridMultilevel"/>
    <w:tmpl w:val="A8F435BC"/>
    <w:lvl w:ilvl="0" w:tplc="6CBE14EA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3E353762"/>
    <w:multiLevelType w:val="hybridMultilevel"/>
    <w:tmpl w:val="4F6A277A"/>
    <w:lvl w:ilvl="0" w:tplc="6512C1E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320545835">
    <w:abstractNumId w:val="1"/>
  </w:num>
  <w:num w:numId="2" w16cid:durableId="14460752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782"/>
    <w:rsid w:val="00063438"/>
    <w:rsid w:val="00103BB2"/>
    <w:rsid w:val="00172299"/>
    <w:rsid w:val="00172960"/>
    <w:rsid w:val="002401B7"/>
    <w:rsid w:val="00241A5E"/>
    <w:rsid w:val="002746FE"/>
    <w:rsid w:val="00293945"/>
    <w:rsid w:val="00376782"/>
    <w:rsid w:val="004663F1"/>
    <w:rsid w:val="004A584D"/>
    <w:rsid w:val="007065BD"/>
    <w:rsid w:val="00770F67"/>
    <w:rsid w:val="007D3E95"/>
    <w:rsid w:val="008F57FE"/>
    <w:rsid w:val="009323F4"/>
    <w:rsid w:val="009A405B"/>
    <w:rsid w:val="00A747E3"/>
    <w:rsid w:val="00C506D5"/>
    <w:rsid w:val="00D537EA"/>
    <w:rsid w:val="00D74C59"/>
    <w:rsid w:val="00DD0B48"/>
    <w:rsid w:val="00E36818"/>
    <w:rsid w:val="00FE4FFD"/>
    <w:rsid w:val="00FF1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AD9F39"/>
  <w15:docId w15:val="{064FC5A7-BD13-43F0-B5E7-BE92714B1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60917"/>
    <w:pPr>
      <w:spacing w:after="13" w:line="247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TheSansberschriftZchn">
    <w:name w:val="TheSans Überschrift Zchn"/>
    <w:basedOn w:val="Absatz-Standardschriftart"/>
    <w:link w:val="TheSansberschrift"/>
    <w:qFormat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qFormat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TextZchn">
    <w:name w:val="TheSans Text Zchn"/>
    <w:basedOn w:val="Absatz-Standardschriftart"/>
    <w:link w:val="TheSansText"/>
    <w:qFormat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qFormat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qFormat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FuzeileZchn">
    <w:name w:val="Fußzeile Zchn"/>
    <w:basedOn w:val="Absatz-Standardschriftart"/>
    <w:link w:val="Fuzeile"/>
    <w:uiPriority w:val="99"/>
    <w:qFormat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customStyle="1" w:styleId="Starkbetont">
    <w:name w:val="Stark betont"/>
    <w:qFormat/>
    <w:rPr>
      <w:b/>
      <w:bCs/>
    </w:rPr>
  </w:style>
  <w:style w:type="character" w:customStyle="1" w:styleId="Internetverknpfung">
    <w:name w:val="Internetverknüpfung"/>
    <w:rPr>
      <w:color w:val="000080"/>
      <w:u w:val="single"/>
    </w:rPr>
  </w:style>
  <w:style w:type="character" w:customStyle="1" w:styleId="Betont">
    <w:name w:val="Betont"/>
    <w:qFormat/>
    <w:rPr>
      <w:i/>
      <w:iCs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  <w:rPr>
      <w:rFonts w:cs="Arial Unicode MS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Verzeichnis">
    <w:name w:val="Verzeichnis"/>
    <w:basedOn w:val="Standard"/>
    <w:qFormat/>
    <w:pPr>
      <w:suppressLineNumbers/>
    </w:pPr>
    <w:rPr>
      <w:rFonts w:cs="Arial Unicode MS"/>
    </w:rPr>
  </w:style>
  <w:style w:type="paragraph" w:styleId="KeinLeerraum">
    <w:name w:val="No Spacing"/>
    <w:link w:val="KeinLeerraumZchn"/>
    <w:uiPriority w:val="1"/>
    <w:qFormat/>
    <w:rsid w:val="00560917"/>
    <w:pPr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paragraph" w:customStyle="1" w:styleId="TheSansZwischenberschrift">
    <w:name w:val="TheSans Zwischenüberschrift"/>
    <w:basedOn w:val="Standard"/>
    <w:link w:val="TheSansZwischenberschriftZchn"/>
    <w:qFormat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paragraph" w:customStyle="1" w:styleId="ArialTitelgrau">
    <w:name w:val="Arial Titel grau"/>
    <w:basedOn w:val="Standard"/>
    <w:qFormat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4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qFormat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qFormat/>
    <w:rsid w:val="00560917"/>
    <w:pPr>
      <w:ind w:left="142"/>
    </w:pPr>
    <w:rPr>
      <w:rFonts w:ascii="Arial" w:hAnsi="Arial"/>
      <w:i/>
      <w:iCs/>
    </w:rPr>
  </w:style>
  <w:style w:type="paragraph" w:customStyle="1" w:styleId="Kopf-undFuzeile">
    <w:name w:val="Kopf- und Fußzeile"/>
    <w:basedOn w:val="Standard"/>
    <w:qFormat/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Rahmeninhalt">
    <w:name w:val="Rahmeninhalt"/>
    <w:basedOn w:val="Standard"/>
    <w:qFormat/>
  </w:style>
  <w:style w:type="table" w:styleId="Tabellenraster">
    <w:name w:val="Table Grid"/>
    <w:basedOn w:val="NormaleTabelle"/>
    <w:uiPriority w:val="59"/>
    <w:rsid w:val="008F57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</Words>
  <Characters>943</Characters>
  <Application>Microsoft Office Word</Application>
  <DocSecurity>0</DocSecurity>
  <Lines>7</Lines>
  <Paragraphs>2</Paragraphs>
  <ScaleCrop>false</ScaleCrop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Wie kam es zur Französischen Revolution?</dc:title>
  <dc:subject/>
  <dc:creator>planet schule</dc:creator>
  <dc:description/>
  <cp:lastModifiedBy>Martina Frietsch</cp:lastModifiedBy>
  <cp:revision>8</cp:revision>
  <dcterms:created xsi:type="dcterms:W3CDTF">2026-04-16T13:34:00Z</dcterms:created>
  <dcterms:modified xsi:type="dcterms:W3CDTF">2026-05-04T14:46:00Z</dcterms:modified>
  <dc:language>de-DE</dc:language>
</cp:coreProperties>
</file>