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DB598B" w:rsidRDefault="00DB598B" w:rsidP="00DB598B">
      <w:pPr>
        <w:rPr>
          <w:rFonts w:cs="Arial"/>
          <w:b/>
        </w:rPr>
      </w:pPr>
    </w:p>
    <w:p w:rsidR="00DB598B" w:rsidRPr="00673FA4" w:rsidRDefault="00DB598B" w:rsidP="00DB598B">
      <w:pPr>
        <w:shd w:val="clear" w:color="auto" w:fill="D60D3C"/>
        <w:rPr>
          <w:b/>
          <w:bCs/>
          <w:color w:val="FFFFFF"/>
          <w:sz w:val="24"/>
          <w:szCs w:val="24"/>
        </w:rPr>
      </w:pPr>
      <w:r>
        <w:rPr>
          <w:b/>
          <w:color w:val="FFFFFF"/>
          <w:sz w:val="24"/>
          <w:szCs w:val="24"/>
        </w:rPr>
        <w:t>Der Buchdruck wird erfunden</w:t>
      </w:r>
    </w:p>
    <w:p w:rsidR="00DB598B" w:rsidRDefault="00DB598B" w:rsidP="00DB598B">
      <w:pPr>
        <w:rPr>
          <w:b/>
        </w:rPr>
      </w:pPr>
    </w:p>
    <w:p w:rsidR="00DB598B" w:rsidRDefault="00DB598B" w:rsidP="00DB598B">
      <w:pPr>
        <w:spacing w:line="480" w:lineRule="auto"/>
        <w:rPr>
          <w:sz w:val="20"/>
          <w:szCs w:val="20"/>
        </w:rPr>
      </w:pPr>
    </w:p>
    <w:p w:rsidR="00DB598B" w:rsidRDefault="004A7BA5" w:rsidP="00DB598B">
      <w:pPr>
        <w:rPr>
          <w:b/>
        </w:rPr>
      </w:pPr>
      <w:r>
        <w:rPr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3" o:spid="_x0000_s1032" type="#_x0000_t75" alt="13_ankreuzen.jpg" style="position:absolute;margin-left:-29.7pt;margin-top:2.65pt;width:24.7pt;height:26pt;z-index:1;visibility:visible" wrapcoords="-1312 0 -1312 19938 20988 19938 20988 0 -1312 0">
            <v:imagedata r:id="rId7" o:title="13_ankreuzen"/>
            <w10:wrap type="through"/>
          </v:shape>
        </w:pict>
      </w:r>
      <w:r w:rsidR="00DB598B" w:rsidRPr="00462399">
        <w:rPr>
          <w:b/>
        </w:rPr>
        <w:t xml:space="preserve">Im Film hast du einiges über den Buchdruck erfahren. </w:t>
      </w:r>
    </w:p>
    <w:p w:rsidR="00DB598B" w:rsidRPr="00462399" w:rsidRDefault="00DB598B" w:rsidP="00DB598B">
      <w:pPr>
        <w:rPr>
          <w:b/>
        </w:rPr>
      </w:pPr>
      <w:r w:rsidRPr="00462399">
        <w:rPr>
          <w:b/>
        </w:rPr>
        <w:t>Kreuze dazu richtige Aussagen an!</w:t>
      </w:r>
    </w:p>
    <w:p w:rsidR="00DB598B" w:rsidRDefault="00DB598B" w:rsidP="00DB598B">
      <w:pPr>
        <w:rPr>
          <w:i/>
        </w:rPr>
      </w:pPr>
    </w:p>
    <w:p w:rsidR="00DB598B" w:rsidRDefault="00DB598B" w:rsidP="00DB598B">
      <w:pPr>
        <w:rPr>
          <w:i/>
        </w:rPr>
      </w:pPr>
    </w:p>
    <w:p w:rsidR="00DB598B" w:rsidRDefault="00DB598B" w:rsidP="00DB598B">
      <w:pPr>
        <w:spacing w:line="360" w:lineRule="auto"/>
      </w:pPr>
      <w:r w:rsidRPr="00462399">
        <w:rPr>
          <w:rFonts w:cs="Arial"/>
          <w:color w:val="D60D3C"/>
          <w:sz w:val="40"/>
          <w:szCs w:val="40"/>
        </w:rPr>
        <w:t>□</w:t>
      </w:r>
      <w:r>
        <w:rPr>
          <w:rFonts w:cs="Arial"/>
          <w:color w:val="D60D3C"/>
          <w:sz w:val="20"/>
        </w:rPr>
        <w:t xml:space="preserve"> </w:t>
      </w:r>
      <w:r>
        <w:t>Der Erfinder des Buchdrucks war der Mainzer Johannes Gutenberg.</w:t>
      </w:r>
    </w:p>
    <w:p w:rsidR="00DB598B" w:rsidRDefault="00DB598B" w:rsidP="00DB598B">
      <w:pPr>
        <w:spacing w:line="360" w:lineRule="auto"/>
      </w:pPr>
      <w:r w:rsidRPr="00462399">
        <w:rPr>
          <w:rFonts w:cs="Arial"/>
          <w:color w:val="D60D3C"/>
          <w:sz w:val="40"/>
          <w:szCs w:val="40"/>
        </w:rPr>
        <w:t>□</w:t>
      </w:r>
      <w:r>
        <w:rPr>
          <w:rFonts w:cs="Arial"/>
          <w:color w:val="D60D3C"/>
          <w:sz w:val="20"/>
        </w:rPr>
        <w:t xml:space="preserve"> </w:t>
      </w:r>
      <w:r>
        <w:t>Er hatte in Heidelberg studiert und sich in den Glaubensstreit eingemischt.</w:t>
      </w:r>
    </w:p>
    <w:p w:rsidR="00DB598B" w:rsidRDefault="00DB598B" w:rsidP="00DB598B">
      <w:pPr>
        <w:spacing w:line="360" w:lineRule="auto"/>
      </w:pPr>
      <w:r w:rsidRPr="00462399">
        <w:rPr>
          <w:rFonts w:cs="Arial"/>
          <w:color w:val="D60D3C"/>
          <w:sz w:val="40"/>
          <w:szCs w:val="40"/>
        </w:rPr>
        <w:t>□</w:t>
      </w:r>
      <w:r>
        <w:rPr>
          <w:rFonts w:cs="Arial"/>
          <w:color w:val="D60D3C"/>
          <w:sz w:val="20"/>
        </w:rPr>
        <w:t xml:space="preserve"> </w:t>
      </w:r>
      <w:r>
        <w:t>In der Mitte des 15. Jahrhunderts erfand er den so genannten Handgießapparat.</w:t>
      </w:r>
    </w:p>
    <w:p w:rsidR="00DB598B" w:rsidRDefault="00DB598B" w:rsidP="00DB598B">
      <w:pPr>
        <w:spacing w:line="360" w:lineRule="auto"/>
      </w:pPr>
      <w:r w:rsidRPr="00462399">
        <w:rPr>
          <w:rFonts w:cs="Arial"/>
          <w:color w:val="D60D3C"/>
          <w:sz w:val="40"/>
          <w:szCs w:val="40"/>
        </w:rPr>
        <w:t>□</w:t>
      </w:r>
      <w:r>
        <w:rPr>
          <w:rFonts w:cs="Arial"/>
          <w:color w:val="D60D3C"/>
          <w:sz w:val="20"/>
        </w:rPr>
        <w:t xml:space="preserve"> </w:t>
      </w:r>
      <w:r>
        <w:t>Damit ließen sich einzelne Buchstaben aus flüssigem Blei gießen.</w:t>
      </w:r>
    </w:p>
    <w:p w:rsidR="00DB598B" w:rsidRDefault="00DB598B" w:rsidP="00DB598B">
      <w:pPr>
        <w:spacing w:line="360" w:lineRule="auto"/>
      </w:pPr>
      <w:r w:rsidRPr="00462399">
        <w:rPr>
          <w:rFonts w:cs="Arial"/>
          <w:color w:val="D60D3C"/>
          <w:sz w:val="40"/>
          <w:szCs w:val="40"/>
        </w:rPr>
        <w:t>□</w:t>
      </w:r>
      <w:r>
        <w:rPr>
          <w:rFonts w:cs="Arial"/>
          <w:color w:val="D60D3C"/>
          <w:sz w:val="20"/>
        </w:rPr>
        <w:t xml:space="preserve"> </w:t>
      </w:r>
      <w:r>
        <w:t>Diese Arbeit war sehr aufwändig und zudem gefährlich.</w:t>
      </w:r>
    </w:p>
    <w:p w:rsidR="00DB598B" w:rsidRDefault="00DB598B" w:rsidP="00DB598B">
      <w:pPr>
        <w:spacing w:line="360" w:lineRule="auto"/>
        <w:ind w:left="340" w:right="-851" w:hanging="340"/>
      </w:pPr>
      <w:r w:rsidRPr="00462399">
        <w:rPr>
          <w:rFonts w:cs="Arial"/>
          <w:color w:val="D60D3C"/>
          <w:sz w:val="40"/>
          <w:szCs w:val="40"/>
        </w:rPr>
        <w:t>□</w:t>
      </w:r>
      <w:r>
        <w:rPr>
          <w:rFonts w:cs="Arial"/>
          <w:color w:val="D60D3C"/>
          <w:sz w:val="20"/>
        </w:rPr>
        <w:t xml:space="preserve"> </w:t>
      </w:r>
      <w:r>
        <w:t>Die Lettern (= Einzelbuchstaben) konnte man rasch zu neuen Worten und Sätzen zusammenfügen.</w:t>
      </w:r>
    </w:p>
    <w:p w:rsidR="00DB598B" w:rsidRDefault="00DB598B" w:rsidP="00DB598B">
      <w:pPr>
        <w:spacing w:line="360" w:lineRule="auto"/>
      </w:pPr>
      <w:r w:rsidRPr="00462399">
        <w:rPr>
          <w:rFonts w:cs="Arial"/>
          <w:color w:val="D60D3C"/>
          <w:sz w:val="40"/>
          <w:szCs w:val="40"/>
        </w:rPr>
        <w:t>□</w:t>
      </w:r>
      <w:r>
        <w:rPr>
          <w:rFonts w:cs="Arial"/>
          <w:color w:val="D60D3C"/>
          <w:sz w:val="20"/>
        </w:rPr>
        <w:t xml:space="preserve"> </w:t>
      </w:r>
      <w:r>
        <w:t>Noch im Mittelalter musste jede Buchseite komplett aus Holz geschnitzt werden.</w:t>
      </w:r>
    </w:p>
    <w:p w:rsidR="00DB598B" w:rsidRDefault="00DB598B" w:rsidP="00DB598B">
      <w:pPr>
        <w:spacing w:line="360" w:lineRule="auto"/>
      </w:pPr>
      <w:r w:rsidRPr="00462399">
        <w:rPr>
          <w:rFonts w:cs="Arial"/>
          <w:color w:val="D60D3C"/>
          <w:sz w:val="40"/>
          <w:szCs w:val="40"/>
        </w:rPr>
        <w:t>□</w:t>
      </w:r>
      <w:r>
        <w:rPr>
          <w:rFonts w:cs="Arial"/>
          <w:color w:val="D60D3C"/>
          <w:sz w:val="20"/>
        </w:rPr>
        <w:t xml:space="preserve"> </w:t>
      </w:r>
      <w:r>
        <w:t>Gutenberg verbesserte auch die Druckerschwärze und den Druckstock.</w:t>
      </w:r>
    </w:p>
    <w:p w:rsidR="00DB598B" w:rsidRDefault="00DB598B" w:rsidP="00DB598B">
      <w:pPr>
        <w:spacing w:line="360" w:lineRule="auto"/>
      </w:pPr>
      <w:r w:rsidRPr="00462399">
        <w:rPr>
          <w:rFonts w:cs="Arial"/>
          <w:color w:val="D60D3C"/>
          <w:sz w:val="40"/>
          <w:szCs w:val="40"/>
        </w:rPr>
        <w:t>□</w:t>
      </w:r>
      <w:r>
        <w:rPr>
          <w:rFonts w:cs="Arial"/>
          <w:color w:val="D60D3C"/>
          <w:sz w:val="20"/>
        </w:rPr>
        <w:t xml:space="preserve"> </w:t>
      </w:r>
      <w:r>
        <w:t>Um die Druckstöcke zu bedienen, war Wasserkraft notwendig.</w:t>
      </w:r>
    </w:p>
    <w:p w:rsidR="00DB598B" w:rsidRDefault="00DB598B" w:rsidP="00DB598B">
      <w:pPr>
        <w:spacing w:line="360" w:lineRule="auto"/>
        <w:ind w:right="-567"/>
      </w:pPr>
      <w:r w:rsidRPr="00462399">
        <w:rPr>
          <w:rFonts w:cs="Arial"/>
          <w:color w:val="D60D3C"/>
          <w:sz w:val="40"/>
          <w:szCs w:val="40"/>
        </w:rPr>
        <w:t>□</w:t>
      </w:r>
      <w:r>
        <w:rPr>
          <w:rFonts w:cs="Arial"/>
          <w:color w:val="D60D3C"/>
          <w:sz w:val="20"/>
        </w:rPr>
        <w:t xml:space="preserve"> </w:t>
      </w:r>
      <w:r>
        <w:t>Und so konnte man Bücher und Flugblätter nun sehr viel schneller und massenhaft herstellen.</w:t>
      </w:r>
    </w:p>
    <w:p w:rsidR="00DB598B" w:rsidRDefault="004A7BA5" w:rsidP="00DB598B">
      <w:pPr>
        <w:spacing w:line="480" w:lineRule="auto"/>
        <w:rPr>
          <w:sz w:val="20"/>
          <w:szCs w:val="20"/>
        </w:rPr>
      </w:pPr>
      <w:r>
        <w:rPr>
          <w:noProof/>
          <w:sz w:val="20"/>
          <w:szCs w:val="20"/>
        </w:rPr>
        <w:pict>
          <v:shape id="_x0000_s1034" type="#_x0000_t75" style="position:absolute;margin-left:197.35pt;margin-top:14.65pt;width:289.45pt;height:162.8pt;z-index:-1" wrapcoords="-34 0 -34 21540 21600 21540 21600 0 -34 0">
            <v:imagedata r:id="rId8" o:title="renaiss00022"/>
            <w10:wrap type="through"/>
          </v:shape>
        </w:pict>
      </w:r>
    </w:p>
    <w:p w:rsidR="00DB598B" w:rsidRDefault="00DB598B" w:rsidP="00DB598B">
      <w:pPr>
        <w:spacing w:line="480" w:lineRule="auto"/>
        <w:rPr>
          <w:sz w:val="20"/>
          <w:szCs w:val="20"/>
        </w:rPr>
      </w:pPr>
    </w:p>
    <w:p w:rsidR="00DB598B" w:rsidRDefault="00DB598B" w:rsidP="00DB598B">
      <w:pPr>
        <w:spacing w:line="480" w:lineRule="auto"/>
        <w:rPr>
          <w:sz w:val="20"/>
          <w:szCs w:val="20"/>
        </w:rPr>
      </w:pPr>
    </w:p>
    <w:p w:rsidR="00DB598B" w:rsidRDefault="00DB598B" w:rsidP="00DB598B">
      <w:pPr>
        <w:spacing w:line="480" w:lineRule="auto"/>
        <w:rPr>
          <w:sz w:val="20"/>
          <w:szCs w:val="20"/>
        </w:rPr>
      </w:pPr>
    </w:p>
    <w:p w:rsidR="00DB598B" w:rsidRDefault="00DB598B" w:rsidP="00DB598B">
      <w:pPr>
        <w:spacing w:line="480" w:lineRule="auto"/>
        <w:rPr>
          <w:sz w:val="20"/>
          <w:szCs w:val="20"/>
        </w:rPr>
      </w:pPr>
    </w:p>
    <w:p w:rsidR="00DB598B" w:rsidRDefault="004A7BA5" w:rsidP="00DB598B">
      <w:pPr>
        <w:spacing w:line="480" w:lineRule="auto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margin-left:496.85pt;margin-top:15.95pt;width:24.7pt;height:46.5pt;z-index:2" stroked="f">
            <v:textbox style="layout-flow:vertical;mso-layout-flow-alt:bottom-to-top">
              <w:txbxContent>
                <w:p w:rsidR="00DB598B" w:rsidRPr="00DB598B" w:rsidRDefault="00DB598B" w:rsidP="00DB598B">
                  <w:pPr>
                    <w:rPr>
                      <w:sz w:val="16"/>
                      <w:szCs w:val="16"/>
                    </w:rPr>
                  </w:pPr>
                  <w:r w:rsidRPr="00DB598B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DB598B">
                    <w:rPr>
                      <w:sz w:val="16"/>
                      <w:szCs w:val="16"/>
                    </w:rPr>
                    <w:t xml:space="preserve"> SWR</w:t>
                  </w:r>
                </w:p>
              </w:txbxContent>
            </v:textbox>
          </v:shape>
        </w:pict>
      </w:r>
    </w:p>
    <w:p w:rsidR="00DB598B" w:rsidRDefault="00DB598B" w:rsidP="00DB598B">
      <w:pPr>
        <w:spacing w:line="480" w:lineRule="auto"/>
        <w:rPr>
          <w:sz w:val="20"/>
          <w:szCs w:val="20"/>
        </w:rPr>
      </w:pPr>
    </w:p>
    <w:sectPr w:rsidR="00DB598B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6AE5" w:rsidRDefault="00A86AE5" w:rsidP="00263140">
      <w:r>
        <w:separator/>
      </w:r>
    </w:p>
  </w:endnote>
  <w:endnote w:type="continuationSeparator" w:id="0">
    <w:p w:rsidR="00A86AE5" w:rsidRDefault="00A86AE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4A7BA5">
    <w:pPr>
      <w:pStyle w:val="Fuzeile"/>
      <w:rPr>
        <w:rFonts w:ascii="ITCOfficinaSans LT Book" w:hAnsi="ITCOfficinaSans LT Book"/>
        <w:b/>
        <w:sz w:val="18"/>
        <w:szCs w:val="18"/>
      </w:rPr>
    </w:pPr>
    <w:r w:rsidRPr="004A7BA5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B11C28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6AE5" w:rsidRDefault="00A86AE5" w:rsidP="00263140">
      <w:r>
        <w:separator/>
      </w:r>
    </w:p>
  </w:footnote>
  <w:footnote w:type="continuationSeparator" w:id="0">
    <w:p w:rsidR="00A86AE5" w:rsidRDefault="00A86AE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4A7BA5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4A7BA5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DB598B">
      <w:rPr>
        <w:rFonts w:cs="Arial"/>
        <w:b/>
      </w:rPr>
      <w:t>2a</w:t>
    </w:r>
    <w:r w:rsidR="00FD6639" w:rsidRPr="00955C65">
      <w:rPr>
        <w:rFonts w:cs="Arial"/>
        <w:b/>
      </w:rPr>
      <w:t xml:space="preserve">: </w:t>
    </w:r>
    <w:r w:rsidR="00DB598B">
      <w:rPr>
        <w:rFonts w:cs="Arial"/>
        <w:b/>
      </w:rPr>
      <w:t>Der Buchdruck wird erfunden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11C28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Renaissance-Experiment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Der Kampf um den richtigen Glauben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11C28">
      <w:rPr>
        <w:rFonts w:cs="Arial"/>
        <w:sz w:val="18"/>
        <w:szCs w:val="18"/>
      </w:rPr>
      <w:t>4686998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D018E"/>
    <w:rsid w:val="00001B03"/>
    <w:rsid w:val="00027F5B"/>
    <w:rsid w:val="000429BB"/>
    <w:rsid w:val="00050637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A7BA5"/>
    <w:rsid w:val="004C435D"/>
    <w:rsid w:val="004D1C66"/>
    <w:rsid w:val="004D61EC"/>
    <w:rsid w:val="004E0585"/>
    <w:rsid w:val="0050717D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36B93"/>
    <w:rsid w:val="008D370F"/>
    <w:rsid w:val="008D489A"/>
    <w:rsid w:val="009140C5"/>
    <w:rsid w:val="009523A2"/>
    <w:rsid w:val="00955C65"/>
    <w:rsid w:val="00982BF6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86AE5"/>
    <w:rsid w:val="00AB506B"/>
    <w:rsid w:val="00AE2A3F"/>
    <w:rsid w:val="00B11C28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B598B"/>
    <w:rsid w:val="00DC3F9F"/>
    <w:rsid w:val="00DE50A5"/>
    <w:rsid w:val="00DF3942"/>
    <w:rsid w:val="00E06926"/>
    <w:rsid w:val="00E741FA"/>
    <w:rsid w:val="00EC648E"/>
    <w:rsid w:val="00ED01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B598B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FB3938-AB5A-481D-ACE3-638E07CE3D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120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Renaissance-Experiment</dc:title>
  <dc:creator>SWR Planet Schule</dc:creator>
  <cp:lastModifiedBy>Frietsch</cp:lastModifiedBy>
  <cp:revision>4</cp:revision>
  <cp:lastPrinted>2015-08-04T13:32:00Z</cp:lastPrinted>
  <dcterms:created xsi:type="dcterms:W3CDTF">2019-01-22T15:08:00Z</dcterms:created>
  <dcterms:modified xsi:type="dcterms:W3CDTF">2019-01-27T13:05:00Z</dcterms:modified>
</cp:coreProperties>
</file>