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2A3C" w:rsidRPr="008C72E5" w:rsidRDefault="00AE2A3C" w:rsidP="00AE2A3C">
      <w:pPr>
        <w:shd w:val="clear" w:color="auto" w:fill="00844B"/>
        <w:rPr>
          <w:b/>
          <w:color w:val="FFFFFF" w:themeColor="background1"/>
        </w:rPr>
      </w:pPr>
      <w:r>
        <w:rPr>
          <w:b/>
          <w:color w:val="FFFFFF" w:themeColor="background1"/>
        </w:rPr>
        <w:t>Jugendliche und ihr Glaube – Jonathan</w:t>
      </w:r>
    </w:p>
    <w:p w:rsidR="00EC648E" w:rsidRPr="00AE2A3C" w:rsidRDefault="00EC648E" w:rsidP="00A03955">
      <w:pPr>
        <w:rPr>
          <w:sz w:val="20"/>
          <w:szCs w:val="20"/>
        </w:rPr>
      </w:pPr>
    </w:p>
    <w:p w:rsidR="00AE2A3C" w:rsidRPr="00AE2A3C" w:rsidRDefault="00AE2A3C" w:rsidP="00AE2A3C">
      <w:pPr>
        <w:rPr>
          <w:b/>
          <w:sz w:val="20"/>
          <w:szCs w:val="20"/>
        </w:rPr>
      </w:pPr>
      <w:r w:rsidRPr="00AE2A3C">
        <w:rPr>
          <w:b/>
          <w:sz w:val="20"/>
          <w:szCs w:val="20"/>
        </w:rPr>
        <w:t>Arbeitsblatt 1M</w:t>
      </w:r>
    </w:p>
    <w:p w:rsidR="00AE2A3C" w:rsidRDefault="00AE2A3C" w:rsidP="00AE2A3C">
      <w:pPr>
        <w:rPr>
          <w:sz w:val="20"/>
          <w:szCs w:val="20"/>
        </w:rPr>
      </w:pPr>
    </w:p>
    <w:p w:rsidR="00992F3A" w:rsidRPr="00AE2A3C" w:rsidRDefault="00992F3A" w:rsidP="00AE2A3C">
      <w:pPr>
        <w:rPr>
          <w:sz w:val="20"/>
          <w:szCs w:val="20"/>
        </w:rPr>
      </w:pPr>
      <w:r>
        <w:rPr>
          <w:sz w:val="20"/>
          <w:szCs w:val="20"/>
        </w:rPr>
        <w:t>siehe Lösungen Arbeitsblatt 1G</w:t>
      </w:r>
    </w:p>
    <w:p w:rsidR="00992F3A" w:rsidRDefault="00992F3A" w:rsidP="00AE2A3C">
      <w:pPr>
        <w:rPr>
          <w:b/>
          <w:sz w:val="20"/>
          <w:szCs w:val="20"/>
        </w:rPr>
      </w:pPr>
    </w:p>
    <w:p w:rsidR="00AE2A3C" w:rsidRDefault="00AE2A3C" w:rsidP="00AE2A3C">
      <w:pPr>
        <w:rPr>
          <w:rFonts w:cs="Arial"/>
          <w:sz w:val="20"/>
          <w:szCs w:val="20"/>
        </w:rPr>
      </w:pPr>
    </w:p>
    <w:p w:rsidR="00AE2A3C" w:rsidRPr="00DC0130" w:rsidRDefault="00AE2A3C" w:rsidP="00AE2A3C">
      <w:pPr>
        <w:rPr>
          <w:b/>
        </w:rPr>
      </w:pPr>
      <w:r>
        <w:rPr>
          <w:b/>
        </w:rPr>
        <w:t>Arbeitsblatt</w:t>
      </w:r>
      <w:r w:rsidRPr="00DC0130">
        <w:rPr>
          <w:b/>
        </w:rPr>
        <w:t xml:space="preserve"> </w:t>
      </w:r>
      <w:r>
        <w:rPr>
          <w:b/>
        </w:rPr>
        <w:t>1G</w:t>
      </w:r>
    </w:p>
    <w:p w:rsidR="00AE2A3C" w:rsidRDefault="00AE2A3C" w:rsidP="00AE2A3C">
      <w:pPr>
        <w:rPr>
          <w:rFonts w:cs="Arial"/>
          <w:sz w:val="20"/>
          <w:szCs w:val="20"/>
        </w:rPr>
      </w:pPr>
    </w:p>
    <w:p w:rsidR="00992F3A" w:rsidRPr="00AE2A3C" w:rsidRDefault="00992F3A" w:rsidP="00992F3A">
      <w:pPr>
        <w:rPr>
          <w:b/>
          <w:sz w:val="20"/>
          <w:szCs w:val="20"/>
        </w:rPr>
      </w:pPr>
      <w:r w:rsidRPr="00AE2A3C">
        <w:rPr>
          <w:b/>
          <w:sz w:val="20"/>
          <w:szCs w:val="20"/>
        </w:rPr>
        <w:t xml:space="preserve">1. </w:t>
      </w:r>
    </w:p>
    <w:p w:rsidR="00992F3A" w:rsidRPr="00AE2A3C" w:rsidRDefault="00992F3A" w:rsidP="00992F3A">
      <w:pPr>
        <w:rPr>
          <w:b/>
          <w:color w:val="365F91" w:themeColor="accent1" w:themeShade="BF"/>
          <w:sz w:val="20"/>
          <w:szCs w:val="20"/>
        </w:rPr>
      </w:pPr>
      <w:r w:rsidRPr="00AE2A3C">
        <w:rPr>
          <w:sz w:val="20"/>
          <w:szCs w:val="20"/>
        </w:rPr>
        <w:t xml:space="preserve">Vormittag:  </w:t>
      </w:r>
      <w:r w:rsidRPr="00AE2A3C">
        <w:rPr>
          <w:b/>
          <w:color w:val="365F91" w:themeColor="accent1" w:themeShade="BF"/>
          <w:sz w:val="20"/>
          <w:szCs w:val="20"/>
        </w:rPr>
        <w:t>Als Ministrant im Gottesdienst helfen; zusammen mit seiner Schwester</w:t>
      </w:r>
    </w:p>
    <w:p w:rsidR="00992F3A" w:rsidRPr="00AE2A3C" w:rsidRDefault="00992F3A" w:rsidP="00992F3A">
      <w:pPr>
        <w:rPr>
          <w:b/>
          <w:bCs/>
          <w:color w:val="365F91" w:themeColor="accent1" w:themeShade="BF"/>
          <w:sz w:val="20"/>
          <w:szCs w:val="20"/>
        </w:rPr>
      </w:pPr>
      <w:r>
        <w:rPr>
          <w:sz w:val="20"/>
          <w:szCs w:val="20"/>
        </w:rPr>
        <w:t>Nach</w:t>
      </w:r>
      <w:r w:rsidRPr="00AE2A3C">
        <w:rPr>
          <w:sz w:val="20"/>
          <w:szCs w:val="20"/>
        </w:rPr>
        <w:t>mittag</w:t>
      </w:r>
      <w:r>
        <w:rPr>
          <w:sz w:val="20"/>
          <w:szCs w:val="20"/>
        </w:rPr>
        <w:t xml:space="preserve">: </w:t>
      </w:r>
      <w:r w:rsidRPr="00AE2A3C">
        <w:rPr>
          <w:b/>
          <w:bCs/>
          <w:color w:val="365F91" w:themeColor="accent1" w:themeShade="BF"/>
          <w:sz w:val="20"/>
          <w:szCs w:val="20"/>
        </w:rPr>
        <w:t>Klettern mit dem Vater</w:t>
      </w:r>
    </w:p>
    <w:p w:rsidR="00992F3A" w:rsidRDefault="00992F3A" w:rsidP="00992F3A">
      <w:pPr>
        <w:rPr>
          <w:sz w:val="20"/>
          <w:szCs w:val="20"/>
        </w:rPr>
      </w:pPr>
    </w:p>
    <w:p w:rsidR="00992F3A" w:rsidRPr="00AE2A3C" w:rsidRDefault="00992F3A" w:rsidP="00992F3A">
      <w:pPr>
        <w:rPr>
          <w:b/>
          <w:sz w:val="20"/>
          <w:szCs w:val="20"/>
        </w:rPr>
      </w:pPr>
      <w:r w:rsidRPr="00AE2A3C">
        <w:rPr>
          <w:b/>
          <w:sz w:val="20"/>
          <w:szCs w:val="20"/>
        </w:rPr>
        <w:t xml:space="preserve">2. </w:t>
      </w:r>
    </w:p>
    <w:p w:rsidR="00992F3A" w:rsidRPr="00AE2A3C" w:rsidRDefault="00992F3A" w:rsidP="00992F3A">
      <w:pPr>
        <w:rPr>
          <w:sz w:val="20"/>
          <w:szCs w:val="20"/>
        </w:rPr>
      </w:pPr>
      <w:r w:rsidRPr="00AE2A3C">
        <w:rPr>
          <w:sz w:val="20"/>
          <w:szCs w:val="20"/>
        </w:rPr>
        <w:t>Warum findet es Jonathan gut</w:t>
      </w:r>
      <w:r>
        <w:rPr>
          <w:sz w:val="20"/>
          <w:szCs w:val="20"/>
        </w:rPr>
        <w:t>,</w:t>
      </w:r>
      <w:r w:rsidRPr="00AE2A3C">
        <w:rPr>
          <w:sz w:val="20"/>
          <w:szCs w:val="20"/>
        </w:rPr>
        <w:t xml:space="preserve"> Ministrant zu sein? </w:t>
      </w:r>
    </w:p>
    <w:p w:rsidR="00992F3A" w:rsidRPr="00992F3A" w:rsidRDefault="00992F3A" w:rsidP="00992F3A">
      <w:pPr>
        <w:rPr>
          <w:sz w:val="20"/>
          <w:szCs w:val="20"/>
        </w:rPr>
      </w:pPr>
      <w:r w:rsidRPr="00992F3A">
        <w:rPr>
          <w:sz w:val="20"/>
          <w:szCs w:val="20"/>
        </w:rPr>
        <w:t xml:space="preserve">Er kann so Gottesdienst </w:t>
      </w:r>
      <w:r w:rsidRPr="00992F3A">
        <w:rPr>
          <w:b/>
          <w:bCs/>
          <w:color w:val="365F91" w:themeColor="accent1" w:themeShade="BF"/>
          <w:sz w:val="20"/>
          <w:szCs w:val="20"/>
        </w:rPr>
        <w:t>mitgestalten</w:t>
      </w:r>
      <w:r w:rsidRPr="00992F3A">
        <w:rPr>
          <w:sz w:val="20"/>
          <w:szCs w:val="20"/>
        </w:rPr>
        <w:t xml:space="preserve"> und diesem ein würdevolles </w:t>
      </w:r>
      <w:r w:rsidRPr="00992F3A">
        <w:rPr>
          <w:b/>
          <w:bCs/>
          <w:color w:val="365F91" w:themeColor="accent1" w:themeShade="BF"/>
          <w:sz w:val="20"/>
          <w:szCs w:val="20"/>
        </w:rPr>
        <w:t>Aussehen</w:t>
      </w:r>
      <w:r w:rsidRPr="00992F3A">
        <w:rPr>
          <w:sz w:val="20"/>
          <w:szCs w:val="20"/>
        </w:rPr>
        <w:t xml:space="preserve"> geben. Auch fühlt er sich so Gott noch etwas </w:t>
      </w:r>
      <w:r w:rsidRPr="00992F3A">
        <w:rPr>
          <w:b/>
          <w:bCs/>
          <w:color w:val="365F91" w:themeColor="accent1" w:themeShade="BF"/>
          <w:sz w:val="20"/>
          <w:szCs w:val="20"/>
        </w:rPr>
        <w:t>näher</w:t>
      </w:r>
      <w:r w:rsidRPr="00992F3A">
        <w:rPr>
          <w:sz w:val="20"/>
          <w:szCs w:val="20"/>
        </w:rPr>
        <w:t xml:space="preserve"> und das macht ihm Freude und mehr Spaß</w:t>
      </w:r>
      <w:r>
        <w:rPr>
          <w:sz w:val="20"/>
          <w:szCs w:val="20"/>
        </w:rPr>
        <w:t>,</w:t>
      </w:r>
      <w:r w:rsidRPr="00992F3A">
        <w:rPr>
          <w:sz w:val="20"/>
          <w:szCs w:val="20"/>
        </w:rPr>
        <w:t xml:space="preserve"> als nur in der </w:t>
      </w:r>
      <w:r w:rsidRPr="00992F3A">
        <w:rPr>
          <w:b/>
          <w:bCs/>
          <w:color w:val="365F91" w:themeColor="accent1" w:themeShade="BF"/>
          <w:sz w:val="20"/>
          <w:szCs w:val="20"/>
        </w:rPr>
        <w:t>Bank</w:t>
      </w:r>
      <w:r w:rsidRPr="00992F3A">
        <w:rPr>
          <w:sz w:val="20"/>
          <w:szCs w:val="20"/>
        </w:rPr>
        <w:t xml:space="preserve"> zu sitzen.</w:t>
      </w:r>
    </w:p>
    <w:p w:rsidR="00992F3A" w:rsidRPr="00992F3A" w:rsidRDefault="00992F3A" w:rsidP="00992F3A">
      <w:pPr>
        <w:rPr>
          <w:sz w:val="20"/>
          <w:szCs w:val="20"/>
        </w:rPr>
      </w:pPr>
    </w:p>
    <w:p w:rsidR="00992F3A" w:rsidRPr="00992F3A" w:rsidRDefault="00992F3A" w:rsidP="00992F3A">
      <w:pPr>
        <w:pStyle w:val="Listenabsatz"/>
        <w:spacing w:line="240" w:lineRule="auto"/>
        <w:ind w:left="0"/>
        <w:rPr>
          <w:rFonts w:ascii="Arial" w:hAnsi="Arial" w:cs="Arial"/>
          <w:sz w:val="20"/>
          <w:szCs w:val="20"/>
        </w:rPr>
      </w:pPr>
      <w:r w:rsidRPr="00992F3A">
        <w:rPr>
          <w:rFonts w:ascii="Arial" w:hAnsi="Arial" w:cs="Arial"/>
          <w:b/>
          <w:sz w:val="20"/>
          <w:szCs w:val="20"/>
        </w:rPr>
        <w:t>3.</w:t>
      </w:r>
      <w:r w:rsidRPr="00992F3A">
        <w:rPr>
          <w:rFonts w:ascii="Arial" w:hAnsi="Arial" w:cs="Arial"/>
          <w:sz w:val="20"/>
          <w:szCs w:val="20"/>
        </w:rPr>
        <w:t xml:space="preserve"> Wie vergleicht Jonathan sein Hobby mit dem Glauben?</w:t>
      </w:r>
    </w:p>
    <w:p w:rsidR="00992F3A" w:rsidRPr="00992F3A" w:rsidRDefault="00992F3A" w:rsidP="00992F3A">
      <w:pPr>
        <w:pStyle w:val="Listenabsatz"/>
        <w:spacing w:line="240" w:lineRule="auto"/>
        <w:ind w:left="0"/>
        <w:rPr>
          <w:rFonts w:ascii="Arial" w:hAnsi="Arial" w:cs="Arial"/>
          <w:sz w:val="20"/>
          <w:szCs w:val="20"/>
        </w:rPr>
      </w:pPr>
      <w:r w:rsidRPr="00992F3A">
        <w:rPr>
          <w:rFonts w:ascii="Arial" w:hAnsi="Arial" w:cs="Arial"/>
          <w:sz w:val="20"/>
          <w:szCs w:val="20"/>
        </w:rPr>
        <w:t xml:space="preserve">Klettern kann eine Schule für den Glauben sein, weil er beim Klettern auch einfach vertrauen muss. Er muss dem Material </w:t>
      </w:r>
      <w:r w:rsidRPr="00992F3A">
        <w:rPr>
          <w:rFonts w:ascii="Arial" w:hAnsi="Arial" w:cs="Arial"/>
          <w:b/>
          <w:bCs/>
          <w:color w:val="365F91" w:themeColor="accent1" w:themeShade="BF"/>
          <w:sz w:val="20"/>
          <w:szCs w:val="20"/>
        </w:rPr>
        <w:t>vertrauen</w:t>
      </w:r>
      <w:r w:rsidRPr="00992F3A">
        <w:rPr>
          <w:rFonts w:ascii="Arial" w:hAnsi="Arial" w:cs="Arial"/>
          <w:sz w:val="20"/>
          <w:szCs w:val="20"/>
        </w:rPr>
        <w:t>, dass die Haken halten</w:t>
      </w:r>
      <w:r>
        <w:rPr>
          <w:rFonts w:ascii="Arial" w:hAnsi="Arial" w:cs="Arial"/>
          <w:sz w:val="20"/>
          <w:szCs w:val="20"/>
        </w:rPr>
        <w:t>,</w:t>
      </w:r>
      <w:r w:rsidRPr="00992F3A">
        <w:rPr>
          <w:rFonts w:ascii="Arial" w:hAnsi="Arial" w:cs="Arial"/>
          <w:sz w:val="20"/>
          <w:szCs w:val="20"/>
        </w:rPr>
        <w:t xml:space="preserve"> und er muss auch Vertrauen in seine </w:t>
      </w:r>
      <w:r w:rsidRPr="00992F3A">
        <w:rPr>
          <w:rFonts w:ascii="Arial" w:hAnsi="Arial" w:cs="Arial"/>
          <w:b/>
          <w:bCs/>
          <w:color w:val="365F91" w:themeColor="accent1" w:themeShade="BF"/>
          <w:sz w:val="20"/>
          <w:szCs w:val="20"/>
        </w:rPr>
        <w:t>Fähigkeiten</w:t>
      </w:r>
      <w:r w:rsidRPr="00992F3A">
        <w:rPr>
          <w:rFonts w:ascii="Arial" w:hAnsi="Arial" w:cs="Arial"/>
          <w:sz w:val="20"/>
          <w:szCs w:val="20"/>
        </w:rPr>
        <w:t xml:space="preserve"> haben. Beim Glauben muss man darauf vertrauen, dass </w:t>
      </w:r>
      <w:r w:rsidRPr="00992F3A">
        <w:rPr>
          <w:rFonts w:ascii="Arial" w:hAnsi="Arial" w:cs="Arial"/>
          <w:b/>
          <w:bCs/>
          <w:color w:val="365F91" w:themeColor="accent1" w:themeShade="BF"/>
          <w:sz w:val="20"/>
          <w:szCs w:val="20"/>
        </w:rPr>
        <w:t>Gott</w:t>
      </w:r>
      <w:r w:rsidRPr="00992F3A">
        <w:rPr>
          <w:rFonts w:ascii="Arial" w:hAnsi="Arial" w:cs="Arial"/>
          <w:sz w:val="20"/>
          <w:szCs w:val="20"/>
        </w:rPr>
        <w:t xml:space="preserve"> er für einen da ist, einen beschützt und einem durchs Leben hilft. </w:t>
      </w:r>
    </w:p>
    <w:p w:rsidR="00992F3A" w:rsidRPr="00992F3A" w:rsidRDefault="00992F3A" w:rsidP="00992F3A">
      <w:pPr>
        <w:pStyle w:val="Listenabsatz"/>
        <w:spacing w:line="240" w:lineRule="auto"/>
        <w:ind w:left="0"/>
        <w:rPr>
          <w:rFonts w:ascii="Arial" w:hAnsi="Arial" w:cs="Arial"/>
          <w:sz w:val="20"/>
          <w:szCs w:val="20"/>
        </w:rPr>
      </w:pPr>
    </w:p>
    <w:p w:rsidR="00992F3A" w:rsidRPr="00992F3A" w:rsidRDefault="00992F3A" w:rsidP="00992F3A">
      <w:pPr>
        <w:pStyle w:val="Listenabsatz"/>
        <w:spacing w:line="240" w:lineRule="auto"/>
        <w:ind w:left="0"/>
        <w:rPr>
          <w:rFonts w:ascii="Arial" w:hAnsi="Arial" w:cs="Arial"/>
          <w:sz w:val="20"/>
          <w:szCs w:val="20"/>
        </w:rPr>
      </w:pPr>
      <w:r w:rsidRPr="00992F3A">
        <w:rPr>
          <w:rFonts w:ascii="Arial" w:hAnsi="Arial" w:cs="Arial"/>
          <w:sz w:val="20"/>
          <w:szCs w:val="20"/>
        </w:rPr>
        <w:t xml:space="preserve">Mit dem Glauben bekommt man, wie beim Klettern auch, eine andere </w:t>
      </w:r>
      <w:r w:rsidRPr="00992F3A">
        <w:rPr>
          <w:rFonts w:ascii="Arial" w:hAnsi="Arial" w:cs="Arial"/>
          <w:b/>
          <w:bCs/>
          <w:color w:val="365F91" w:themeColor="accent1" w:themeShade="BF"/>
          <w:sz w:val="20"/>
          <w:szCs w:val="20"/>
        </w:rPr>
        <w:t>Perspektive</w:t>
      </w:r>
      <w:r w:rsidRPr="00992F3A">
        <w:rPr>
          <w:rFonts w:ascii="Arial" w:hAnsi="Arial" w:cs="Arial"/>
          <w:sz w:val="20"/>
          <w:szCs w:val="20"/>
        </w:rPr>
        <w:t>.</w:t>
      </w:r>
    </w:p>
    <w:p w:rsidR="00992F3A" w:rsidRPr="00992F3A" w:rsidRDefault="00992F3A" w:rsidP="00992F3A">
      <w:pPr>
        <w:pStyle w:val="Listenabsatz"/>
        <w:spacing w:line="240" w:lineRule="auto"/>
        <w:ind w:left="0"/>
        <w:rPr>
          <w:rFonts w:ascii="Arial" w:hAnsi="Arial" w:cs="Arial"/>
          <w:sz w:val="20"/>
          <w:szCs w:val="20"/>
        </w:rPr>
      </w:pPr>
    </w:p>
    <w:p w:rsidR="00992F3A" w:rsidRPr="00992F3A" w:rsidRDefault="00992F3A" w:rsidP="00992F3A">
      <w:pPr>
        <w:pStyle w:val="Listenabsatz"/>
        <w:spacing w:line="240" w:lineRule="auto"/>
        <w:ind w:left="0"/>
        <w:rPr>
          <w:rFonts w:ascii="Arial" w:hAnsi="Arial" w:cs="Arial"/>
          <w:sz w:val="20"/>
          <w:szCs w:val="20"/>
        </w:rPr>
      </w:pPr>
      <w:r w:rsidRPr="00992F3A">
        <w:rPr>
          <w:rFonts w:ascii="Arial" w:hAnsi="Arial" w:cs="Arial"/>
          <w:b/>
          <w:sz w:val="20"/>
          <w:szCs w:val="20"/>
        </w:rPr>
        <w:t>4.</w:t>
      </w:r>
      <w:r w:rsidRPr="00992F3A">
        <w:rPr>
          <w:rFonts w:ascii="Arial" w:hAnsi="Arial" w:cs="Arial"/>
          <w:sz w:val="20"/>
          <w:szCs w:val="20"/>
        </w:rPr>
        <w:t xml:space="preserve"> Welche Einstellung hat Jonathans Vater zum Glauben?</w:t>
      </w:r>
    </w:p>
    <w:p w:rsidR="00992F3A" w:rsidRPr="00992F3A" w:rsidRDefault="00992F3A" w:rsidP="00992F3A">
      <w:pPr>
        <w:pStyle w:val="Listenabsatz"/>
        <w:spacing w:line="240" w:lineRule="auto"/>
        <w:ind w:left="0"/>
        <w:rPr>
          <w:rFonts w:ascii="Arial" w:hAnsi="Arial" w:cs="Arial"/>
          <w:sz w:val="20"/>
          <w:szCs w:val="20"/>
        </w:rPr>
      </w:pPr>
      <w:r w:rsidRPr="00992F3A">
        <w:rPr>
          <w:rFonts w:ascii="Arial" w:hAnsi="Arial" w:cs="Arial"/>
          <w:sz w:val="20"/>
          <w:szCs w:val="20"/>
        </w:rPr>
        <w:t xml:space="preserve">Er denkt, dass das Leben mit dem Glauben </w:t>
      </w:r>
      <w:r w:rsidRPr="00992F3A">
        <w:rPr>
          <w:rFonts w:ascii="Arial" w:hAnsi="Arial" w:cs="Arial"/>
          <w:b/>
          <w:bCs/>
          <w:color w:val="365F91" w:themeColor="accent1" w:themeShade="BF"/>
          <w:sz w:val="20"/>
          <w:szCs w:val="20"/>
        </w:rPr>
        <w:t>leichter</w:t>
      </w:r>
      <w:r w:rsidRPr="00992F3A">
        <w:rPr>
          <w:rFonts w:ascii="Arial" w:hAnsi="Arial" w:cs="Arial"/>
          <w:sz w:val="20"/>
          <w:szCs w:val="20"/>
        </w:rPr>
        <w:t xml:space="preserve"> zu leben ist, dass der Glauben </w:t>
      </w:r>
      <w:r w:rsidRPr="00992F3A">
        <w:rPr>
          <w:rFonts w:ascii="Arial" w:hAnsi="Arial" w:cs="Arial"/>
          <w:b/>
          <w:bCs/>
          <w:color w:val="365F91" w:themeColor="accent1" w:themeShade="BF"/>
          <w:sz w:val="20"/>
          <w:szCs w:val="20"/>
        </w:rPr>
        <w:t>Halt</w:t>
      </w:r>
      <w:r w:rsidRPr="00992F3A">
        <w:rPr>
          <w:rFonts w:ascii="Arial" w:hAnsi="Arial" w:cs="Arial"/>
          <w:sz w:val="20"/>
          <w:szCs w:val="20"/>
        </w:rPr>
        <w:t xml:space="preserve"> gibt  und dass sein Sohn damit auch verschiedene Situationen, die im Leben vielleicht auftreten können, leichter nimmt. Er ist davon überzeugt, dass Gott existiert, dass er einem auch </w:t>
      </w:r>
      <w:r w:rsidRPr="00992F3A">
        <w:rPr>
          <w:rFonts w:ascii="Arial" w:hAnsi="Arial" w:cs="Arial"/>
          <w:b/>
          <w:bCs/>
          <w:color w:val="365F91" w:themeColor="accent1" w:themeShade="BF"/>
          <w:sz w:val="20"/>
          <w:szCs w:val="20"/>
        </w:rPr>
        <w:t>unterstützend</w:t>
      </w:r>
      <w:r w:rsidRPr="00992F3A">
        <w:rPr>
          <w:rFonts w:ascii="Arial" w:hAnsi="Arial" w:cs="Arial"/>
          <w:sz w:val="20"/>
          <w:szCs w:val="20"/>
        </w:rPr>
        <w:t xml:space="preserve"> beisteht und das möchte er seinem Sohn weitergeben. </w:t>
      </w:r>
    </w:p>
    <w:p w:rsidR="00992F3A" w:rsidRPr="00992F3A" w:rsidRDefault="00992F3A" w:rsidP="00992F3A">
      <w:pPr>
        <w:pStyle w:val="Listenabsatz"/>
        <w:spacing w:line="240" w:lineRule="auto"/>
        <w:ind w:left="0"/>
        <w:rPr>
          <w:rFonts w:ascii="Arial" w:hAnsi="Arial" w:cs="Arial"/>
          <w:sz w:val="20"/>
          <w:szCs w:val="20"/>
        </w:rPr>
      </w:pPr>
    </w:p>
    <w:p w:rsidR="00992F3A" w:rsidRPr="00992F3A" w:rsidRDefault="00992F3A" w:rsidP="00992F3A">
      <w:pPr>
        <w:pStyle w:val="Listenabsatz"/>
        <w:spacing w:line="240" w:lineRule="auto"/>
        <w:ind w:left="0"/>
        <w:rPr>
          <w:rFonts w:ascii="Arial" w:hAnsi="Arial" w:cs="Arial"/>
          <w:sz w:val="20"/>
          <w:szCs w:val="20"/>
        </w:rPr>
      </w:pPr>
      <w:r w:rsidRPr="00992F3A">
        <w:rPr>
          <w:rFonts w:ascii="Arial" w:hAnsi="Arial" w:cs="Arial"/>
          <w:b/>
          <w:sz w:val="20"/>
          <w:szCs w:val="20"/>
        </w:rPr>
        <w:t>5.</w:t>
      </w:r>
      <w:r w:rsidRPr="00992F3A">
        <w:rPr>
          <w:rFonts w:ascii="Arial" w:hAnsi="Arial" w:cs="Arial"/>
          <w:sz w:val="20"/>
          <w:szCs w:val="20"/>
        </w:rPr>
        <w:t xml:space="preserve"> Wie engagiert sich Jonathan noch in seiner Gemeinde?</w:t>
      </w:r>
    </w:p>
    <w:p w:rsidR="00992F3A" w:rsidRPr="00992F3A" w:rsidRDefault="00992F3A" w:rsidP="00992F3A">
      <w:pPr>
        <w:pStyle w:val="Listenabsatz"/>
        <w:spacing w:line="240" w:lineRule="auto"/>
        <w:ind w:left="0"/>
        <w:rPr>
          <w:rFonts w:ascii="Arial" w:hAnsi="Arial" w:cs="Arial"/>
          <w:b/>
          <w:bCs/>
          <w:color w:val="365F91" w:themeColor="accent1" w:themeShade="BF"/>
          <w:sz w:val="20"/>
          <w:szCs w:val="20"/>
        </w:rPr>
      </w:pPr>
      <w:r w:rsidRPr="00992F3A">
        <w:rPr>
          <w:rFonts w:ascii="Arial" w:hAnsi="Arial" w:cs="Arial"/>
          <w:b/>
          <w:bCs/>
          <w:color w:val="365F91" w:themeColor="accent1" w:themeShade="BF"/>
          <w:sz w:val="20"/>
          <w:szCs w:val="20"/>
        </w:rPr>
        <w:t>Er hilft beim Aufbau für den Jugendgottesdienst und gestaltet diesen als Ministrant aktiv mit.</w:t>
      </w:r>
    </w:p>
    <w:p w:rsidR="00992F3A" w:rsidRPr="00992F3A" w:rsidRDefault="00992F3A" w:rsidP="00992F3A">
      <w:pPr>
        <w:pStyle w:val="Listenabsatz"/>
        <w:spacing w:line="240" w:lineRule="auto"/>
        <w:ind w:left="0"/>
        <w:rPr>
          <w:rFonts w:ascii="Arial" w:hAnsi="Arial" w:cs="Arial"/>
          <w:sz w:val="20"/>
          <w:szCs w:val="20"/>
        </w:rPr>
      </w:pPr>
    </w:p>
    <w:p w:rsidR="00AE2A3C" w:rsidRDefault="00AE2A3C" w:rsidP="00AE2A3C">
      <w:pPr>
        <w:rPr>
          <w:rFonts w:cs="Arial"/>
          <w:sz w:val="20"/>
          <w:szCs w:val="20"/>
        </w:rPr>
      </w:pPr>
    </w:p>
    <w:p w:rsidR="00992F3A" w:rsidRPr="008C72E5" w:rsidRDefault="00992F3A" w:rsidP="00992F3A">
      <w:pPr>
        <w:shd w:val="clear" w:color="auto" w:fill="00844B"/>
        <w:rPr>
          <w:b/>
          <w:color w:val="FFFFFF" w:themeColor="background1"/>
        </w:rPr>
      </w:pPr>
      <w:r>
        <w:rPr>
          <w:b/>
          <w:color w:val="FFFFFF" w:themeColor="background1"/>
        </w:rPr>
        <w:t>Jugendliche und ihr Glaube – Magdalena</w:t>
      </w:r>
    </w:p>
    <w:p w:rsidR="00992F3A" w:rsidRDefault="00992F3A" w:rsidP="00AE2A3C">
      <w:pPr>
        <w:rPr>
          <w:rFonts w:cs="Arial"/>
          <w:sz w:val="20"/>
          <w:szCs w:val="20"/>
        </w:rPr>
      </w:pPr>
    </w:p>
    <w:p w:rsidR="00992F3A" w:rsidRPr="00DC0130" w:rsidRDefault="00992F3A" w:rsidP="00992F3A">
      <w:pPr>
        <w:rPr>
          <w:b/>
        </w:rPr>
      </w:pPr>
      <w:r>
        <w:rPr>
          <w:b/>
        </w:rPr>
        <w:t>Arbeitsblatt</w:t>
      </w:r>
      <w:r w:rsidRPr="00DC0130">
        <w:rPr>
          <w:b/>
        </w:rPr>
        <w:t xml:space="preserve"> </w:t>
      </w:r>
      <w:r>
        <w:rPr>
          <w:b/>
        </w:rPr>
        <w:t>2M</w:t>
      </w:r>
    </w:p>
    <w:p w:rsidR="00992F3A" w:rsidRDefault="00992F3A" w:rsidP="00AE2A3C">
      <w:pPr>
        <w:rPr>
          <w:rFonts w:cs="Arial"/>
          <w:sz w:val="20"/>
          <w:szCs w:val="20"/>
        </w:rPr>
      </w:pPr>
    </w:p>
    <w:p w:rsidR="00992F3A" w:rsidRPr="00992F3A" w:rsidRDefault="00992F3A" w:rsidP="00992F3A">
      <w:pPr>
        <w:rPr>
          <w:b/>
          <w:sz w:val="20"/>
          <w:szCs w:val="20"/>
        </w:rPr>
      </w:pPr>
      <w:r w:rsidRPr="00992F3A">
        <w:rPr>
          <w:b/>
          <w:sz w:val="20"/>
          <w:szCs w:val="20"/>
        </w:rPr>
        <w:t xml:space="preserve">1. </w:t>
      </w:r>
    </w:p>
    <w:p w:rsidR="00992F3A" w:rsidRPr="00992F3A" w:rsidRDefault="00992F3A" w:rsidP="00992F3A">
      <w:pPr>
        <w:rPr>
          <w:sz w:val="20"/>
          <w:szCs w:val="20"/>
        </w:rPr>
      </w:pPr>
      <w:r w:rsidRPr="00992F3A">
        <w:rPr>
          <w:sz w:val="20"/>
          <w:szCs w:val="20"/>
        </w:rPr>
        <w:t>Vormittag:</w:t>
      </w:r>
    </w:p>
    <w:p w:rsidR="00992F3A" w:rsidRPr="00317F14" w:rsidRDefault="00992F3A" w:rsidP="00992F3A">
      <w:pPr>
        <w:rPr>
          <w:b/>
          <w:bCs/>
          <w:color w:val="365F91" w:themeColor="accent1" w:themeShade="BF"/>
          <w:sz w:val="20"/>
          <w:szCs w:val="20"/>
        </w:rPr>
      </w:pPr>
      <w:r w:rsidRPr="00317F14">
        <w:rPr>
          <w:b/>
          <w:bCs/>
          <w:color w:val="365F91" w:themeColor="accent1" w:themeShade="BF"/>
          <w:sz w:val="20"/>
          <w:szCs w:val="20"/>
        </w:rPr>
        <w:t>- Geht zu 90</w:t>
      </w:r>
      <w:r w:rsidR="0052734C">
        <w:rPr>
          <w:b/>
          <w:bCs/>
          <w:color w:val="365F91" w:themeColor="accent1" w:themeShade="BF"/>
          <w:sz w:val="20"/>
          <w:szCs w:val="20"/>
        </w:rPr>
        <w:t xml:space="preserve"> Prozent</w:t>
      </w:r>
      <w:r w:rsidRPr="00317F14">
        <w:rPr>
          <w:b/>
          <w:bCs/>
          <w:color w:val="365F91" w:themeColor="accent1" w:themeShade="BF"/>
          <w:sz w:val="20"/>
          <w:szCs w:val="20"/>
        </w:rPr>
        <w:t xml:space="preserve"> der Zeit nicht in die Kirche</w:t>
      </w:r>
    </w:p>
    <w:p w:rsidR="00992F3A" w:rsidRPr="00317F14" w:rsidRDefault="00992F3A" w:rsidP="00992F3A">
      <w:pPr>
        <w:rPr>
          <w:b/>
          <w:bCs/>
          <w:color w:val="365F91" w:themeColor="accent1" w:themeShade="BF"/>
          <w:sz w:val="20"/>
          <w:szCs w:val="20"/>
        </w:rPr>
      </w:pPr>
      <w:r w:rsidRPr="00317F14">
        <w:rPr>
          <w:b/>
          <w:bCs/>
          <w:color w:val="365F91" w:themeColor="accent1" w:themeShade="BF"/>
          <w:sz w:val="20"/>
          <w:szCs w:val="20"/>
        </w:rPr>
        <w:t>- Kochen mit der Mutter</w:t>
      </w:r>
    </w:p>
    <w:p w:rsidR="00992F3A" w:rsidRDefault="00992F3A" w:rsidP="00992F3A">
      <w:pPr>
        <w:rPr>
          <w:sz w:val="20"/>
          <w:szCs w:val="20"/>
        </w:rPr>
      </w:pPr>
    </w:p>
    <w:p w:rsidR="00992F3A" w:rsidRPr="00992F3A" w:rsidRDefault="00992F3A" w:rsidP="00992F3A">
      <w:pPr>
        <w:rPr>
          <w:sz w:val="20"/>
          <w:szCs w:val="20"/>
        </w:rPr>
      </w:pPr>
      <w:r w:rsidRPr="00992F3A">
        <w:rPr>
          <w:sz w:val="20"/>
          <w:szCs w:val="20"/>
        </w:rPr>
        <w:t>Mittag:</w:t>
      </w:r>
    </w:p>
    <w:p w:rsidR="00992F3A" w:rsidRPr="00317F14" w:rsidRDefault="00992F3A" w:rsidP="00992F3A">
      <w:pPr>
        <w:rPr>
          <w:b/>
          <w:bCs/>
          <w:color w:val="365F91" w:themeColor="accent1" w:themeShade="BF"/>
          <w:sz w:val="20"/>
          <w:szCs w:val="20"/>
        </w:rPr>
      </w:pPr>
      <w:r w:rsidRPr="00317F14">
        <w:rPr>
          <w:b/>
          <w:bCs/>
          <w:color w:val="365F91" w:themeColor="accent1" w:themeShade="BF"/>
          <w:sz w:val="20"/>
          <w:szCs w:val="20"/>
        </w:rPr>
        <w:t>- Cello spielen</w:t>
      </w:r>
    </w:p>
    <w:p w:rsidR="00992F3A" w:rsidRPr="00317F14" w:rsidRDefault="00992F3A" w:rsidP="00992F3A">
      <w:pPr>
        <w:rPr>
          <w:b/>
          <w:bCs/>
          <w:color w:val="365F91" w:themeColor="accent1" w:themeShade="BF"/>
          <w:sz w:val="20"/>
          <w:szCs w:val="20"/>
        </w:rPr>
      </w:pPr>
      <w:r w:rsidRPr="00317F14">
        <w:rPr>
          <w:b/>
          <w:bCs/>
          <w:color w:val="365F91" w:themeColor="accent1" w:themeShade="BF"/>
          <w:sz w:val="20"/>
          <w:szCs w:val="20"/>
        </w:rPr>
        <w:t>- Essen mit der Familie</w:t>
      </w:r>
    </w:p>
    <w:p w:rsidR="00992F3A" w:rsidRPr="00992F3A" w:rsidRDefault="00992F3A" w:rsidP="00992F3A">
      <w:pPr>
        <w:rPr>
          <w:b/>
          <w:sz w:val="20"/>
          <w:szCs w:val="20"/>
        </w:rPr>
      </w:pPr>
    </w:p>
    <w:p w:rsidR="00992F3A" w:rsidRPr="00992F3A" w:rsidRDefault="00992F3A" w:rsidP="00992F3A">
      <w:pPr>
        <w:pStyle w:val="Listenabsatz"/>
        <w:spacing w:line="240" w:lineRule="auto"/>
        <w:ind w:left="0"/>
        <w:rPr>
          <w:rFonts w:ascii="Arial" w:hAnsi="Arial" w:cs="Arial"/>
          <w:sz w:val="20"/>
          <w:szCs w:val="20"/>
        </w:rPr>
      </w:pPr>
      <w:r w:rsidRPr="00992F3A">
        <w:rPr>
          <w:rFonts w:ascii="Arial" w:hAnsi="Arial" w:cs="Arial"/>
          <w:b/>
          <w:sz w:val="20"/>
          <w:szCs w:val="20"/>
        </w:rPr>
        <w:t>2.</w:t>
      </w:r>
      <w:r w:rsidRPr="00992F3A">
        <w:rPr>
          <w:rFonts w:ascii="Arial" w:hAnsi="Arial" w:cs="Arial"/>
          <w:sz w:val="20"/>
          <w:szCs w:val="20"/>
        </w:rPr>
        <w:t xml:space="preserve"> Warum geht Magdalena nur ungern sonntagvormittags in die Kirche?</w:t>
      </w:r>
    </w:p>
    <w:p w:rsidR="00992F3A" w:rsidRPr="00317F14" w:rsidRDefault="00992F3A" w:rsidP="00992F3A">
      <w:pPr>
        <w:pStyle w:val="Listenabsatz"/>
        <w:spacing w:line="240" w:lineRule="auto"/>
        <w:ind w:left="0"/>
        <w:rPr>
          <w:rFonts w:ascii="Arial" w:hAnsi="Arial" w:cs="Arial"/>
          <w:b/>
          <w:bCs/>
          <w:color w:val="365F91" w:themeColor="accent1" w:themeShade="BF"/>
          <w:sz w:val="20"/>
          <w:szCs w:val="20"/>
        </w:rPr>
      </w:pPr>
      <w:r w:rsidRPr="00317F14">
        <w:rPr>
          <w:rFonts w:ascii="Arial" w:hAnsi="Arial" w:cs="Arial"/>
          <w:b/>
          <w:bCs/>
          <w:color w:val="365F91" w:themeColor="accent1" w:themeShade="BF"/>
          <w:sz w:val="20"/>
          <w:szCs w:val="20"/>
        </w:rPr>
        <w:t>Sie kann mit</w:t>
      </w:r>
      <w:r w:rsidR="00317F14" w:rsidRPr="00317F14">
        <w:rPr>
          <w:rFonts w:ascii="Arial" w:hAnsi="Arial" w:cs="Arial"/>
          <w:b/>
          <w:bCs/>
          <w:color w:val="365F91" w:themeColor="accent1" w:themeShade="BF"/>
          <w:sz w:val="20"/>
          <w:szCs w:val="20"/>
        </w:rPr>
        <w:t xml:space="preserve"> dem Gottesdienst</w:t>
      </w:r>
      <w:r w:rsidRPr="00317F14">
        <w:rPr>
          <w:rFonts w:ascii="Arial" w:hAnsi="Arial" w:cs="Arial"/>
          <w:b/>
          <w:bCs/>
          <w:color w:val="365F91" w:themeColor="accent1" w:themeShade="BF"/>
          <w:sz w:val="20"/>
          <w:szCs w:val="20"/>
        </w:rPr>
        <w:t xml:space="preserve"> nicht so viel anfangen.</w:t>
      </w:r>
    </w:p>
    <w:p w:rsidR="00992F3A" w:rsidRPr="00992F3A" w:rsidRDefault="00992F3A" w:rsidP="00992F3A">
      <w:pPr>
        <w:pStyle w:val="Listenabsatz"/>
        <w:spacing w:line="240" w:lineRule="auto"/>
        <w:ind w:left="0"/>
        <w:rPr>
          <w:rFonts w:ascii="Arial" w:hAnsi="Arial" w:cs="Arial"/>
          <w:b/>
          <w:sz w:val="20"/>
          <w:szCs w:val="20"/>
        </w:rPr>
      </w:pPr>
    </w:p>
    <w:p w:rsidR="00992F3A" w:rsidRPr="00992F3A" w:rsidRDefault="00992F3A" w:rsidP="00992F3A">
      <w:pPr>
        <w:pStyle w:val="Listenabsatz"/>
        <w:spacing w:line="240" w:lineRule="auto"/>
        <w:ind w:left="0"/>
        <w:rPr>
          <w:rFonts w:ascii="Arial" w:hAnsi="Arial" w:cs="Arial"/>
          <w:sz w:val="20"/>
          <w:szCs w:val="20"/>
        </w:rPr>
      </w:pPr>
      <w:r w:rsidRPr="00992F3A">
        <w:rPr>
          <w:rFonts w:ascii="Arial" w:hAnsi="Arial" w:cs="Arial"/>
          <w:b/>
          <w:sz w:val="20"/>
          <w:szCs w:val="20"/>
        </w:rPr>
        <w:t>3.</w:t>
      </w:r>
      <w:r w:rsidRPr="00992F3A">
        <w:rPr>
          <w:rFonts w:ascii="Arial" w:hAnsi="Arial" w:cs="Arial"/>
          <w:sz w:val="20"/>
          <w:szCs w:val="20"/>
        </w:rPr>
        <w:t xml:space="preserve"> Was denkt Magdalenas Mutter über das Fernbleiben ihrer Tochter vom sonntäglichen Gottesdienst?</w:t>
      </w:r>
    </w:p>
    <w:p w:rsidR="00992F3A" w:rsidRPr="00317F14" w:rsidRDefault="00992F3A" w:rsidP="00992F3A">
      <w:pPr>
        <w:pStyle w:val="Listenabsatz"/>
        <w:spacing w:line="240" w:lineRule="auto"/>
        <w:ind w:left="0"/>
        <w:rPr>
          <w:rFonts w:ascii="Arial" w:hAnsi="Arial" w:cs="Arial"/>
          <w:sz w:val="20"/>
          <w:szCs w:val="20"/>
        </w:rPr>
      </w:pPr>
      <w:r w:rsidRPr="00317F14">
        <w:rPr>
          <w:rFonts w:ascii="Arial" w:hAnsi="Arial" w:cs="Arial"/>
          <w:sz w:val="20"/>
          <w:szCs w:val="20"/>
        </w:rPr>
        <w:lastRenderedPageBreak/>
        <w:t xml:space="preserve">Sie und ihr Mann waren anfänglich </w:t>
      </w:r>
      <w:r w:rsidRPr="00317F14">
        <w:rPr>
          <w:rFonts w:ascii="Arial" w:hAnsi="Arial" w:cs="Arial"/>
          <w:b/>
          <w:bCs/>
          <w:color w:val="365F91" w:themeColor="accent1" w:themeShade="BF"/>
          <w:sz w:val="20"/>
          <w:szCs w:val="20"/>
        </w:rPr>
        <w:t>nicht begeistert</w:t>
      </w:r>
      <w:r w:rsidRPr="00317F14">
        <w:rPr>
          <w:rFonts w:ascii="Arial" w:hAnsi="Arial" w:cs="Arial"/>
          <w:sz w:val="20"/>
          <w:szCs w:val="20"/>
        </w:rPr>
        <w:t xml:space="preserve"> und wollten sie </w:t>
      </w:r>
      <w:r w:rsidRPr="00317F14">
        <w:rPr>
          <w:rFonts w:ascii="Arial" w:hAnsi="Arial" w:cs="Arial"/>
          <w:b/>
          <w:bCs/>
          <w:color w:val="365F91" w:themeColor="accent1" w:themeShade="BF"/>
          <w:sz w:val="20"/>
          <w:szCs w:val="20"/>
        </w:rPr>
        <w:t>überreden b</w:t>
      </w:r>
      <w:r w:rsidR="0052734C">
        <w:rPr>
          <w:rFonts w:ascii="Arial" w:hAnsi="Arial" w:cs="Arial"/>
          <w:b/>
          <w:bCs/>
          <w:color w:val="365F91" w:themeColor="accent1" w:themeShade="BF"/>
          <w:sz w:val="20"/>
          <w:szCs w:val="20"/>
        </w:rPr>
        <w:t>eziehungsweise</w:t>
      </w:r>
      <w:r w:rsidRPr="00317F14">
        <w:rPr>
          <w:rFonts w:ascii="Arial" w:hAnsi="Arial" w:cs="Arial"/>
          <w:b/>
          <w:bCs/>
          <w:color w:val="365F91" w:themeColor="accent1" w:themeShade="BF"/>
          <w:sz w:val="20"/>
          <w:szCs w:val="20"/>
        </w:rPr>
        <w:t xml:space="preserve"> zwingen</w:t>
      </w:r>
      <w:r w:rsidRPr="00317F14">
        <w:rPr>
          <w:rFonts w:ascii="Arial" w:hAnsi="Arial" w:cs="Arial"/>
          <w:sz w:val="20"/>
          <w:szCs w:val="20"/>
        </w:rPr>
        <w:t xml:space="preserve"> mitzugehen. Mittlerweile glaubt sie aber, dass das jeder für sich selbst </w:t>
      </w:r>
      <w:r w:rsidRPr="00317F14">
        <w:rPr>
          <w:rFonts w:ascii="Arial" w:hAnsi="Arial" w:cs="Arial"/>
          <w:b/>
          <w:bCs/>
          <w:color w:val="365F91" w:themeColor="accent1" w:themeShade="BF"/>
          <w:sz w:val="20"/>
          <w:szCs w:val="20"/>
        </w:rPr>
        <w:t>entscheiden</w:t>
      </w:r>
      <w:r w:rsidRPr="00317F14">
        <w:rPr>
          <w:rFonts w:ascii="Arial" w:hAnsi="Arial" w:cs="Arial"/>
          <w:sz w:val="20"/>
          <w:szCs w:val="20"/>
        </w:rPr>
        <w:t xml:space="preserve"> muss. Sie denkt, sie würde mehr </w:t>
      </w:r>
      <w:r w:rsidRPr="00317F14">
        <w:rPr>
          <w:rFonts w:ascii="Arial" w:hAnsi="Arial" w:cs="Arial"/>
          <w:b/>
          <w:bCs/>
          <w:color w:val="365F91" w:themeColor="accent1" w:themeShade="BF"/>
          <w:sz w:val="20"/>
          <w:szCs w:val="20"/>
        </w:rPr>
        <w:t>kaputtmachen</w:t>
      </w:r>
      <w:r w:rsidRPr="00317F14">
        <w:rPr>
          <w:rFonts w:ascii="Arial" w:hAnsi="Arial" w:cs="Arial"/>
          <w:sz w:val="20"/>
          <w:szCs w:val="20"/>
        </w:rPr>
        <w:t>, wenn sie ihre Tochter dazu zwingen würde.</w:t>
      </w:r>
    </w:p>
    <w:p w:rsidR="00992F3A" w:rsidRPr="00992F3A" w:rsidRDefault="00992F3A" w:rsidP="00992F3A">
      <w:pPr>
        <w:pStyle w:val="Listenabsatz"/>
        <w:spacing w:line="240" w:lineRule="auto"/>
        <w:ind w:left="0"/>
        <w:rPr>
          <w:rFonts w:ascii="Arial" w:hAnsi="Arial" w:cs="Arial"/>
          <w:b/>
          <w:sz w:val="20"/>
          <w:szCs w:val="20"/>
        </w:rPr>
      </w:pPr>
    </w:p>
    <w:p w:rsidR="00992F3A" w:rsidRPr="00992F3A" w:rsidRDefault="00992F3A" w:rsidP="00992F3A">
      <w:pPr>
        <w:pStyle w:val="Listenabsatz"/>
        <w:spacing w:line="240" w:lineRule="auto"/>
        <w:ind w:left="0"/>
        <w:rPr>
          <w:rFonts w:ascii="Arial" w:hAnsi="Arial" w:cs="Arial"/>
          <w:sz w:val="20"/>
          <w:szCs w:val="20"/>
        </w:rPr>
      </w:pPr>
      <w:r w:rsidRPr="00992F3A">
        <w:rPr>
          <w:rFonts w:ascii="Arial" w:hAnsi="Arial" w:cs="Arial"/>
          <w:b/>
          <w:sz w:val="20"/>
          <w:szCs w:val="20"/>
        </w:rPr>
        <w:t>4.</w:t>
      </w:r>
      <w:r w:rsidRPr="00992F3A">
        <w:rPr>
          <w:rFonts w:ascii="Arial" w:hAnsi="Arial" w:cs="Arial"/>
          <w:sz w:val="20"/>
          <w:szCs w:val="20"/>
        </w:rPr>
        <w:t xml:space="preserve"> Wie engagiert sich Magdalena in ihrer Kirche?</w:t>
      </w:r>
    </w:p>
    <w:p w:rsidR="00992F3A" w:rsidRPr="00317F14" w:rsidRDefault="00992F3A" w:rsidP="00992F3A">
      <w:pPr>
        <w:pStyle w:val="Listenabsatz"/>
        <w:numPr>
          <w:ilvl w:val="0"/>
          <w:numId w:val="1"/>
        </w:numPr>
        <w:spacing w:line="240" w:lineRule="auto"/>
        <w:ind w:left="0" w:firstLine="0"/>
        <w:rPr>
          <w:rFonts w:ascii="Arial" w:hAnsi="Arial" w:cs="Arial"/>
          <w:b/>
          <w:bCs/>
          <w:color w:val="365F91" w:themeColor="accent1" w:themeShade="BF"/>
          <w:sz w:val="20"/>
          <w:szCs w:val="20"/>
        </w:rPr>
      </w:pPr>
      <w:r w:rsidRPr="00317F14">
        <w:rPr>
          <w:rFonts w:ascii="Arial" w:hAnsi="Arial" w:cs="Arial"/>
          <w:b/>
          <w:bCs/>
          <w:color w:val="365F91" w:themeColor="accent1" w:themeShade="BF"/>
          <w:sz w:val="20"/>
          <w:szCs w:val="20"/>
        </w:rPr>
        <w:t>Sie leitet jeden Dienstag zusammen mit einer Freundin eine Kindergruppe</w:t>
      </w:r>
    </w:p>
    <w:p w:rsidR="00992F3A" w:rsidRPr="00317F14" w:rsidRDefault="00992F3A" w:rsidP="00992F3A">
      <w:pPr>
        <w:pStyle w:val="Listenabsatz"/>
        <w:numPr>
          <w:ilvl w:val="0"/>
          <w:numId w:val="1"/>
        </w:numPr>
        <w:spacing w:line="240" w:lineRule="auto"/>
        <w:ind w:left="0" w:firstLine="0"/>
        <w:rPr>
          <w:rFonts w:ascii="Arial" w:hAnsi="Arial" w:cs="Arial"/>
          <w:b/>
          <w:bCs/>
          <w:color w:val="365F91" w:themeColor="accent1" w:themeShade="BF"/>
          <w:sz w:val="20"/>
          <w:szCs w:val="20"/>
        </w:rPr>
      </w:pPr>
      <w:r w:rsidRPr="00317F14">
        <w:rPr>
          <w:rFonts w:ascii="Arial" w:hAnsi="Arial" w:cs="Arial"/>
          <w:b/>
          <w:bCs/>
          <w:color w:val="365F91" w:themeColor="accent1" w:themeShade="BF"/>
          <w:sz w:val="20"/>
          <w:szCs w:val="20"/>
        </w:rPr>
        <w:t>Sie schreibt zusammen mit Freundinnen Fürbitten für den Jugendgottesdienst</w:t>
      </w:r>
    </w:p>
    <w:p w:rsidR="00992F3A" w:rsidRPr="00317F14" w:rsidRDefault="00992F3A" w:rsidP="00992F3A">
      <w:pPr>
        <w:pStyle w:val="Listenabsatz"/>
        <w:numPr>
          <w:ilvl w:val="0"/>
          <w:numId w:val="1"/>
        </w:numPr>
        <w:spacing w:line="240" w:lineRule="auto"/>
        <w:ind w:left="0" w:firstLine="0"/>
        <w:rPr>
          <w:rFonts w:ascii="Arial" w:hAnsi="Arial" w:cs="Arial"/>
          <w:b/>
          <w:bCs/>
          <w:color w:val="365F91" w:themeColor="accent1" w:themeShade="BF"/>
          <w:sz w:val="20"/>
          <w:szCs w:val="20"/>
        </w:rPr>
      </w:pPr>
      <w:r w:rsidRPr="00317F14">
        <w:rPr>
          <w:rFonts w:ascii="Arial" w:hAnsi="Arial" w:cs="Arial"/>
          <w:b/>
          <w:bCs/>
          <w:color w:val="365F91" w:themeColor="accent1" w:themeShade="BF"/>
          <w:sz w:val="20"/>
          <w:szCs w:val="20"/>
        </w:rPr>
        <w:t>Hilft beim Aufbau für den Jugendgottesdienst</w:t>
      </w:r>
    </w:p>
    <w:p w:rsidR="00992F3A" w:rsidRPr="00317F14" w:rsidRDefault="00992F3A" w:rsidP="00992F3A">
      <w:pPr>
        <w:pStyle w:val="Listenabsatz"/>
        <w:numPr>
          <w:ilvl w:val="0"/>
          <w:numId w:val="1"/>
        </w:numPr>
        <w:spacing w:line="240" w:lineRule="auto"/>
        <w:ind w:left="0" w:firstLine="0"/>
        <w:rPr>
          <w:rFonts w:ascii="Arial" w:hAnsi="Arial" w:cs="Arial"/>
          <w:b/>
          <w:bCs/>
          <w:color w:val="365F91" w:themeColor="accent1" w:themeShade="BF"/>
          <w:sz w:val="20"/>
          <w:szCs w:val="20"/>
        </w:rPr>
      </w:pPr>
      <w:r w:rsidRPr="00317F14">
        <w:rPr>
          <w:rFonts w:ascii="Arial" w:hAnsi="Arial" w:cs="Arial"/>
          <w:b/>
          <w:bCs/>
          <w:color w:val="365F91" w:themeColor="accent1" w:themeShade="BF"/>
          <w:sz w:val="20"/>
          <w:szCs w:val="20"/>
        </w:rPr>
        <w:t>Spielt in der Band für den Jugendgottesdienst</w:t>
      </w:r>
    </w:p>
    <w:p w:rsidR="00992F3A" w:rsidRPr="00992F3A" w:rsidRDefault="00992F3A" w:rsidP="00992F3A">
      <w:pPr>
        <w:pStyle w:val="Listenabsatz"/>
        <w:spacing w:line="240" w:lineRule="auto"/>
        <w:ind w:left="0"/>
        <w:rPr>
          <w:rFonts w:ascii="Arial" w:hAnsi="Arial" w:cs="Arial"/>
          <w:b/>
          <w:sz w:val="20"/>
          <w:szCs w:val="20"/>
        </w:rPr>
      </w:pPr>
    </w:p>
    <w:p w:rsidR="00992F3A" w:rsidRPr="00992F3A" w:rsidRDefault="00992F3A" w:rsidP="00992F3A">
      <w:pPr>
        <w:pStyle w:val="Listenabsatz"/>
        <w:spacing w:line="240" w:lineRule="auto"/>
        <w:ind w:left="0"/>
        <w:rPr>
          <w:rFonts w:ascii="Arial" w:hAnsi="Arial" w:cs="Arial"/>
          <w:sz w:val="20"/>
          <w:szCs w:val="20"/>
        </w:rPr>
      </w:pPr>
      <w:r w:rsidRPr="00992F3A">
        <w:rPr>
          <w:rFonts w:ascii="Arial" w:hAnsi="Arial" w:cs="Arial"/>
          <w:b/>
          <w:sz w:val="20"/>
          <w:szCs w:val="20"/>
        </w:rPr>
        <w:t>5.</w:t>
      </w:r>
      <w:r w:rsidRPr="00992F3A">
        <w:rPr>
          <w:rFonts w:ascii="Arial" w:hAnsi="Arial" w:cs="Arial"/>
          <w:sz w:val="20"/>
          <w:szCs w:val="20"/>
        </w:rPr>
        <w:t xml:space="preserve"> Wie hat sich ihr Verhältnis zum Glauben durch ihr Engagement verändert?</w:t>
      </w:r>
    </w:p>
    <w:p w:rsidR="00992F3A" w:rsidRPr="00317F14" w:rsidRDefault="00992F3A" w:rsidP="00992F3A">
      <w:pPr>
        <w:pStyle w:val="Listenabsatz"/>
        <w:spacing w:line="240" w:lineRule="auto"/>
        <w:ind w:left="0"/>
        <w:rPr>
          <w:rFonts w:ascii="Arial" w:hAnsi="Arial" w:cs="Arial"/>
          <w:b/>
          <w:bCs/>
          <w:color w:val="365F91" w:themeColor="accent1" w:themeShade="BF"/>
          <w:sz w:val="20"/>
          <w:szCs w:val="20"/>
        </w:rPr>
      </w:pPr>
      <w:r w:rsidRPr="00317F14">
        <w:rPr>
          <w:rFonts w:ascii="Arial" w:hAnsi="Arial" w:cs="Arial"/>
          <w:b/>
          <w:bCs/>
          <w:color w:val="365F91" w:themeColor="accent1" w:themeShade="BF"/>
          <w:sz w:val="20"/>
          <w:szCs w:val="20"/>
        </w:rPr>
        <w:t>Dadurch, dass sie sich engagiert und so mehr Mitmischen kann, ist ihr Verhältnis zu Kirche besser geworden.</w:t>
      </w:r>
    </w:p>
    <w:p w:rsidR="00992F3A" w:rsidRPr="00992F3A" w:rsidRDefault="00992F3A" w:rsidP="00992F3A">
      <w:pPr>
        <w:pStyle w:val="Listenabsatz"/>
        <w:spacing w:line="240" w:lineRule="auto"/>
        <w:rPr>
          <w:rFonts w:ascii="Arial" w:hAnsi="Arial" w:cs="Arial"/>
          <w:b/>
          <w:sz w:val="20"/>
          <w:szCs w:val="20"/>
        </w:rPr>
      </w:pPr>
    </w:p>
    <w:p w:rsidR="00992F3A" w:rsidRDefault="00992F3A" w:rsidP="00992F3A">
      <w:pPr>
        <w:rPr>
          <w:rFonts w:cs="Arial"/>
          <w:sz w:val="20"/>
          <w:szCs w:val="20"/>
        </w:rPr>
      </w:pPr>
    </w:p>
    <w:p w:rsidR="00317F14" w:rsidRPr="008C72E5" w:rsidRDefault="00317F14" w:rsidP="00317F14">
      <w:pPr>
        <w:shd w:val="clear" w:color="auto" w:fill="00844B"/>
        <w:rPr>
          <w:b/>
          <w:color w:val="FFFFFF" w:themeColor="background1"/>
        </w:rPr>
      </w:pPr>
      <w:r>
        <w:rPr>
          <w:b/>
          <w:noProof/>
          <w:color w:val="FFFFFF" w:themeColor="background1"/>
        </w:rPr>
        <w:drawing>
          <wp:anchor distT="0" distB="0" distL="114300" distR="114300" simplePos="0" relativeHeight="251659264" behindDoc="0" locked="0" layoutInCell="1" allowOverlap="1">
            <wp:simplePos x="0" y="0"/>
            <wp:positionH relativeFrom="column">
              <wp:posOffset>-612140</wp:posOffset>
            </wp:positionH>
            <wp:positionV relativeFrom="paragraph">
              <wp:posOffset>69850</wp:posOffset>
            </wp:positionV>
            <wp:extent cx="366395" cy="374015"/>
            <wp:effectExtent l="19050" t="0" r="0" b="0"/>
            <wp:wrapThrough wrapText="bothSides">
              <wp:wrapPolygon edited="0">
                <wp:start x="-1123" y="0"/>
                <wp:lineTo x="-1123" y="20903"/>
                <wp:lineTo x="21338" y="20903"/>
                <wp:lineTo x="21338" y="0"/>
                <wp:lineTo x="-1123" y="0"/>
              </wp:wrapPolygon>
            </wp:wrapThrough>
            <wp:docPr id="42" name="Grafik 16" descr="01_stif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_stift.jpg"/>
                    <pic:cNvPicPr/>
                  </pic:nvPicPr>
                  <pic:blipFill>
                    <a:blip r:embed="rId7" cstate="print"/>
                    <a:stretch>
                      <a:fillRect/>
                    </a:stretch>
                  </pic:blipFill>
                  <pic:spPr>
                    <a:xfrm>
                      <a:off x="0" y="0"/>
                      <a:ext cx="366395" cy="374015"/>
                    </a:xfrm>
                    <a:prstGeom prst="rect">
                      <a:avLst/>
                    </a:prstGeom>
                  </pic:spPr>
                </pic:pic>
              </a:graphicData>
            </a:graphic>
          </wp:anchor>
        </w:drawing>
      </w:r>
      <w:r>
        <w:rPr>
          <w:b/>
          <w:color w:val="FFFFFF" w:themeColor="background1"/>
        </w:rPr>
        <w:t>Die Bedeutung des Abendmahls</w:t>
      </w:r>
    </w:p>
    <w:p w:rsidR="00317F14" w:rsidRDefault="00317F14" w:rsidP="00992F3A">
      <w:pPr>
        <w:rPr>
          <w:rFonts w:cs="Arial"/>
          <w:sz w:val="20"/>
          <w:szCs w:val="20"/>
        </w:rPr>
      </w:pPr>
    </w:p>
    <w:p w:rsidR="00317F14" w:rsidRPr="00DC0130" w:rsidRDefault="00317F14" w:rsidP="00317F14">
      <w:pPr>
        <w:rPr>
          <w:b/>
        </w:rPr>
      </w:pPr>
      <w:r>
        <w:rPr>
          <w:b/>
        </w:rPr>
        <w:t>Arbeitsblatt</w:t>
      </w:r>
      <w:r w:rsidRPr="00DC0130">
        <w:rPr>
          <w:b/>
        </w:rPr>
        <w:t xml:space="preserve"> </w:t>
      </w:r>
      <w:r>
        <w:rPr>
          <w:b/>
        </w:rPr>
        <w:t>3M</w:t>
      </w:r>
      <w:r w:rsidR="00A43B60">
        <w:rPr>
          <w:b/>
        </w:rPr>
        <w:t>/G</w:t>
      </w:r>
    </w:p>
    <w:p w:rsidR="00317F14" w:rsidRDefault="00317F14" w:rsidP="00992F3A">
      <w:pPr>
        <w:rPr>
          <w:rFonts w:cs="Arial"/>
          <w:sz w:val="20"/>
          <w:szCs w:val="20"/>
        </w:rPr>
      </w:pPr>
    </w:p>
    <w:p w:rsidR="00317F14" w:rsidRPr="00317F14" w:rsidRDefault="00317F14" w:rsidP="00317F14">
      <w:pPr>
        <w:rPr>
          <w:rFonts w:cs="Arial"/>
          <w:sz w:val="20"/>
          <w:szCs w:val="20"/>
        </w:rPr>
      </w:pPr>
      <w:r w:rsidRPr="00A43B60">
        <w:rPr>
          <w:rFonts w:cs="Arial"/>
          <w:b/>
          <w:sz w:val="20"/>
          <w:szCs w:val="20"/>
        </w:rPr>
        <w:t xml:space="preserve">1. </w:t>
      </w:r>
      <w:r w:rsidRPr="00317F14">
        <w:rPr>
          <w:rFonts w:cs="Arial"/>
          <w:sz w:val="20"/>
          <w:szCs w:val="20"/>
        </w:rPr>
        <w:t xml:space="preserve">Jesus und seine Jünger haben, wie alle Juden, das traditionelle </w:t>
      </w:r>
      <w:proofErr w:type="spellStart"/>
      <w:r w:rsidRPr="00317F14">
        <w:rPr>
          <w:rFonts w:cs="Arial"/>
          <w:sz w:val="20"/>
          <w:szCs w:val="20"/>
        </w:rPr>
        <w:t>Pessachmahl</w:t>
      </w:r>
      <w:proofErr w:type="spellEnd"/>
      <w:r w:rsidRPr="00317F14">
        <w:rPr>
          <w:rFonts w:cs="Arial"/>
          <w:sz w:val="20"/>
          <w:szCs w:val="20"/>
        </w:rPr>
        <w:t xml:space="preserve"> zu sich genommen.</w:t>
      </w:r>
    </w:p>
    <w:p w:rsidR="00317F14" w:rsidRPr="00317F14" w:rsidRDefault="00317F14" w:rsidP="00317F14">
      <w:pPr>
        <w:rPr>
          <w:rFonts w:cs="Arial"/>
          <w:sz w:val="20"/>
          <w:szCs w:val="20"/>
        </w:rPr>
      </w:pPr>
    </w:p>
    <w:p w:rsidR="00317F14" w:rsidRPr="00317F14" w:rsidRDefault="00A43B60" w:rsidP="00317F14">
      <w:pPr>
        <w:rPr>
          <w:rFonts w:cs="Arial"/>
          <w:sz w:val="20"/>
          <w:szCs w:val="20"/>
        </w:rPr>
      </w:pPr>
      <w:r w:rsidRPr="00A43B60">
        <w:rPr>
          <w:rFonts w:cs="Arial"/>
          <w:b/>
          <w:sz w:val="20"/>
          <w:szCs w:val="20"/>
        </w:rPr>
        <w:t>2.</w:t>
      </w:r>
      <w:r>
        <w:rPr>
          <w:rFonts w:cs="Arial"/>
          <w:sz w:val="20"/>
          <w:szCs w:val="20"/>
        </w:rPr>
        <w:t xml:space="preserve"> </w:t>
      </w:r>
      <w:r w:rsidR="00317F14" w:rsidRPr="00317F14">
        <w:rPr>
          <w:rFonts w:cs="Arial"/>
          <w:sz w:val="20"/>
          <w:szCs w:val="20"/>
        </w:rPr>
        <w:t>Es erinnert daran, wie Gott mit der Hilfe von Mose die Juden aus der Sklaverei in Ägypten befreite.</w:t>
      </w:r>
    </w:p>
    <w:p w:rsidR="00317F14" w:rsidRPr="00317F14" w:rsidRDefault="00317F14" w:rsidP="00317F14">
      <w:pPr>
        <w:rPr>
          <w:rFonts w:cs="Arial"/>
          <w:sz w:val="20"/>
          <w:szCs w:val="20"/>
        </w:rPr>
      </w:pPr>
    </w:p>
    <w:p w:rsidR="00317F14" w:rsidRPr="00317F14" w:rsidRDefault="00A43B60" w:rsidP="00317F14">
      <w:pPr>
        <w:rPr>
          <w:rFonts w:cs="Arial"/>
          <w:sz w:val="20"/>
          <w:szCs w:val="20"/>
        </w:rPr>
      </w:pPr>
      <w:r w:rsidRPr="00A43B60">
        <w:rPr>
          <w:rFonts w:cs="Arial"/>
          <w:b/>
          <w:sz w:val="20"/>
          <w:szCs w:val="20"/>
        </w:rPr>
        <w:t>3.</w:t>
      </w:r>
      <w:r>
        <w:rPr>
          <w:rFonts w:cs="Arial"/>
          <w:sz w:val="20"/>
          <w:szCs w:val="20"/>
        </w:rPr>
        <w:t xml:space="preserve"> </w:t>
      </w:r>
      <w:r w:rsidR="00317F14" w:rsidRPr="00317F14">
        <w:rPr>
          <w:rFonts w:cs="Arial"/>
          <w:sz w:val="20"/>
          <w:szCs w:val="20"/>
        </w:rPr>
        <w:t>Sie hatten kaum Zeit sich auf die Flucht vorzubereiten, daher backten sie als Proviant Brot aus Wasser und Mehl. Das ging schnell. Der Teig war ungesäuert, ohne Hefe und konnte sofort gebacken werden.</w:t>
      </w:r>
    </w:p>
    <w:p w:rsidR="00317F14" w:rsidRPr="00A43B60" w:rsidRDefault="00317F14" w:rsidP="00317F14">
      <w:pPr>
        <w:rPr>
          <w:rFonts w:cs="Arial"/>
          <w:b/>
          <w:sz w:val="20"/>
          <w:szCs w:val="20"/>
        </w:rPr>
      </w:pPr>
    </w:p>
    <w:p w:rsidR="00317F14" w:rsidRPr="00317F14" w:rsidRDefault="00A43B60" w:rsidP="00317F14">
      <w:pPr>
        <w:pStyle w:val="Listenabsatz"/>
        <w:ind w:left="0"/>
        <w:rPr>
          <w:rFonts w:ascii="Arial" w:hAnsi="Arial" w:cs="Arial"/>
          <w:sz w:val="20"/>
          <w:szCs w:val="20"/>
        </w:rPr>
      </w:pPr>
      <w:r w:rsidRPr="00A43B60">
        <w:rPr>
          <w:rFonts w:ascii="Arial" w:hAnsi="Arial" w:cs="Arial"/>
          <w:b/>
          <w:sz w:val="20"/>
          <w:szCs w:val="20"/>
        </w:rPr>
        <w:t>4.</w:t>
      </w:r>
      <w:r>
        <w:rPr>
          <w:rFonts w:ascii="Arial" w:hAnsi="Arial" w:cs="Arial"/>
          <w:sz w:val="20"/>
          <w:szCs w:val="20"/>
        </w:rPr>
        <w:t xml:space="preserve"> </w:t>
      </w:r>
      <w:r w:rsidR="00317F14" w:rsidRPr="00317F14">
        <w:rPr>
          <w:rFonts w:ascii="Arial" w:hAnsi="Arial" w:cs="Arial"/>
          <w:sz w:val="20"/>
          <w:szCs w:val="20"/>
        </w:rPr>
        <w:t>Er erzählte seinen Freunden, dass er bald sterbe müsse, dabei den Tod überwinden und auferstehen werde. Immer wenn seine Jünger Abendmahl feier</w:t>
      </w:r>
      <w:r>
        <w:rPr>
          <w:rFonts w:ascii="Arial" w:hAnsi="Arial" w:cs="Arial"/>
          <w:sz w:val="20"/>
          <w:szCs w:val="20"/>
        </w:rPr>
        <w:t>te</w:t>
      </w:r>
      <w:r w:rsidR="00317F14" w:rsidRPr="00317F14">
        <w:rPr>
          <w:rFonts w:ascii="Arial" w:hAnsi="Arial" w:cs="Arial"/>
          <w:sz w:val="20"/>
          <w:szCs w:val="20"/>
        </w:rPr>
        <w:t>n</w:t>
      </w:r>
      <w:r>
        <w:rPr>
          <w:rFonts w:ascii="Arial" w:hAnsi="Arial" w:cs="Arial"/>
          <w:sz w:val="20"/>
          <w:szCs w:val="20"/>
        </w:rPr>
        <w:t>,</w:t>
      </w:r>
      <w:r w:rsidR="00317F14" w:rsidRPr="00317F14">
        <w:rPr>
          <w:rFonts w:ascii="Arial" w:hAnsi="Arial" w:cs="Arial"/>
          <w:sz w:val="20"/>
          <w:szCs w:val="20"/>
        </w:rPr>
        <w:t xml:space="preserve"> werde er bei ihnen sein.</w:t>
      </w:r>
    </w:p>
    <w:p w:rsidR="00317F14" w:rsidRPr="00317F14" w:rsidRDefault="00A43B60" w:rsidP="00317F14">
      <w:pPr>
        <w:rPr>
          <w:rFonts w:cs="Arial"/>
          <w:sz w:val="20"/>
          <w:szCs w:val="20"/>
        </w:rPr>
      </w:pPr>
      <w:r w:rsidRPr="00A43B60">
        <w:rPr>
          <w:rFonts w:cs="Arial"/>
          <w:b/>
          <w:sz w:val="20"/>
          <w:szCs w:val="20"/>
        </w:rPr>
        <w:t>5.</w:t>
      </w:r>
      <w:r>
        <w:rPr>
          <w:rFonts w:cs="Arial"/>
          <w:sz w:val="20"/>
          <w:szCs w:val="20"/>
        </w:rPr>
        <w:t xml:space="preserve"> </w:t>
      </w:r>
      <w:r w:rsidR="00317F14" w:rsidRPr="00317F14">
        <w:rPr>
          <w:rFonts w:cs="Arial"/>
          <w:sz w:val="20"/>
          <w:szCs w:val="20"/>
        </w:rPr>
        <w:t>Jesus sagte, immer wenn seine Jünger Abendmahl feier</w:t>
      </w:r>
      <w:r>
        <w:rPr>
          <w:rFonts w:cs="Arial"/>
          <w:sz w:val="20"/>
          <w:szCs w:val="20"/>
        </w:rPr>
        <w:t>te</w:t>
      </w:r>
      <w:r w:rsidR="00317F14" w:rsidRPr="00317F14">
        <w:rPr>
          <w:rFonts w:cs="Arial"/>
          <w:sz w:val="20"/>
          <w:szCs w:val="20"/>
        </w:rPr>
        <w:t>n, werde er bei ihnen sein. In Erinnerung an diese Worte teilen Christen Brot und Wein. Das gemeinsame Abendmahl soll die Christen als  Gemeinschaft untereinander und mit Gott verbinden.</w:t>
      </w:r>
    </w:p>
    <w:p w:rsidR="00317F14" w:rsidRDefault="00317F14" w:rsidP="00317F14">
      <w:pPr>
        <w:rPr>
          <w:rFonts w:cs="Arial"/>
          <w:sz w:val="20"/>
          <w:szCs w:val="20"/>
        </w:rPr>
      </w:pPr>
    </w:p>
    <w:p w:rsidR="00A43B60" w:rsidRDefault="00A43B60" w:rsidP="00317F14">
      <w:pPr>
        <w:rPr>
          <w:rFonts w:cs="Arial"/>
          <w:sz w:val="20"/>
          <w:szCs w:val="20"/>
        </w:rPr>
      </w:pPr>
    </w:p>
    <w:p w:rsidR="00A43B60" w:rsidRDefault="00A43B60" w:rsidP="00317F14">
      <w:pPr>
        <w:rPr>
          <w:rFonts w:cs="Arial"/>
          <w:sz w:val="20"/>
          <w:szCs w:val="20"/>
        </w:rPr>
      </w:pPr>
    </w:p>
    <w:p w:rsidR="00A43B60" w:rsidRPr="008C72E5" w:rsidRDefault="00A43B60" w:rsidP="00A43B60">
      <w:pPr>
        <w:shd w:val="clear" w:color="auto" w:fill="00844B"/>
        <w:rPr>
          <w:b/>
          <w:color w:val="FFFFFF" w:themeColor="background1"/>
        </w:rPr>
      </w:pPr>
      <w:r>
        <w:rPr>
          <w:b/>
          <w:color w:val="FFFFFF" w:themeColor="background1"/>
        </w:rPr>
        <w:t>Christliche Religionen</w:t>
      </w:r>
    </w:p>
    <w:p w:rsidR="00A43B60" w:rsidRDefault="00A43B60" w:rsidP="00317F14">
      <w:pPr>
        <w:rPr>
          <w:rFonts w:cs="Arial"/>
          <w:sz w:val="20"/>
          <w:szCs w:val="20"/>
        </w:rPr>
      </w:pPr>
    </w:p>
    <w:p w:rsidR="00A43B60" w:rsidRPr="00DC0130" w:rsidRDefault="00A43B60" w:rsidP="00A43B60">
      <w:pPr>
        <w:rPr>
          <w:b/>
        </w:rPr>
      </w:pPr>
      <w:r>
        <w:rPr>
          <w:b/>
        </w:rPr>
        <w:t>Arbeitsblatt</w:t>
      </w:r>
      <w:r w:rsidRPr="00DC0130">
        <w:rPr>
          <w:b/>
        </w:rPr>
        <w:t xml:space="preserve"> </w:t>
      </w:r>
      <w:r>
        <w:rPr>
          <w:b/>
        </w:rPr>
        <w:t>4M</w:t>
      </w:r>
    </w:p>
    <w:p w:rsidR="00A43B60" w:rsidRDefault="00A43B60" w:rsidP="00317F14">
      <w:pPr>
        <w:rPr>
          <w:rFonts w:cs="Arial"/>
          <w:sz w:val="20"/>
          <w:szCs w:val="20"/>
        </w:rPr>
      </w:pPr>
    </w:p>
    <w:p w:rsidR="00A43B60" w:rsidRDefault="00A43B60" w:rsidP="008A0517">
      <w:pPr>
        <w:rPr>
          <w:rFonts w:cs="Arial"/>
          <w:sz w:val="20"/>
          <w:szCs w:val="20"/>
        </w:rPr>
      </w:pPr>
      <w:r w:rsidRPr="00A43B60">
        <w:rPr>
          <w:rFonts w:cs="Arial"/>
          <w:sz w:val="20"/>
          <w:szCs w:val="20"/>
        </w:rPr>
        <w:t xml:space="preserve">Früher gehörten alle Christen in Westeuropa einer einzigen Kirche an, welcher? </w:t>
      </w:r>
    </w:p>
    <w:p w:rsidR="00A43B60" w:rsidRPr="00A43B60" w:rsidRDefault="00A43B60" w:rsidP="008A0517">
      <w:pPr>
        <w:rPr>
          <w:rFonts w:cs="Arial"/>
          <w:b/>
          <w:bCs/>
          <w:color w:val="365F91" w:themeColor="accent1" w:themeShade="BF"/>
          <w:sz w:val="20"/>
          <w:szCs w:val="20"/>
        </w:rPr>
      </w:pPr>
      <w:r w:rsidRPr="00A43B60">
        <w:rPr>
          <w:rFonts w:cs="Arial"/>
          <w:b/>
          <w:bCs/>
          <w:color w:val="365F91" w:themeColor="accent1" w:themeShade="BF"/>
          <w:sz w:val="20"/>
          <w:szCs w:val="20"/>
        </w:rPr>
        <w:t>Römisch-Katholische Kirche</w:t>
      </w:r>
    </w:p>
    <w:p w:rsidR="00A43B60" w:rsidRDefault="00A43B60" w:rsidP="008A0517">
      <w:pPr>
        <w:pStyle w:val="Listenabsatz"/>
        <w:spacing w:line="240" w:lineRule="auto"/>
        <w:ind w:left="0"/>
        <w:rPr>
          <w:rFonts w:ascii="Arial" w:hAnsi="Arial" w:cs="Arial"/>
          <w:sz w:val="20"/>
          <w:szCs w:val="20"/>
        </w:rPr>
      </w:pPr>
    </w:p>
    <w:p w:rsidR="00A43B60" w:rsidRPr="00A43B60" w:rsidRDefault="00A43B60" w:rsidP="008A0517">
      <w:pPr>
        <w:pStyle w:val="Listenabsatz"/>
        <w:spacing w:line="240" w:lineRule="auto"/>
        <w:ind w:left="0"/>
        <w:rPr>
          <w:rFonts w:ascii="Arial" w:hAnsi="Arial" w:cs="Arial"/>
          <w:sz w:val="20"/>
          <w:szCs w:val="20"/>
        </w:rPr>
      </w:pPr>
      <w:r w:rsidRPr="00A43B60">
        <w:rPr>
          <w:rFonts w:ascii="Arial" w:hAnsi="Arial" w:cs="Arial"/>
          <w:sz w:val="20"/>
          <w:szCs w:val="20"/>
        </w:rPr>
        <w:t>Für was steht der Name dieser Kirche?</w:t>
      </w:r>
    </w:p>
    <w:p w:rsidR="00A43B60" w:rsidRPr="00A43B60" w:rsidRDefault="00A43B60" w:rsidP="008A0517">
      <w:pPr>
        <w:pStyle w:val="Listenabsatz"/>
        <w:spacing w:line="240" w:lineRule="auto"/>
        <w:ind w:left="0"/>
        <w:rPr>
          <w:rFonts w:ascii="Arial" w:hAnsi="Arial" w:cs="Arial"/>
          <w:b/>
          <w:bCs/>
          <w:color w:val="365F91" w:themeColor="accent1" w:themeShade="BF"/>
          <w:sz w:val="20"/>
          <w:szCs w:val="20"/>
        </w:rPr>
      </w:pPr>
      <w:r w:rsidRPr="00A43B60">
        <w:rPr>
          <w:rFonts w:ascii="Arial" w:hAnsi="Arial" w:cs="Arial"/>
          <w:b/>
          <w:bCs/>
          <w:color w:val="365F91" w:themeColor="accent1" w:themeShade="BF"/>
          <w:sz w:val="20"/>
          <w:szCs w:val="20"/>
        </w:rPr>
        <w:t>Sie heißt römisch, weil ihre Hauptstadt Rom war und katholisch bedeutet so viel wie allumfassend.</w:t>
      </w:r>
    </w:p>
    <w:p w:rsidR="00A43B60" w:rsidRPr="00A43B60" w:rsidRDefault="00A43B60" w:rsidP="008A0517">
      <w:pPr>
        <w:pStyle w:val="Listenabsatz"/>
        <w:spacing w:line="240" w:lineRule="auto"/>
        <w:ind w:left="0"/>
        <w:rPr>
          <w:rFonts w:ascii="Arial" w:hAnsi="Arial" w:cs="Arial"/>
          <w:sz w:val="20"/>
          <w:szCs w:val="20"/>
        </w:rPr>
      </w:pPr>
    </w:p>
    <w:p w:rsidR="00A43B60" w:rsidRPr="00A43B60" w:rsidRDefault="00A43B60" w:rsidP="008A0517">
      <w:pPr>
        <w:pStyle w:val="Listenabsatz"/>
        <w:spacing w:line="240" w:lineRule="auto"/>
        <w:ind w:left="0"/>
        <w:rPr>
          <w:rFonts w:ascii="Arial" w:hAnsi="Arial" w:cs="Arial"/>
          <w:sz w:val="20"/>
          <w:szCs w:val="20"/>
        </w:rPr>
      </w:pPr>
      <w:r w:rsidRPr="00A43B60">
        <w:rPr>
          <w:rFonts w:ascii="Arial" w:hAnsi="Arial" w:cs="Arial"/>
          <w:sz w:val="20"/>
          <w:szCs w:val="20"/>
        </w:rPr>
        <w:t>Die katholische Kirche war im Mittelalter allumfassend.</w:t>
      </w:r>
    </w:p>
    <w:p w:rsidR="00A43B60" w:rsidRDefault="00A43B60" w:rsidP="008A0517">
      <w:pPr>
        <w:pStyle w:val="Listenabsatz"/>
        <w:spacing w:line="240" w:lineRule="auto"/>
        <w:ind w:left="0"/>
        <w:rPr>
          <w:rFonts w:ascii="Arial" w:hAnsi="Arial" w:cs="Arial"/>
          <w:sz w:val="20"/>
          <w:szCs w:val="20"/>
        </w:rPr>
      </w:pPr>
      <w:r w:rsidRPr="00A43B60">
        <w:rPr>
          <w:rFonts w:ascii="Arial" w:hAnsi="Arial" w:cs="Arial"/>
          <w:sz w:val="20"/>
          <w:szCs w:val="20"/>
        </w:rPr>
        <w:t xml:space="preserve">Inwiefern begleitete die Kirche die Menschen durch ihr Leben? </w:t>
      </w:r>
    </w:p>
    <w:p w:rsidR="00A43B60" w:rsidRPr="00A43B60" w:rsidRDefault="00A43B60" w:rsidP="008A0517">
      <w:pPr>
        <w:pStyle w:val="Listenabsatz"/>
        <w:spacing w:line="240" w:lineRule="auto"/>
        <w:ind w:left="0"/>
        <w:rPr>
          <w:rFonts w:ascii="Arial" w:hAnsi="Arial" w:cs="Arial"/>
          <w:b/>
          <w:bCs/>
          <w:color w:val="365F91" w:themeColor="accent1" w:themeShade="BF"/>
          <w:sz w:val="20"/>
          <w:szCs w:val="20"/>
        </w:rPr>
      </w:pPr>
      <w:r w:rsidRPr="00A43B60">
        <w:rPr>
          <w:rFonts w:ascii="Arial" w:hAnsi="Arial" w:cs="Arial"/>
          <w:b/>
          <w:bCs/>
          <w:color w:val="365F91" w:themeColor="accent1" w:themeShade="BF"/>
          <w:sz w:val="20"/>
          <w:szCs w:val="20"/>
        </w:rPr>
        <w:t>Als Baby wurde man getauft, man hat in der Kirche geheiratet und wurde beerdigt.</w:t>
      </w:r>
    </w:p>
    <w:p w:rsidR="00A43B60" w:rsidRDefault="00A43B60" w:rsidP="008A0517">
      <w:pPr>
        <w:pStyle w:val="Listenabsatz"/>
        <w:spacing w:line="240" w:lineRule="auto"/>
        <w:ind w:left="0"/>
        <w:rPr>
          <w:rFonts w:ascii="Arial" w:hAnsi="Arial" w:cs="Arial"/>
          <w:sz w:val="20"/>
          <w:szCs w:val="20"/>
        </w:rPr>
      </w:pPr>
    </w:p>
    <w:p w:rsidR="00A43B60" w:rsidRPr="00A43B60" w:rsidRDefault="00A43B60" w:rsidP="008A0517">
      <w:pPr>
        <w:pStyle w:val="Listenabsatz"/>
        <w:spacing w:line="240" w:lineRule="auto"/>
        <w:ind w:left="0"/>
        <w:rPr>
          <w:rFonts w:ascii="Arial" w:hAnsi="Arial" w:cs="Arial"/>
          <w:sz w:val="20"/>
          <w:szCs w:val="20"/>
        </w:rPr>
      </w:pPr>
      <w:r w:rsidRPr="00A43B60">
        <w:rPr>
          <w:rFonts w:ascii="Arial" w:hAnsi="Arial" w:cs="Arial"/>
          <w:sz w:val="20"/>
          <w:szCs w:val="20"/>
        </w:rPr>
        <w:t xml:space="preserve">Neben Glauben war die Kirche noch zuständig für? </w:t>
      </w:r>
    </w:p>
    <w:p w:rsidR="00A43B60" w:rsidRPr="00A43B60" w:rsidRDefault="00A43B60" w:rsidP="008A0517">
      <w:pPr>
        <w:pStyle w:val="Listenabsatz"/>
        <w:spacing w:line="240" w:lineRule="auto"/>
        <w:ind w:left="0"/>
        <w:rPr>
          <w:rFonts w:ascii="Arial" w:hAnsi="Arial" w:cs="Arial"/>
          <w:b/>
          <w:bCs/>
          <w:color w:val="365F91" w:themeColor="accent1" w:themeShade="BF"/>
          <w:sz w:val="20"/>
          <w:szCs w:val="20"/>
        </w:rPr>
      </w:pPr>
      <w:r w:rsidRPr="00A43B60">
        <w:rPr>
          <w:rFonts w:ascii="Arial" w:hAnsi="Arial" w:cs="Arial"/>
          <w:b/>
          <w:bCs/>
          <w:color w:val="365F91" w:themeColor="accent1" w:themeShade="BF"/>
          <w:sz w:val="20"/>
          <w:szCs w:val="20"/>
        </w:rPr>
        <w:t>Krankenhäuser, Waisenhäuser, Armenhäuser und Schulen. Die Klöster waren Zentrum des Handels und der Bildung</w:t>
      </w:r>
    </w:p>
    <w:p w:rsidR="00A43B60" w:rsidRPr="00A43B60" w:rsidRDefault="00A43B60" w:rsidP="008A0517">
      <w:pPr>
        <w:pStyle w:val="Listenabsatz"/>
        <w:spacing w:line="240" w:lineRule="auto"/>
        <w:ind w:left="0"/>
        <w:rPr>
          <w:rFonts w:ascii="Arial" w:hAnsi="Arial" w:cs="Arial"/>
          <w:b/>
          <w:sz w:val="20"/>
          <w:szCs w:val="20"/>
        </w:rPr>
      </w:pPr>
    </w:p>
    <w:p w:rsidR="00A43B60" w:rsidRDefault="00A43B60" w:rsidP="008A0517">
      <w:pPr>
        <w:pStyle w:val="Listenabsatz"/>
        <w:spacing w:line="240" w:lineRule="auto"/>
        <w:ind w:left="0"/>
        <w:rPr>
          <w:rFonts w:ascii="Arial" w:hAnsi="Arial" w:cs="Arial"/>
          <w:sz w:val="20"/>
          <w:szCs w:val="20"/>
        </w:rPr>
      </w:pPr>
    </w:p>
    <w:p w:rsidR="00A43B60" w:rsidRPr="00A43B60" w:rsidRDefault="00A43B60" w:rsidP="008A0517">
      <w:pPr>
        <w:pStyle w:val="Listenabsatz"/>
        <w:spacing w:line="240" w:lineRule="auto"/>
        <w:ind w:left="0"/>
        <w:rPr>
          <w:rFonts w:ascii="Arial" w:hAnsi="Arial" w:cs="Arial"/>
          <w:sz w:val="20"/>
          <w:szCs w:val="20"/>
        </w:rPr>
      </w:pPr>
      <w:r w:rsidRPr="00A43B60">
        <w:rPr>
          <w:rFonts w:ascii="Arial" w:hAnsi="Arial" w:cs="Arial"/>
          <w:sz w:val="20"/>
          <w:szCs w:val="20"/>
        </w:rPr>
        <w:t xml:space="preserve">Die Kirche war sehr mächtig und einflussreich. Doch wo viel Macht ist, bleibt Machtmissbrauch nicht aus.  Wie nutze die katholische Kirche ihre Macht in der Vergangenheit aus? </w:t>
      </w:r>
    </w:p>
    <w:p w:rsidR="00A43B60" w:rsidRPr="00A43B60" w:rsidRDefault="00A43B60" w:rsidP="008A0517">
      <w:pPr>
        <w:pStyle w:val="Listenabsatz"/>
        <w:spacing w:line="240" w:lineRule="auto"/>
        <w:ind w:left="0"/>
        <w:rPr>
          <w:rFonts w:ascii="Arial" w:hAnsi="Arial" w:cs="Arial"/>
          <w:b/>
          <w:bCs/>
          <w:color w:val="365F91" w:themeColor="accent1" w:themeShade="BF"/>
          <w:sz w:val="20"/>
          <w:szCs w:val="20"/>
        </w:rPr>
      </w:pPr>
      <w:r w:rsidRPr="00A43B60">
        <w:rPr>
          <w:rFonts w:ascii="Arial" w:hAnsi="Arial" w:cs="Arial"/>
          <w:b/>
          <w:bCs/>
          <w:color w:val="365F91" w:themeColor="accent1" w:themeShade="BF"/>
          <w:sz w:val="20"/>
          <w:szCs w:val="20"/>
        </w:rPr>
        <w:t xml:space="preserve">Die Kirche jagte den Gläubigen Angst vor der Hölle und der ewigen Verdammnis ein. Macht Ihnen aber ein Angebot. Den Kauf von Ablassbriefen. Der Käufer wurde von seinen Sünden frei gesprochen. Wer das Fegefeuer vermeiden wollte, musste zahlen. Ein Geschäftsmodell, das die Kirche sehr reich machte. </w:t>
      </w:r>
    </w:p>
    <w:p w:rsidR="00A43B60" w:rsidRPr="00A43B60" w:rsidRDefault="00A43B60" w:rsidP="008A0517">
      <w:pPr>
        <w:rPr>
          <w:rFonts w:cs="Arial"/>
          <w:sz w:val="20"/>
          <w:szCs w:val="20"/>
        </w:rPr>
      </w:pPr>
    </w:p>
    <w:p w:rsidR="00A43B60" w:rsidRPr="00A43B60" w:rsidRDefault="00A43B60" w:rsidP="008A0517">
      <w:pPr>
        <w:pStyle w:val="Listenabsatz"/>
        <w:spacing w:line="240" w:lineRule="auto"/>
        <w:ind w:left="0"/>
        <w:rPr>
          <w:rFonts w:ascii="Arial" w:hAnsi="Arial" w:cs="Arial"/>
          <w:sz w:val="20"/>
          <w:szCs w:val="20"/>
        </w:rPr>
      </w:pPr>
      <w:r w:rsidRPr="00A43B60">
        <w:rPr>
          <w:rFonts w:ascii="Arial" w:hAnsi="Arial" w:cs="Arial"/>
          <w:sz w:val="20"/>
          <w:szCs w:val="20"/>
        </w:rPr>
        <w:t xml:space="preserve">Der Mönch Martin Luther fand diesen Ablasshandel abstoßend und begann in der Bibel zu forschen. Er hatte viele Fragen und fand Antworten. Im Jahr 1517 schrieb Luther seine Erkenntnisse auf, die 95 Thesen. Was kritisierte Luther? </w:t>
      </w:r>
    </w:p>
    <w:p w:rsidR="00A43B60" w:rsidRPr="00A43B60" w:rsidRDefault="00A43B60" w:rsidP="008A0517">
      <w:pPr>
        <w:pStyle w:val="Listenabsatz"/>
        <w:spacing w:line="240" w:lineRule="auto"/>
        <w:ind w:left="0"/>
        <w:rPr>
          <w:rFonts w:ascii="Arial" w:hAnsi="Arial" w:cs="Arial"/>
          <w:b/>
          <w:bCs/>
          <w:color w:val="365F91" w:themeColor="accent1" w:themeShade="BF"/>
          <w:sz w:val="20"/>
          <w:szCs w:val="20"/>
        </w:rPr>
      </w:pPr>
      <w:r w:rsidRPr="00A43B60">
        <w:rPr>
          <w:rFonts w:ascii="Arial" w:hAnsi="Arial" w:cs="Arial"/>
          <w:b/>
          <w:bCs/>
          <w:color w:val="365F91" w:themeColor="accent1" w:themeShade="BF"/>
          <w:sz w:val="20"/>
          <w:szCs w:val="20"/>
        </w:rPr>
        <w:t>Man kann sich Gottes Gnade nicht kaufen, sie sein ein Geschenk Gottes. Christen sollen frei sein.</w:t>
      </w:r>
    </w:p>
    <w:p w:rsidR="00A43B60" w:rsidRPr="00A43B60" w:rsidRDefault="00A43B60" w:rsidP="008A0517">
      <w:pPr>
        <w:rPr>
          <w:rFonts w:cs="Arial"/>
          <w:sz w:val="20"/>
          <w:szCs w:val="20"/>
        </w:rPr>
      </w:pPr>
      <w:r w:rsidRPr="00A43B60">
        <w:rPr>
          <w:rFonts w:cs="Arial"/>
          <w:sz w:val="20"/>
          <w:szCs w:val="20"/>
        </w:rPr>
        <w:t xml:space="preserve">Luther übersetze auch die Bibel aus dem </w:t>
      </w:r>
      <w:r w:rsidRPr="00A43B60">
        <w:rPr>
          <w:rFonts w:cs="Arial"/>
          <w:b/>
          <w:bCs/>
          <w:color w:val="365F91" w:themeColor="accent1" w:themeShade="BF"/>
          <w:sz w:val="20"/>
          <w:szCs w:val="20"/>
        </w:rPr>
        <w:t>Griechischen</w:t>
      </w:r>
      <w:r w:rsidRPr="00A43B60">
        <w:rPr>
          <w:rFonts w:cs="Arial"/>
          <w:sz w:val="20"/>
          <w:szCs w:val="20"/>
        </w:rPr>
        <w:t xml:space="preserve"> und </w:t>
      </w:r>
      <w:r w:rsidRPr="00A43B60">
        <w:rPr>
          <w:rFonts w:cs="Arial"/>
          <w:b/>
          <w:bCs/>
          <w:color w:val="365F91" w:themeColor="accent1" w:themeShade="BF"/>
          <w:sz w:val="20"/>
          <w:szCs w:val="20"/>
        </w:rPr>
        <w:t>Hebräischen</w:t>
      </w:r>
      <w:r w:rsidRPr="00A43B60">
        <w:rPr>
          <w:rFonts w:cs="Arial"/>
          <w:b/>
          <w:sz w:val="20"/>
          <w:szCs w:val="20"/>
        </w:rPr>
        <w:t xml:space="preserve"> </w:t>
      </w:r>
      <w:r w:rsidRPr="00A43B60">
        <w:rPr>
          <w:rFonts w:cs="Arial"/>
          <w:sz w:val="20"/>
          <w:szCs w:val="20"/>
        </w:rPr>
        <w:t>ins Deutsche.</w:t>
      </w:r>
    </w:p>
    <w:p w:rsidR="00A43B60" w:rsidRDefault="00A43B60" w:rsidP="008A0517">
      <w:pPr>
        <w:pStyle w:val="Listenabsatz"/>
        <w:spacing w:line="240" w:lineRule="auto"/>
        <w:ind w:left="0"/>
        <w:rPr>
          <w:rFonts w:ascii="Arial" w:hAnsi="Arial" w:cs="Arial"/>
          <w:sz w:val="20"/>
          <w:szCs w:val="20"/>
        </w:rPr>
      </w:pPr>
      <w:r w:rsidRPr="00A43B60">
        <w:rPr>
          <w:rFonts w:ascii="Arial" w:hAnsi="Arial" w:cs="Arial"/>
          <w:sz w:val="20"/>
          <w:szCs w:val="20"/>
        </w:rPr>
        <w:t>Die katholische Kirche wollte nichts von ihrer Macht abgeben und bekämpfe Luther und seine Anhänger. Die Auseinandersetzungen führ</w:t>
      </w:r>
      <w:r w:rsidR="0052734C">
        <w:rPr>
          <w:rFonts w:ascii="Arial" w:hAnsi="Arial" w:cs="Arial"/>
          <w:sz w:val="20"/>
          <w:szCs w:val="20"/>
        </w:rPr>
        <w:t>t</w:t>
      </w:r>
      <w:r w:rsidRPr="00A43B60">
        <w:rPr>
          <w:rFonts w:ascii="Arial" w:hAnsi="Arial" w:cs="Arial"/>
          <w:sz w:val="20"/>
          <w:szCs w:val="20"/>
        </w:rPr>
        <w:t>en sogar zu Kriegen. Wie ging es weiter?</w:t>
      </w:r>
    </w:p>
    <w:p w:rsidR="00A43B60" w:rsidRPr="00A43B60" w:rsidRDefault="00A43B60" w:rsidP="008A0517">
      <w:pPr>
        <w:pStyle w:val="Listenabsatz"/>
        <w:spacing w:line="240" w:lineRule="auto"/>
        <w:ind w:left="0"/>
        <w:rPr>
          <w:rFonts w:ascii="Arial" w:hAnsi="Arial" w:cs="Arial"/>
          <w:sz w:val="20"/>
          <w:szCs w:val="20"/>
        </w:rPr>
      </w:pPr>
      <w:r w:rsidRPr="00A43B60">
        <w:rPr>
          <w:rFonts w:ascii="Arial" w:hAnsi="Arial" w:cs="Arial"/>
          <w:b/>
          <w:bCs/>
          <w:color w:val="365F91" w:themeColor="accent1" w:themeShade="BF"/>
          <w:sz w:val="20"/>
          <w:szCs w:val="20"/>
        </w:rPr>
        <w:t>Viele Menschen schlossen sich Luther und anderen religiösen Erneuern an.</w:t>
      </w:r>
      <w:r w:rsidRPr="00A43B60">
        <w:rPr>
          <w:rFonts w:ascii="Arial" w:hAnsi="Arial" w:cs="Arial"/>
          <w:b/>
          <w:sz w:val="20"/>
          <w:szCs w:val="20"/>
        </w:rPr>
        <w:t xml:space="preserve"> </w:t>
      </w:r>
    </w:p>
    <w:p w:rsidR="00A43B60" w:rsidRPr="00A43B60" w:rsidRDefault="00A43B60" w:rsidP="008A0517">
      <w:pPr>
        <w:rPr>
          <w:rFonts w:cs="Arial"/>
          <w:sz w:val="20"/>
          <w:szCs w:val="20"/>
        </w:rPr>
      </w:pPr>
      <w:r w:rsidRPr="00A43B60">
        <w:rPr>
          <w:rFonts w:cs="Arial"/>
          <w:sz w:val="20"/>
          <w:szCs w:val="20"/>
        </w:rPr>
        <w:t>Wie hieß diese Bewegung?</w:t>
      </w:r>
      <w:r w:rsidRPr="00A43B60">
        <w:rPr>
          <w:rFonts w:cs="Arial"/>
          <w:b/>
          <w:sz w:val="20"/>
          <w:szCs w:val="20"/>
        </w:rPr>
        <w:t xml:space="preserve"> </w:t>
      </w:r>
      <w:r w:rsidRPr="00A43B60">
        <w:rPr>
          <w:rFonts w:cs="Arial"/>
          <w:b/>
          <w:bCs/>
          <w:color w:val="365F91" w:themeColor="accent1" w:themeShade="BF"/>
          <w:sz w:val="20"/>
          <w:szCs w:val="20"/>
        </w:rPr>
        <w:t>Reformation</w:t>
      </w:r>
      <w:r w:rsidRPr="00A43B60">
        <w:rPr>
          <w:rFonts w:cs="Arial"/>
          <w:sz w:val="20"/>
          <w:szCs w:val="20"/>
        </w:rPr>
        <w:t xml:space="preserve"> = Erneuerung</w:t>
      </w:r>
    </w:p>
    <w:p w:rsidR="00A43B60" w:rsidRDefault="00A43B60" w:rsidP="008A0517">
      <w:pPr>
        <w:rPr>
          <w:rFonts w:cs="Arial"/>
          <w:sz w:val="20"/>
          <w:szCs w:val="20"/>
        </w:rPr>
      </w:pPr>
    </w:p>
    <w:p w:rsidR="00A43B60" w:rsidRPr="00A43B60" w:rsidRDefault="00A43B60" w:rsidP="008A0517">
      <w:pPr>
        <w:rPr>
          <w:rFonts w:cs="Arial"/>
          <w:b/>
          <w:sz w:val="20"/>
          <w:szCs w:val="20"/>
        </w:rPr>
      </w:pPr>
      <w:r w:rsidRPr="00A43B60">
        <w:rPr>
          <w:rFonts w:cs="Arial"/>
          <w:sz w:val="20"/>
          <w:szCs w:val="20"/>
        </w:rPr>
        <w:t xml:space="preserve">Welche Christliche Kirche ist durch Martin Luther entstanden? </w:t>
      </w:r>
      <w:r w:rsidRPr="00A43B60">
        <w:rPr>
          <w:rFonts w:cs="Arial"/>
          <w:b/>
          <w:bCs/>
          <w:color w:val="365F91" w:themeColor="accent1" w:themeShade="BF"/>
          <w:sz w:val="20"/>
          <w:szCs w:val="20"/>
        </w:rPr>
        <w:t>Die Evangelische Kirche</w:t>
      </w:r>
    </w:p>
    <w:p w:rsidR="00A43B60" w:rsidRDefault="00A43B60" w:rsidP="00317F14">
      <w:pPr>
        <w:rPr>
          <w:rFonts w:cs="Arial"/>
          <w:sz w:val="20"/>
          <w:szCs w:val="20"/>
        </w:rPr>
      </w:pPr>
    </w:p>
    <w:p w:rsidR="00A43B60" w:rsidRDefault="00A43B60" w:rsidP="00317F14">
      <w:pPr>
        <w:rPr>
          <w:rFonts w:cs="Arial"/>
          <w:sz w:val="20"/>
          <w:szCs w:val="20"/>
        </w:rPr>
      </w:pPr>
    </w:p>
    <w:p w:rsidR="00A43B60" w:rsidRDefault="00A43B60" w:rsidP="00A43B60">
      <w:pPr>
        <w:rPr>
          <w:b/>
        </w:rPr>
      </w:pPr>
      <w:r>
        <w:rPr>
          <w:b/>
        </w:rPr>
        <w:t>Arbeitsblatt</w:t>
      </w:r>
      <w:r w:rsidRPr="00DC0130">
        <w:rPr>
          <w:b/>
        </w:rPr>
        <w:t xml:space="preserve"> </w:t>
      </w:r>
      <w:r>
        <w:rPr>
          <w:b/>
        </w:rPr>
        <w:t>4G</w:t>
      </w:r>
    </w:p>
    <w:p w:rsidR="00A43B60" w:rsidRPr="00A43B60" w:rsidRDefault="00A43B60" w:rsidP="00A43B60">
      <w:pPr>
        <w:rPr>
          <w:sz w:val="20"/>
          <w:szCs w:val="20"/>
        </w:rPr>
      </w:pPr>
      <w:r w:rsidRPr="00A43B60">
        <w:rPr>
          <w:sz w:val="20"/>
          <w:szCs w:val="20"/>
        </w:rPr>
        <w:t>1 C</w:t>
      </w:r>
    </w:p>
    <w:p w:rsidR="00A43B60" w:rsidRPr="00A43B60" w:rsidRDefault="00A43B60" w:rsidP="00A43B60">
      <w:pPr>
        <w:rPr>
          <w:sz w:val="20"/>
          <w:szCs w:val="20"/>
        </w:rPr>
      </w:pPr>
      <w:r w:rsidRPr="00A43B60">
        <w:rPr>
          <w:sz w:val="20"/>
          <w:szCs w:val="20"/>
        </w:rPr>
        <w:t>2 E</w:t>
      </w:r>
    </w:p>
    <w:p w:rsidR="00A43B60" w:rsidRPr="00A43B60" w:rsidRDefault="00A43B60" w:rsidP="00A43B60">
      <w:pPr>
        <w:rPr>
          <w:sz w:val="20"/>
          <w:szCs w:val="20"/>
        </w:rPr>
      </w:pPr>
      <w:r w:rsidRPr="00A43B60">
        <w:rPr>
          <w:sz w:val="20"/>
          <w:szCs w:val="20"/>
        </w:rPr>
        <w:t>3 B</w:t>
      </w:r>
    </w:p>
    <w:p w:rsidR="00A43B60" w:rsidRPr="00A43B60" w:rsidRDefault="00A43B60" w:rsidP="00A43B60">
      <w:pPr>
        <w:rPr>
          <w:sz w:val="20"/>
          <w:szCs w:val="20"/>
        </w:rPr>
      </w:pPr>
      <w:r w:rsidRPr="00A43B60">
        <w:rPr>
          <w:sz w:val="20"/>
          <w:szCs w:val="20"/>
        </w:rPr>
        <w:t>4 A</w:t>
      </w:r>
    </w:p>
    <w:p w:rsidR="00A43B60" w:rsidRPr="00A43B60" w:rsidRDefault="00A43B60" w:rsidP="00A43B60">
      <w:pPr>
        <w:rPr>
          <w:sz w:val="20"/>
          <w:szCs w:val="20"/>
        </w:rPr>
      </w:pPr>
      <w:r w:rsidRPr="00A43B60">
        <w:rPr>
          <w:sz w:val="20"/>
          <w:szCs w:val="20"/>
        </w:rPr>
        <w:t>5 D</w:t>
      </w:r>
    </w:p>
    <w:p w:rsidR="00A43B60" w:rsidRPr="00A43B60" w:rsidRDefault="00A43B60" w:rsidP="00A43B60">
      <w:pPr>
        <w:rPr>
          <w:sz w:val="20"/>
          <w:szCs w:val="20"/>
        </w:rPr>
      </w:pPr>
    </w:p>
    <w:p w:rsidR="00A43B60" w:rsidRPr="00992F3A" w:rsidRDefault="00A43B60" w:rsidP="00317F14">
      <w:pPr>
        <w:rPr>
          <w:rFonts w:cs="Arial"/>
          <w:sz w:val="20"/>
          <w:szCs w:val="20"/>
        </w:rPr>
      </w:pPr>
    </w:p>
    <w:sectPr w:rsidR="00A43B60" w:rsidRPr="00992F3A" w:rsidSect="00424F70">
      <w:headerReference w:type="default" r:id="rId8"/>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53A7E" w:rsidRDefault="00A53A7E" w:rsidP="00AE2A3C">
      <w:r>
        <w:separator/>
      </w:r>
    </w:p>
  </w:endnote>
  <w:endnote w:type="continuationSeparator" w:id="0">
    <w:p w:rsidR="00A53A7E" w:rsidRDefault="00A53A7E" w:rsidP="00AE2A3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53A7E" w:rsidRDefault="00A53A7E" w:rsidP="00AE2A3C">
      <w:r>
        <w:separator/>
      </w:r>
    </w:p>
  </w:footnote>
  <w:footnote w:type="continuationSeparator" w:id="0">
    <w:p w:rsidR="00A53A7E" w:rsidRDefault="00A53A7E" w:rsidP="00AE2A3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2A3C" w:rsidRPr="00DC0130" w:rsidRDefault="00AE2A3C" w:rsidP="00AE2A3C">
    <w:pPr>
      <w:rPr>
        <w:b/>
      </w:rPr>
    </w:pPr>
    <w:r>
      <w:rPr>
        <w:b/>
      </w:rPr>
      <w:t>Lösungen der Arbeitsblätter</w:t>
    </w:r>
  </w:p>
  <w:p w:rsidR="00AE2A3C" w:rsidRPr="00DC0130" w:rsidRDefault="00AE2A3C" w:rsidP="00AE2A3C">
    <w:pPr>
      <w:rPr>
        <w:sz w:val="18"/>
        <w:szCs w:val="18"/>
      </w:rPr>
    </w:pPr>
    <w:r w:rsidRPr="00DC0130">
      <w:rPr>
        <w:sz w:val="18"/>
        <w:szCs w:val="18"/>
      </w:rPr>
      <w:t xml:space="preserve">zur Sendung „Christentum: </w:t>
    </w:r>
    <w:r>
      <w:rPr>
        <w:sz w:val="18"/>
        <w:szCs w:val="18"/>
      </w:rPr>
      <w:t>Jugendliche</w:t>
    </w:r>
    <w:r w:rsidRPr="00DC0130">
      <w:rPr>
        <w:sz w:val="18"/>
        <w:szCs w:val="18"/>
      </w:rPr>
      <w:t xml:space="preserve"> und Kirche“</w:t>
    </w:r>
  </w:p>
  <w:p w:rsidR="00AE2A3C" w:rsidRPr="00DC0130" w:rsidRDefault="00AE2A3C" w:rsidP="00AE2A3C">
    <w:pPr>
      <w:rPr>
        <w:sz w:val="18"/>
        <w:szCs w:val="18"/>
      </w:rPr>
    </w:pPr>
    <w:r>
      <w:rPr>
        <w:sz w:val="18"/>
        <w:szCs w:val="18"/>
      </w:rPr>
      <w:t>im SWR Fernsehen</w:t>
    </w:r>
  </w:p>
  <w:p w:rsidR="00AE2A3C" w:rsidRPr="00DC0130" w:rsidRDefault="00AE2A3C" w:rsidP="00AE2A3C">
    <w:pPr>
      <w:rPr>
        <w:sz w:val="18"/>
        <w:szCs w:val="18"/>
      </w:rPr>
    </w:pPr>
    <w:r w:rsidRPr="00DC0130">
      <w:rPr>
        <w:sz w:val="18"/>
        <w:szCs w:val="18"/>
      </w:rPr>
      <w:t>DVD-</w:t>
    </w:r>
    <w:r>
      <w:rPr>
        <w:sz w:val="18"/>
        <w:szCs w:val="18"/>
      </w:rPr>
      <w:t>Signatur Medienzentren: 46800172</w:t>
    </w:r>
  </w:p>
  <w:p w:rsidR="00AE2A3C" w:rsidRDefault="00AE2A3C" w:rsidP="00AE2A3C">
    <w:pPr>
      <w:rPr>
        <w:rFonts w:cs="Arial"/>
      </w:rPr>
    </w:pPr>
  </w:p>
  <w:p w:rsidR="00AE2A3C" w:rsidRDefault="00AE2A3C">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286702"/>
    <w:multiLevelType w:val="hybridMultilevel"/>
    <w:tmpl w:val="EC8C3C30"/>
    <w:lvl w:ilvl="0" w:tplc="FBEACAF0">
      <w:start w:val="5"/>
      <w:numFmt w:val="bullet"/>
      <w:lvlText w:val="-"/>
      <w:lvlJc w:val="left"/>
      <w:pPr>
        <w:ind w:left="720" w:hanging="360"/>
      </w:pPr>
      <w:rPr>
        <w:rFonts w:ascii="Calibri" w:eastAsiaTheme="minorHAnsi" w:hAnsi="Calibri"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265C4692"/>
    <w:multiLevelType w:val="hybridMultilevel"/>
    <w:tmpl w:val="28CC9670"/>
    <w:lvl w:ilvl="0" w:tplc="4E0A2542">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
    <w:nsid w:val="2B5C2289"/>
    <w:multiLevelType w:val="hybridMultilevel"/>
    <w:tmpl w:val="4CF01ECE"/>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
    <w:nsid w:val="4C814137"/>
    <w:multiLevelType w:val="hybridMultilevel"/>
    <w:tmpl w:val="B372BFCA"/>
    <w:lvl w:ilvl="0" w:tplc="04070011">
      <w:start w:val="1"/>
      <w:numFmt w:val="decimal"/>
      <w:lvlText w:val="%1)"/>
      <w:lvlJc w:val="left"/>
      <w:pPr>
        <w:ind w:left="36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nsid w:val="5C683FD7"/>
    <w:multiLevelType w:val="hybridMultilevel"/>
    <w:tmpl w:val="8E1EAE00"/>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 w:numId="2">
    <w:abstractNumId w:val="3"/>
  </w:num>
  <w:num w:numId="3">
    <w:abstractNumId w:val="4"/>
  </w:num>
  <w:num w:numId="4">
    <w:abstractNumId w:val="2"/>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isplayBackgroundShape/>
  <w:proofState w:spelling="clean"/>
  <w:attachedTemplate r:id="rId1"/>
  <w:stylePaneFormatFilter w:val="3F01"/>
  <w:defaultTabStop w:val="708"/>
  <w:hyphenationZone w:val="425"/>
  <w:characterSpacingControl w:val="doNotCompress"/>
  <w:savePreviewPicture/>
  <w:footnotePr>
    <w:footnote w:id="-1"/>
    <w:footnote w:id="0"/>
  </w:footnotePr>
  <w:endnotePr>
    <w:endnote w:id="-1"/>
    <w:endnote w:id="0"/>
  </w:endnotePr>
  <w:compat/>
  <w:rsids>
    <w:rsidRoot w:val="00AE2A3C"/>
    <w:rsid w:val="00003BE1"/>
    <w:rsid w:val="002A66EB"/>
    <w:rsid w:val="003142A3"/>
    <w:rsid w:val="00317F14"/>
    <w:rsid w:val="003979D8"/>
    <w:rsid w:val="00401AD6"/>
    <w:rsid w:val="00424F70"/>
    <w:rsid w:val="004D1C66"/>
    <w:rsid w:val="004E0585"/>
    <w:rsid w:val="0052734C"/>
    <w:rsid w:val="00547257"/>
    <w:rsid w:val="005631E9"/>
    <w:rsid w:val="005940D8"/>
    <w:rsid w:val="00623C59"/>
    <w:rsid w:val="00630C9D"/>
    <w:rsid w:val="006832F7"/>
    <w:rsid w:val="006B0A1A"/>
    <w:rsid w:val="006E375C"/>
    <w:rsid w:val="006E71B7"/>
    <w:rsid w:val="00704F8E"/>
    <w:rsid w:val="00710ABA"/>
    <w:rsid w:val="00710F3C"/>
    <w:rsid w:val="007D2B2C"/>
    <w:rsid w:val="008018DF"/>
    <w:rsid w:val="00810655"/>
    <w:rsid w:val="008116E6"/>
    <w:rsid w:val="008A0517"/>
    <w:rsid w:val="008D489A"/>
    <w:rsid w:val="009140C5"/>
    <w:rsid w:val="00992F3A"/>
    <w:rsid w:val="009A464F"/>
    <w:rsid w:val="009E4A6B"/>
    <w:rsid w:val="00A03955"/>
    <w:rsid w:val="00A43B60"/>
    <w:rsid w:val="00A44108"/>
    <w:rsid w:val="00A53A7E"/>
    <w:rsid w:val="00AB506B"/>
    <w:rsid w:val="00AE2A3C"/>
    <w:rsid w:val="00C1110B"/>
    <w:rsid w:val="00C5401E"/>
    <w:rsid w:val="00CC6745"/>
    <w:rsid w:val="00CD3472"/>
    <w:rsid w:val="00CD49F8"/>
    <w:rsid w:val="00CF476E"/>
    <w:rsid w:val="00D10417"/>
    <w:rsid w:val="00DC3F9F"/>
    <w:rsid w:val="00E06926"/>
    <w:rsid w:val="00E741FA"/>
    <w:rsid w:val="00EC648E"/>
    <w:rsid w:val="00F0275C"/>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AE2A3C"/>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AE2A3C"/>
    <w:pPr>
      <w:tabs>
        <w:tab w:val="center" w:pos="4536"/>
        <w:tab w:val="right" w:pos="9072"/>
      </w:tabs>
    </w:pPr>
  </w:style>
  <w:style w:type="character" w:customStyle="1" w:styleId="KopfzeileZchn">
    <w:name w:val="Kopfzeile Zchn"/>
    <w:basedOn w:val="Absatz-Standardschriftart"/>
    <w:link w:val="Kopfzeile"/>
    <w:rsid w:val="00AE2A3C"/>
    <w:rPr>
      <w:rFonts w:ascii="Arial" w:hAnsi="Arial"/>
      <w:sz w:val="22"/>
      <w:szCs w:val="22"/>
    </w:rPr>
  </w:style>
  <w:style w:type="paragraph" w:styleId="Fuzeile">
    <w:name w:val="footer"/>
    <w:basedOn w:val="Standard"/>
    <w:link w:val="FuzeileZchn"/>
    <w:rsid w:val="00AE2A3C"/>
    <w:pPr>
      <w:tabs>
        <w:tab w:val="center" w:pos="4536"/>
        <w:tab w:val="right" w:pos="9072"/>
      </w:tabs>
    </w:pPr>
  </w:style>
  <w:style w:type="character" w:customStyle="1" w:styleId="FuzeileZchn">
    <w:name w:val="Fußzeile Zchn"/>
    <w:basedOn w:val="Absatz-Standardschriftart"/>
    <w:link w:val="Fuzeile"/>
    <w:rsid w:val="00AE2A3C"/>
    <w:rPr>
      <w:rFonts w:ascii="Arial" w:hAnsi="Arial"/>
      <w:sz w:val="22"/>
      <w:szCs w:val="22"/>
    </w:rPr>
  </w:style>
  <w:style w:type="paragraph" w:styleId="Listenabsatz">
    <w:name w:val="List Paragraph"/>
    <w:basedOn w:val="Standard"/>
    <w:uiPriority w:val="34"/>
    <w:qFormat/>
    <w:rsid w:val="00AE2A3C"/>
    <w:pPr>
      <w:spacing w:after="200" w:line="276" w:lineRule="auto"/>
      <w:ind w:left="720"/>
      <w:contextualSpacing/>
    </w:pPr>
    <w:rPr>
      <w:rFonts w:asciiTheme="minorHAnsi" w:eastAsiaTheme="minorHAnsi" w:hAnsiTheme="minorHAnsi" w:cstheme="minorBidi"/>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vorlagen\standard.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standard.dotx</Template>
  <TotalTime>0</TotalTime>
  <Pages>3</Pages>
  <Words>751</Words>
  <Characters>4738</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5479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Christentum</dc:title>
  <dc:creator>SWR Planet Schule</dc:creator>
  <cp:lastModifiedBy>Frietsch</cp:lastModifiedBy>
  <cp:revision>2</cp:revision>
  <dcterms:created xsi:type="dcterms:W3CDTF">2019-03-24T18:20:00Z</dcterms:created>
  <dcterms:modified xsi:type="dcterms:W3CDTF">2019-10-01T15:03:00Z</dcterms:modified>
</cp:coreProperties>
</file>