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685FD6" w:rsidRPr="00C31B38" w:rsidRDefault="00560917" w:rsidP="00560917">
      <w:pPr>
        <w:pStyle w:val="ArialTitelgrau"/>
        <w:ind w:firstLine="142"/>
        <w:rPr>
          <w:color w:val="003480"/>
          <w:sz w:val="20"/>
          <w:szCs w:val="20"/>
        </w:rPr>
      </w:pPr>
      <w:r w:rsidRPr="00C31B38">
        <w:rPr>
          <w:noProof/>
          <w:color w:val="003480"/>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9"/>
                        </a:ext>
                      </a:extLst>
                    </a:blip>
                    <a:stretch>
                      <a:fillRect/>
                    </a:stretch>
                  </pic:blipFill>
                  <pic:spPr>
                    <a:xfrm>
                      <a:off x="0" y="0"/>
                      <a:ext cx="1026000" cy="180000"/>
                    </a:xfrm>
                    <a:prstGeom prst="rect">
                      <a:avLst/>
                    </a:prstGeom>
                  </pic:spPr>
                </pic:pic>
              </a:graphicData>
            </a:graphic>
          </wp:anchor>
        </w:drawing>
      </w:r>
      <w:r w:rsidR="00C31B38" w:rsidRPr="00C31B38">
        <w:rPr>
          <w:color w:val="003480"/>
          <w:sz w:val="20"/>
          <w:szCs w:val="20"/>
        </w:rPr>
        <w:t>Arbeitsblatt 2</w:t>
      </w:r>
    </w:p>
    <w:p w:rsidR="00D04890" w:rsidRPr="005457B0" w:rsidRDefault="00D04890" w:rsidP="00616484">
      <w:pPr>
        <w:pStyle w:val="Arialberschrift"/>
        <w:ind w:right="-285" w:firstLine="0"/>
        <w:rPr>
          <w:b w:val="0"/>
        </w:rPr>
      </w:pPr>
      <w:r>
        <w:t xml:space="preserve">Grundlagen der </w:t>
      </w:r>
      <w:proofErr w:type="spellStart"/>
      <w:r>
        <w:t>Thermitreaktion</w:t>
      </w:r>
      <w:proofErr w:type="spellEnd"/>
    </w:p>
    <w:p w:rsidR="00560917" w:rsidRPr="00486DC8" w:rsidRDefault="00560917" w:rsidP="00486DC8">
      <w:pPr>
        <w:pStyle w:val="TheSansText"/>
        <w:ind w:left="142" w:firstLine="0"/>
        <w:rPr>
          <w:sz w:val="20"/>
          <w:szCs w:val="20"/>
        </w:rPr>
      </w:pPr>
    </w:p>
    <w:p w:rsidR="00486DC8" w:rsidRDefault="00486DC8" w:rsidP="00486DC8">
      <w:pPr>
        <w:pStyle w:val="ArialText"/>
        <w:ind w:firstLine="0"/>
        <w:rPr>
          <w:b/>
          <w:sz w:val="20"/>
          <w:szCs w:val="20"/>
        </w:rPr>
      </w:pPr>
    </w:p>
    <w:p w:rsidR="00D04890" w:rsidRDefault="007A3840" w:rsidP="00486DC8">
      <w:pPr>
        <w:pStyle w:val="ArialText"/>
        <w:ind w:firstLine="0"/>
        <w:rPr>
          <w:sz w:val="20"/>
          <w:szCs w:val="20"/>
        </w:rPr>
      </w:pPr>
      <w:r>
        <w:rPr>
          <w:noProof/>
          <w:sz w:val="20"/>
          <w:szCs w:val="20"/>
        </w:rPr>
        <w:pict>
          <v:shapetype id="_x0000_t202" coordsize="21600,21600" o:spt="202" path="m,l,21600r21600,l21600,xe">
            <v:stroke joinstyle="miter"/>
            <v:path gradientshapeok="t" o:connecttype="rect"/>
          </v:shapetype>
          <v:shape id="_x0000_s1027" type="#_x0000_t202" style="position:absolute;left:0;text-align:left;margin-left:244.8pt;margin-top:21pt;width:28.5pt;height:25.5pt;z-index:251668480" stroked="f">
            <v:textbox>
              <w:txbxContent>
                <w:p w:rsidR="006B2AB0" w:rsidRPr="006B2AB0" w:rsidRDefault="006B2AB0" w:rsidP="006B2AB0">
                  <w:pPr>
                    <w:ind w:left="0"/>
                    <w:rPr>
                      <w:rFonts w:ascii="Arial" w:hAnsi="Arial" w:cs="Arial"/>
                      <w:b/>
                      <w:sz w:val="24"/>
                      <w:szCs w:val="24"/>
                    </w:rPr>
                  </w:pPr>
                  <w:r w:rsidRPr="006B2AB0">
                    <w:rPr>
                      <w:rFonts w:ascii="Arial" w:hAnsi="Arial" w:cs="Arial"/>
                      <w:b/>
                      <w:sz w:val="24"/>
                      <w:szCs w:val="24"/>
                    </w:rPr>
                    <w:t>1</w:t>
                  </w:r>
                  <w:r>
                    <w:rPr>
                      <w:rFonts w:ascii="Arial" w:hAnsi="Arial" w:cs="Arial"/>
                      <w:b/>
                      <w:sz w:val="24"/>
                      <w:szCs w:val="24"/>
                    </w:rPr>
                    <w:t>b</w:t>
                  </w:r>
                </w:p>
              </w:txbxContent>
            </v:textbox>
          </v:shape>
        </w:pict>
      </w:r>
      <w:r w:rsidR="00486DC8" w:rsidRPr="00486DC8">
        <w:rPr>
          <w:b/>
          <w:sz w:val="20"/>
          <w:szCs w:val="20"/>
        </w:rPr>
        <w:t>1.</w:t>
      </w:r>
      <w:r w:rsidR="00486DC8" w:rsidRPr="00486DC8">
        <w:rPr>
          <w:sz w:val="20"/>
          <w:szCs w:val="20"/>
        </w:rPr>
        <w:t xml:space="preserve"> </w:t>
      </w:r>
      <w:r w:rsidR="00633A3C" w:rsidRPr="00486DC8">
        <w:rPr>
          <w:sz w:val="20"/>
          <w:szCs w:val="20"/>
        </w:rPr>
        <w:t>Gib in den Kästchen in den Bildern an, w</w:t>
      </w:r>
      <w:r w:rsidR="00D04890" w:rsidRPr="00486DC8">
        <w:rPr>
          <w:sz w:val="20"/>
          <w:szCs w:val="20"/>
        </w:rPr>
        <w:t xml:space="preserve">oraus ein </w:t>
      </w:r>
      <w:proofErr w:type="spellStart"/>
      <w:r w:rsidR="00D04890" w:rsidRPr="00486DC8">
        <w:rPr>
          <w:sz w:val="20"/>
          <w:szCs w:val="20"/>
        </w:rPr>
        <w:t>Thermitgemisch</w:t>
      </w:r>
      <w:proofErr w:type="spellEnd"/>
      <w:r w:rsidR="00633A3C" w:rsidRPr="00486DC8">
        <w:rPr>
          <w:sz w:val="20"/>
          <w:szCs w:val="20"/>
        </w:rPr>
        <w:t xml:space="preserve"> besteht.</w:t>
      </w:r>
    </w:p>
    <w:p w:rsidR="00B22186" w:rsidRDefault="00AD7B5A" w:rsidP="00486DC8">
      <w:pPr>
        <w:pStyle w:val="ArialText"/>
        <w:ind w:firstLine="0"/>
        <w:rPr>
          <w:sz w:val="20"/>
          <w:szCs w:val="20"/>
        </w:rPr>
      </w:pPr>
      <w:r>
        <w:rPr>
          <w:b/>
          <w:noProof/>
          <w:sz w:val="20"/>
          <w:szCs w:val="20"/>
        </w:rPr>
        <w:drawing>
          <wp:anchor distT="0" distB="0" distL="114300" distR="114300" simplePos="0" relativeHeight="251661311" behindDoc="0" locked="0" layoutInCell="1" allowOverlap="1">
            <wp:simplePos x="0" y="0"/>
            <wp:positionH relativeFrom="column">
              <wp:posOffset>3042285</wp:posOffset>
            </wp:positionH>
            <wp:positionV relativeFrom="paragraph">
              <wp:posOffset>59690</wp:posOffset>
            </wp:positionV>
            <wp:extent cx="2733675" cy="1771650"/>
            <wp:effectExtent l="19050" t="0" r="9525" b="0"/>
            <wp:wrapTight wrapText="bothSides">
              <wp:wrapPolygon edited="0">
                <wp:start x="-151" y="0"/>
                <wp:lineTo x="-151" y="21368"/>
                <wp:lineTo x="21675" y="21368"/>
                <wp:lineTo x="21675" y="0"/>
                <wp:lineTo x="-151" y="0"/>
              </wp:wrapPolygon>
            </wp:wrapTight>
            <wp:docPr id="7" name="Grafik 6" descr="COLOURBOX36210209_penchan_pumi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URBOX36210209_penchan_pumila.jpg"/>
                    <pic:cNvPicPr/>
                  </pic:nvPicPr>
                  <pic:blipFill>
                    <a:blip r:embed="rId10" cstate="print"/>
                    <a:srcRect t="15225" r="3186" b="13841"/>
                    <a:stretch>
                      <a:fillRect/>
                    </a:stretch>
                  </pic:blipFill>
                  <pic:spPr>
                    <a:xfrm>
                      <a:off x="0" y="0"/>
                      <a:ext cx="2733675" cy="1771650"/>
                    </a:xfrm>
                    <a:prstGeom prst="rect">
                      <a:avLst/>
                    </a:prstGeom>
                  </pic:spPr>
                </pic:pic>
              </a:graphicData>
            </a:graphic>
          </wp:anchor>
        </w:drawing>
      </w:r>
      <w:r w:rsidR="007A3840" w:rsidRPr="007A3840">
        <w:rPr>
          <w:b/>
          <w:noProof/>
          <w:sz w:val="20"/>
          <w:szCs w:val="20"/>
        </w:rPr>
        <w:pict>
          <v:shape id="_x0000_s1026" type="#_x0000_t202" style="position:absolute;left:0;text-align:left;margin-left:4.05pt;margin-top:8.45pt;width:28.5pt;height:25.5pt;z-index:251667456;mso-position-horizontal-relative:text;mso-position-vertical-relative:text" stroked="f">
            <v:textbox>
              <w:txbxContent>
                <w:p w:rsidR="006B2AB0" w:rsidRPr="006B2AB0" w:rsidRDefault="006B2AB0">
                  <w:pPr>
                    <w:ind w:left="0"/>
                    <w:rPr>
                      <w:rFonts w:ascii="Arial" w:hAnsi="Arial" w:cs="Arial"/>
                      <w:b/>
                      <w:sz w:val="24"/>
                      <w:szCs w:val="24"/>
                    </w:rPr>
                  </w:pPr>
                  <w:r w:rsidRPr="006B2AB0">
                    <w:rPr>
                      <w:rFonts w:ascii="Arial" w:hAnsi="Arial" w:cs="Arial"/>
                      <w:b/>
                      <w:sz w:val="24"/>
                      <w:szCs w:val="24"/>
                    </w:rPr>
                    <w:t>1a</w:t>
                  </w:r>
                </w:p>
              </w:txbxContent>
            </v:textbox>
          </v:shape>
        </w:pict>
      </w:r>
      <w:r w:rsidR="00B22186">
        <w:rPr>
          <w:noProof/>
          <w:sz w:val="20"/>
          <w:szCs w:val="20"/>
        </w:rPr>
        <w:drawing>
          <wp:anchor distT="0" distB="0" distL="114300" distR="114300" simplePos="0" relativeHeight="251677696" behindDoc="1" locked="0" layoutInCell="1" allowOverlap="1">
            <wp:simplePos x="0" y="0"/>
            <wp:positionH relativeFrom="column">
              <wp:posOffset>-4445</wp:posOffset>
            </wp:positionH>
            <wp:positionV relativeFrom="paragraph">
              <wp:posOffset>97790</wp:posOffset>
            </wp:positionV>
            <wp:extent cx="3103880" cy="1638300"/>
            <wp:effectExtent l="19050" t="0" r="1270" b="0"/>
            <wp:wrapNone/>
            <wp:docPr id="6" name="Grafik 5" descr="thermit00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rmit00004.png"/>
                    <pic:cNvPicPr/>
                  </pic:nvPicPr>
                  <pic:blipFill>
                    <a:blip r:embed="rId11" cstate="print"/>
                    <a:srcRect l="7000" r="16966" b="28629"/>
                    <a:stretch>
                      <a:fillRect/>
                    </a:stretch>
                  </pic:blipFill>
                  <pic:spPr>
                    <a:xfrm>
                      <a:off x="0" y="0"/>
                      <a:ext cx="3103880" cy="1638300"/>
                    </a:xfrm>
                    <a:prstGeom prst="rect">
                      <a:avLst/>
                    </a:prstGeom>
                  </pic:spPr>
                </pic:pic>
              </a:graphicData>
            </a:graphic>
          </wp:anchor>
        </w:drawing>
      </w:r>
    </w:p>
    <w:p w:rsidR="00B22186" w:rsidRDefault="00B22186" w:rsidP="00486DC8">
      <w:pPr>
        <w:pStyle w:val="ArialText"/>
        <w:ind w:firstLine="0"/>
        <w:rPr>
          <w:sz w:val="20"/>
          <w:szCs w:val="20"/>
        </w:rPr>
      </w:pPr>
    </w:p>
    <w:p w:rsidR="00B22186" w:rsidRDefault="00B22186" w:rsidP="00486DC8">
      <w:pPr>
        <w:pStyle w:val="ArialText"/>
        <w:ind w:firstLine="0"/>
        <w:rPr>
          <w:sz w:val="20"/>
          <w:szCs w:val="20"/>
        </w:rPr>
      </w:pPr>
    </w:p>
    <w:p w:rsidR="00B22186" w:rsidRDefault="00B22186" w:rsidP="00486DC8">
      <w:pPr>
        <w:pStyle w:val="ArialText"/>
        <w:ind w:firstLine="0"/>
        <w:rPr>
          <w:sz w:val="20"/>
          <w:szCs w:val="20"/>
        </w:rPr>
      </w:pPr>
    </w:p>
    <w:p w:rsidR="00B22186" w:rsidRDefault="00B22186" w:rsidP="00486DC8">
      <w:pPr>
        <w:pStyle w:val="ArialText"/>
        <w:ind w:firstLine="0"/>
        <w:rPr>
          <w:sz w:val="20"/>
          <w:szCs w:val="20"/>
        </w:rPr>
      </w:pPr>
    </w:p>
    <w:p w:rsidR="00B22186" w:rsidRDefault="00B22186" w:rsidP="00486DC8">
      <w:pPr>
        <w:pStyle w:val="ArialText"/>
        <w:ind w:firstLine="0"/>
        <w:rPr>
          <w:sz w:val="20"/>
          <w:szCs w:val="20"/>
        </w:rPr>
      </w:pPr>
    </w:p>
    <w:p w:rsidR="00B22186" w:rsidRDefault="00B22186" w:rsidP="00486DC8">
      <w:pPr>
        <w:pStyle w:val="ArialText"/>
        <w:ind w:firstLine="0"/>
        <w:rPr>
          <w:sz w:val="20"/>
          <w:szCs w:val="20"/>
        </w:rPr>
      </w:pPr>
    </w:p>
    <w:p w:rsidR="00B22186" w:rsidRDefault="007A3840" w:rsidP="00486DC8">
      <w:pPr>
        <w:pStyle w:val="ArialText"/>
        <w:ind w:firstLine="0"/>
        <w:rPr>
          <w:sz w:val="20"/>
          <w:szCs w:val="20"/>
        </w:rPr>
      </w:pPr>
      <w:r>
        <w:rPr>
          <w:noProof/>
          <w:sz w:val="20"/>
          <w:szCs w:val="20"/>
        </w:rPr>
        <w:pict>
          <v:shape id="_x0000_s1029" type="#_x0000_t202" style="position:absolute;left:0;text-align:left;margin-left:4.8pt;margin-top:7.75pt;width:129pt;height:36pt;z-index:251678720" strokecolor="#003480">
            <v:textbox>
              <w:txbxContent>
                <w:p w:rsidR="00AD7B5A" w:rsidRPr="00C31B38" w:rsidRDefault="00C31B38">
                  <w:pPr>
                    <w:ind w:left="0"/>
                    <w:rPr>
                      <w:rFonts w:ascii="Arial" w:hAnsi="Arial" w:cs="Arial"/>
                      <w:b/>
                      <w:color w:val="7F7F7F" w:themeColor="text1" w:themeTint="80"/>
                      <w:sz w:val="28"/>
                      <w:szCs w:val="28"/>
                    </w:rPr>
                  </w:pPr>
                  <w:r w:rsidRPr="00C31B38">
                    <w:rPr>
                      <w:rFonts w:ascii="Arial" w:hAnsi="Arial" w:cs="Arial"/>
                      <w:b/>
                      <w:color w:val="7F7F7F" w:themeColor="text1" w:themeTint="80"/>
                      <w:sz w:val="28"/>
                      <w:szCs w:val="28"/>
                    </w:rPr>
                    <w:t>Fe</w:t>
                  </w:r>
                  <w:r w:rsidRPr="00C31B38">
                    <w:rPr>
                      <w:rFonts w:ascii="Arial" w:hAnsi="Arial" w:cs="Arial"/>
                      <w:b/>
                      <w:color w:val="7F7F7F" w:themeColor="text1" w:themeTint="80"/>
                      <w:sz w:val="28"/>
                      <w:szCs w:val="28"/>
                      <w:vertAlign w:val="subscript"/>
                    </w:rPr>
                    <w:t>2</w:t>
                  </w:r>
                  <w:r w:rsidRPr="00C31B38">
                    <w:rPr>
                      <w:rFonts w:ascii="Arial" w:hAnsi="Arial" w:cs="Arial"/>
                      <w:b/>
                      <w:color w:val="7F7F7F" w:themeColor="text1" w:themeTint="80"/>
                      <w:sz w:val="28"/>
                      <w:szCs w:val="28"/>
                    </w:rPr>
                    <w:t>O</w:t>
                  </w:r>
                  <w:r w:rsidRPr="00C31B38">
                    <w:rPr>
                      <w:rFonts w:ascii="Arial" w:hAnsi="Arial" w:cs="Arial"/>
                      <w:b/>
                      <w:color w:val="7F7F7F" w:themeColor="text1" w:themeTint="80"/>
                      <w:sz w:val="28"/>
                      <w:szCs w:val="28"/>
                      <w:vertAlign w:val="subscript"/>
                    </w:rPr>
                    <w:t>3</w:t>
                  </w:r>
                  <w:r>
                    <w:rPr>
                      <w:rFonts w:ascii="Arial" w:hAnsi="Arial" w:cs="Arial"/>
                      <w:b/>
                      <w:color w:val="7F7F7F" w:themeColor="text1" w:themeTint="80"/>
                      <w:sz w:val="28"/>
                      <w:szCs w:val="28"/>
                      <w:vertAlign w:val="subscript"/>
                    </w:rPr>
                    <w:t xml:space="preserve">   </w:t>
                  </w:r>
                  <w:r w:rsidRPr="00C31B38">
                    <w:rPr>
                      <w:rFonts w:ascii="Arial" w:hAnsi="Arial" w:cs="Arial"/>
                      <w:b/>
                      <w:color w:val="7F7F7F" w:themeColor="text1" w:themeTint="80"/>
                      <w:sz w:val="28"/>
                      <w:szCs w:val="28"/>
                    </w:rPr>
                    <w:t xml:space="preserve">(Rost) </w:t>
                  </w:r>
                </w:p>
              </w:txbxContent>
            </v:textbox>
          </v:shape>
        </w:pict>
      </w:r>
    </w:p>
    <w:p w:rsidR="00B22186" w:rsidRDefault="007A3840" w:rsidP="00486DC8">
      <w:pPr>
        <w:pStyle w:val="ArialText"/>
        <w:ind w:firstLine="0"/>
        <w:rPr>
          <w:sz w:val="20"/>
          <w:szCs w:val="20"/>
        </w:rPr>
      </w:pPr>
      <w:r>
        <w:rPr>
          <w:noProof/>
          <w:sz w:val="20"/>
          <w:szCs w:val="20"/>
        </w:rPr>
        <w:pict>
          <v:shape id="_x0000_s1030" type="#_x0000_t202" style="position:absolute;left:0;text-align:left;margin-left:257.55pt;margin-top:.45pt;width:129pt;height:36pt;z-index:251679744" strokecolor="#003480">
            <v:textbox>
              <w:txbxContent>
                <w:p w:rsidR="00AD7B5A" w:rsidRPr="00C31B38" w:rsidRDefault="00C31B38" w:rsidP="00AD7B5A">
                  <w:pPr>
                    <w:ind w:left="0"/>
                    <w:rPr>
                      <w:rFonts w:ascii="Arial" w:hAnsi="Arial" w:cs="Arial"/>
                      <w:b/>
                      <w:color w:val="7F7F7F" w:themeColor="text1" w:themeTint="80"/>
                      <w:sz w:val="32"/>
                      <w:szCs w:val="32"/>
                    </w:rPr>
                  </w:pPr>
                  <w:r w:rsidRPr="00C31B38">
                    <w:rPr>
                      <w:rFonts w:ascii="Arial" w:hAnsi="Arial" w:cs="Arial"/>
                      <w:b/>
                      <w:color w:val="7F7F7F" w:themeColor="text1" w:themeTint="80"/>
                      <w:sz w:val="32"/>
                      <w:szCs w:val="32"/>
                    </w:rPr>
                    <w:t>Al (Aluminium)</w:t>
                  </w:r>
                </w:p>
              </w:txbxContent>
            </v:textbox>
          </v:shape>
        </w:pict>
      </w:r>
    </w:p>
    <w:p w:rsidR="00B22186" w:rsidRDefault="00B22186" w:rsidP="00486DC8">
      <w:pPr>
        <w:pStyle w:val="ArialText"/>
        <w:ind w:firstLine="0"/>
        <w:rPr>
          <w:sz w:val="20"/>
          <w:szCs w:val="20"/>
        </w:rPr>
      </w:pPr>
    </w:p>
    <w:p w:rsidR="00B22186" w:rsidRPr="00486DC8" w:rsidRDefault="00B22186" w:rsidP="00486DC8">
      <w:pPr>
        <w:pStyle w:val="ArialText"/>
        <w:ind w:firstLine="0"/>
        <w:rPr>
          <w:sz w:val="20"/>
          <w:szCs w:val="20"/>
        </w:rPr>
      </w:pPr>
    </w:p>
    <w:p w:rsidR="00D04890" w:rsidRPr="00486DC8" w:rsidRDefault="001B346B" w:rsidP="00486DC8">
      <w:pPr>
        <w:pStyle w:val="ArialText"/>
        <w:ind w:firstLine="0"/>
        <w:rPr>
          <w:sz w:val="20"/>
          <w:szCs w:val="20"/>
        </w:rPr>
      </w:pPr>
      <w:r w:rsidRPr="00486DC8">
        <w:rPr>
          <w:noProof/>
          <w:sz w:val="20"/>
          <w:szCs w:val="20"/>
        </w:rPr>
        <w:t xml:space="preserve"> </w:t>
      </w:r>
    </w:p>
    <w:p w:rsidR="00D04890" w:rsidRPr="00486DC8" w:rsidRDefault="00D04890" w:rsidP="00486DC8">
      <w:pPr>
        <w:pStyle w:val="ArialText"/>
        <w:ind w:firstLine="0"/>
        <w:rPr>
          <w:sz w:val="20"/>
          <w:szCs w:val="20"/>
        </w:rPr>
      </w:pPr>
    </w:p>
    <w:p w:rsidR="00404178" w:rsidRPr="00486DC8" w:rsidRDefault="00486DC8" w:rsidP="00486DC8">
      <w:pPr>
        <w:pStyle w:val="ArialText"/>
        <w:ind w:firstLine="0"/>
        <w:rPr>
          <w:sz w:val="20"/>
          <w:szCs w:val="20"/>
        </w:rPr>
      </w:pPr>
      <w:r w:rsidRPr="00486DC8">
        <w:rPr>
          <w:b/>
          <w:sz w:val="20"/>
          <w:szCs w:val="20"/>
        </w:rPr>
        <w:t>2.</w:t>
      </w:r>
      <w:r w:rsidRPr="00486DC8">
        <w:rPr>
          <w:sz w:val="20"/>
          <w:szCs w:val="20"/>
        </w:rPr>
        <w:t xml:space="preserve"> </w:t>
      </w:r>
      <w:r w:rsidR="00404178" w:rsidRPr="00486DC8">
        <w:rPr>
          <w:sz w:val="20"/>
          <w:szCs w:val="20"/>
        </w:rPr>
        <w:t>Was ist eine Redoxreaktion?</w:t>
      </w:r>
    </w:p>
    <w:p w:rsidR="00404178" w:rsidRDefault="00404178" w:rsidP="00486DC8">
      <w:pPr>
        <w:pStyle w:val="ArialText"/>
        <w:ind w:firstLine="0"/>
        <w:rPr>
          <w:rFonts w:cs="Arial"/>
          <w:color w:val="003480"/>
          <w:sz w:val="20"/>
          <w:szCs w:val="20"/>
        </w:rPr>
      </w:pPr>
      <w:r w:rsidRPr="00486DC8">
        <w:rPr>
          <w:sz w:val="20"/>
          <w:szCs w:val="20"/>
        </w:rPr>
        <w:t>Erkläre die Begriffe Oxidation, Reduktion, Oxidationsmittel</w:t>
      </w:r>
      <w:r w:rsidR="00633A3C" w:rsidRPr="00486DC8">
        <w:rPr>
          <w:sz w:val="20"/>
          <w:szCs w:val="20"/>
        </w:rPr>
        <w:t>,</w:t>
      </w:r>
      <w:r w:rsidRPr="00486DC8">
        <w:rPr>
          <w:sz w:val="20"/>
          <w:szCs w:val="20"/>
        </w:rPr>
        <w:t xml:space="preserve"> </w:t>
      </w:r>
      <w:r w:rsidR="00633A3C" w:rsidRPr="00486DC8">
        <w:rPr>
          <w:sz w:val="20"/>
          <w:szCs w:val="20"/>
        </w:rPr>
        <w:t xml:space="preserve">Reduktionsmittel </w:t>
      </w:r>
      <w:r w:rsidR="00306DB6">
        <w:rPr>
          <w:sz w:val="20"/>
          <w:szCs w:val="20"/>
        </w:rPr>
        <w:t>mith</w:t>
      </w:r>
      <w:r w:rsidRPr="00486DC8">
        <w:rPr>
          <w:sz w:val="20"/>
          <w:szCs w:val="20"/>
        </w:rPr>
        <w:t>ilfe der Grafik.</w:t>
      </w:r>
      <w:r w:rsidR="00633A3C">
        <w:br/>
      </w:r>
    </w:p>
    <w:p w:rsidR="00B22186" w:rsidRPr="00486DC8" w:rsidRDefault="00B22186" w:rsidP="00486DC8">
      <w:pPr>
        <w:pStyle w:val="ArialText"/>
        <w:ind w:firstLine="0"/>
        <w:rPr>
          <w:rFonts w:cs="Arial"/>
          <w:color w:val="003480"/>
          <w:sz w:val="20"/>
          <w:szCs w:val="20"/>
        </w:rPr>
      </w:pPr>
    </w:p>
    <w:tbl>
      <w:tblPr>
        <w:tblStyle w:val="Tabellengitternetz"/>
        <w:tblpPr w:leftFromText="141" w:rightFromText="141" w:vertAnchor="text" w:horzAnchor="margin" w:tblpX="250" w:tblpY="21"/>
        <w:tblW w:w="8303"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3061"/>
        <w:gridCol w:w="5242"/>
      </w:tblGrid>
      <w:tr w:rsidR="006B2AB0" w:rsidTr="00C31B38">
        <w:trPr>
          <w:trHeight w:val="749"/>
        </w:trPr>
        <w:tc>
          <w:tcPr>
            <w:tcW w:w="3061" w:type="dxa"/>
            <w:vAlign w:val="center"/>
          </w:tcPr>
          <w:p w:rsidR="006B2AB0" w:rsidRPr="006B2AB0" w:rsidRDefault="006B2AB0" w:rsidP="006B2AB0">
            <w:pPr>
              <w:spacing w:after="0" w:line="360" w:lineRule="auto"/>
              <w:ind w:left="0" w:firstLine="0"/>
              <w:rPr>
                <w:rFonts w:ascii="Arial" w:eastAsia="Times New Roman" w:hAnsi="Arial" w:cs="Arial"/>
                <w:b/>
                <w:color w:val="003480"/>
                <w:kern w:val="0"/>
                <w:sz w:val="20"/>
                <w:szCs w:val="20"/>
              </w:rPr>
            </w:pPr>
            <w:r w:rsidRPr="006B2AB0">
              <w:rPr>
                <w:rFonts w:ascii="Arial" w:eastAsia="Times New Roman" w:hAnsi="Arial" w:cs="Arial"/>
                <w:b/>
                <w:color w:val="003480"/>
                <w:kern w:val="0"/>
                <w:sz w:val="20"/>
                <w:szCs w:val="20"/>
              </w:rPr>
              <w:t>Oxidation</w:t>
            </w:r>
          </w:p>
        </w:tc>
        <w:tc>
          <w:tcPr>
            <w:tcW w:w="5242" w:type="dxa"/>
            <w:vAlign w:val="center"/>
          </w:tcPr>
          <w:p w:rsidR="006B2AB0" w:rsidRPr="00C31B38" w:rsidRDefault="00C31B38" w:rsidP="00C31B38">
            <w:pPr>
              <w:spacing w:after="0" w:line="240" w:lineRule="auto"/>
              <w:ind w:left="0" w:firstLine="0"/>
              <w:rPr>
                <w:rFonts w:ascii="Arial" w:eastAsia="Times New Roman" w:hAnsi="Arial" w:cs="Arial"/>
                <w:b/>
                <w:color w:val="7F7F7F" w:themeColor="text1" w:themeTint="80"/>
                <w:kern w:val="0"/>
                <w:sz w:val="20"/>
                <w:szCs w:val="20"/>
              </w:rPr>
            </w:pPr>
            <w:r w:rsidRPr="00C31B38">
              <w:rPr>
                <w:rFonts w:ascii="Arial" w:eastAsia="Times New Roman" w:hAnsi="Arial" w:cs="Arial"/>
                <w:b/>
                <w:color w:val="7F7F7F" w:themeColor="text1" w:themeTint="80"/>
                <w:kern w:val="0"/>
                <w:sz w:val="20"/>
                <w:szCs w:val="20"/>
              </w:rPr>
              <w:t>Elektronenabgabe</w:t>
            </w:r>
          </w:p>
        </w:tc>
      </w:tr>
      <w:tr w:rsidR="006B2AB0" w:rsidTr="00C31B38">
        <w:trPr>
          <w:trHeight w:val="717"/>
        </w:trPr>
        <w:tc>
          <w:tcPr>
            <w:tcW w:w="3061" w:type="dxa"/>
            <w:vAlign w:val="center"/>
          </w:tcPr>
          <w:p w:rsidR="006B2AB0" w:rsidRPr="006B2AB0" w:rsidRDefault="006B2AB0" w:rsidP="006B2AB0">
            <w:pPr>
              <w:spacing w:after="0" w:line="360" w:lineRule="auto"/>
              <w:ind w:left="0" w:firstLine="0"/>
              <w:rPr>
                <w:rFonts w:ascii="Arial" w:eastAsia="Times New Roman" w:hAnsi="Arial" w:cs="Arial"/>
                <w:b/>
                <w:color w:val="003480"/>
                <w:kern w:val="0"/>
                <w:sz w:val="20"/>
                <w:szCs w:val="20"/>
              </w:rPr>
            </w:pPr>
            <w:r w:rsidRPr="006B2AB0">
              <w:rPr>
                <w:rFonts w:ascii="Arial" w:eastAsia="Times New Roman" w:hAnsi="Arial" w:cs="Arial"/>
                <w:b/>
                <w:color w:val="003480"/>
                <w:kern w:val="0"/>
                <w:sz w:val="20"/>
                <w:szCs w:val="20"/>
              </w:rPr>
              <w:t>Reduktion</w:t>
            </w:r>
          </w:p>
        </w:tc>
        <w:tc>
          <w:tcPr>
            <w:tcW w:w="5242" w:type="dxa"/>
            <w:vAlign w:val="center"/>
          </w:tcPr>
          <w:p w:rsidR="006B2AB0" w:rsidRPr="00C31B38" w:rsidRDefault="00C31B38" w:rsidP="00C31B38">
            <w:pPr>
              <w:spacing w:after="0" w:line="240" w:lineRule="auto"/>
              <w:ind w:left="0" w:firstLine="0"/>
              <w:rPr>
                <w:rFonts w:ascii="Arial" w:eastAsia="Times New Roman" w:hAnsi="Arial" w:cs="Arial"/>
                <w:b/>
                <w:color w:val="7F7F7F" w:themeColor="text1" w:themeTint="80"/>
                <w:kern w:val="0"/>
                <w:sz w:val="20"/>
                <w:szCs w:val="20"/>
              </w:rPr>
            </w:pPr>
            <w:r w:rsidRPr="00C31B38">
              <w:rPr>
                <w:rFonts w:ascii="Arial" w:eastAsia="Times New Roman" w:hAnsi="Arial" w:cs="Arial"/>
                <w:b/>
                <w:color w:val="7F7F7F" w:themeColor="text1" w:themeTint="80"/>
                <w:kern w:val="0"/>
                <w:sz w:val="20"/>
                <w:szCs w:val="20"/>
              </w:rPr>
              <w:t>Elektronenaufnahme</w:t>
            </w:r>
          </w:p>
        </w:tc>
      </w:tr>
      <w:tr w:rsidR="006B2AB0" w:rsidTr="00C31B38">
        <w:trPr>
          <w:trHeight w:val="749"/>
        </w:trPr>
        <w:tc>
          <w:tcPr>
            <w:tcW w:w="3061" w:type="dxa"/>
            <w:vAlign w:val="center"/>
          </w:tcPr>
          <w:p w:rsidR="006B2AB0" w:rsidRPr="006B2AB0" w:rsidRDefault="006B2AB0" w:rsidP="006B2AB0">
            <w:pPr>
              <w:spacing w:after="0" w:line="360" w:lineRule="auto"/>
              <w:ind w:left="0" w:firstLine="0"/>
              <w:rPr>
                <w:rFonts w:ascii="Arial" w:eastAsia="Times New Roman" w:hAnsi="Arial" w:cs="Arial"/>
                <w:b/>
                <w:color w:val="003480"/>
                <w:kern w:val="0"/>
                <w:sz w:val="20"/>
                <w:szCs w:val="20"/>
              </w:rPr>
            </w:pPr>
            <w:r w:rsidRPr="006B2AB0">
              <w:rPr>
                <w:rFonts w:ascii="Arial" w:eastAsia="Times New Roman" w:hAnsi="Arial" w:cs="Arial"/>
                <w:b/>
                <w:color w:val="003480"/>
                <w:kern w:val="0"/>
                <w:sz w:val="20"/>
                <w:szCs w:val="20"/>
              </w:rPr>
              <w:t>Oxidationsmittel</w:t>
            </w:r>
          </w:p>
        </w:tc>
        <w:tc>
          <w:tcPr>
            <w:tcW w:w="5242" w:type="dxa"/>
            <w:vAlign w:val="center"/>
          </w:tcPr>
          <w:p w:rsidR="006B2AB0" w:rsidRPr="00C31B38" w:rsidRDefault="00C31B38" w:rsidP="00C31B38">
            <w:pPr>
              <w:spacing w:after="0" w:line="240" w:lineRule="auto"/>
              <w:ind w:left="0" w:firstLine="0"/>
              <w:rPr>
                <w:rFonts w:ascii="Arial" w:eastAsia="Times New Roman" w:hAnsi="Arial" w:cs="Arial"/>
                <w:b/>
                <w:color w:val="7F7F7F" w:themeColor="text1" w:themeTint="80"/>
                <w:kern w:val="0"/>
                <w:sz w:val="20"/>
                <w:szCs w:val="20"/>
              </w:rPr>
            </w:pPr>
            <w:r w:rsidRPr="00C31B38">
              <w:rPr>
                <w:rFonts w:ascii="Arial" w:eastAsia="Times New Roman" w:hAnsi="Arial" w:cs="Arial"/>
                <w:b/>
                <w:color w:val="7F7F7F" w:themeColor="text1" w:themeTint="80"/>
                <w:kern w:val="0"/>
                <w:sz w:val="20"/>
                <w:szCs w:val="20"/>
              </w:rPr>
              <w:t>Mittel zur Oxidation, wird selbst reduziert, nimmt also Elektronen auf</w:t>
            </w:r>
          </w:p>
        </w:tc>
      </w:tr>
      <w:tr w:rsidR="006B2AB0" w:rsidTr="00C31B38">
        <w:trPr>
          <w:trHeight w:val="749"/>
        </w:trPr>
        <w:tc>
          <w:tcPr>
            <w:tcW w:w="3061" w:type="dxa"/>
            <w:vAlign w:val="center"/>
          </w:tcPr>
          <w:p w:rsidR="006B2AB0" w:rsidRPr="006B2AB0" w:rsidRDefault="006B2AB0" w:rsidP="006B2AB0">
            <w:pPr>
              <w:spacing w:after="0" w:line="360" w:lineRule="auto"/>
              <w:ind w:left="0" w:firstLine="0"/>
              <w:rPr>
                <w:rFonts w:ascii="Arial" w:eastAsia="Times New Roman" w:hAnsi="Arial" w:cs="Arial"/>
                <w:b/>
                <w:color w:val="003480"/>
                <w:kern w:val="0"/>
                <w:sz w:val="20"/>
                <w:szCs w:val="20"/>
              </w:rPr>
            </w:pPr>
            <w:r w:rsidRPr="006B2AB0">
              <w:rPr>
                <w:rFonts w:ascii="Arial" w:eastAsia="Times New Roman" w:hAnsi="Arial" w:cs="Arial"/>
                <w:b/>
                <w:color w:val="003480"/>
                <w:kern w:val="0"/>
                <w:sz w:val="20"/>
                <w:szCs w:val="20"/>
              </w:rPr>
              <w:t>Reduktionsmittel</w:t>
            </w:r>
          </w:p>
        </w:tc>
        <w:tc>
          <w:tcPr>
            <w:tcW w:w="5242" w:type="dxa"/>
            <w:vAlign w:val="center"/>
          </w:tcPr>
          <w:p w:rsidR="006B2AB0" w:rsidRPr="00C31B38" w:rsidRDefault="00C31B38" w:rsidP="00C31B38">
            <w:pPr>
              <w:spacing w:after="0" w:line="240" w:lineRule="auto"/>
              <w:ind w:left="0" w:firstLine="0"/>
              <w:rPr>
                <w:rFonts w:ascii="Arial" w:eastAsia="Times New Roman" w:hAnsi="Arial" w:cs="Arial"/>
                <w:b/>
                <w:color w:val="7F7F7F" w:themeColor="text1" w:themeTint="80"/>
                <w:kern w:val="0"/>
                <w:sz w:val="20"/>
                <w:szCs w:val="20"/>
              </w:rPr>
            </w:pPr>
            <w:r w:rsidRPr="00C31B38">
              <w:rPr>
                <w:rFonts w:ascii="Arial" w:eastAsia="Times New Roman" w:hAnsi="Arial" w:cs="Arial"/>
                <w:b/>
                <w:color w:val="7F7F7F" w:themeColor="text1" w:themeTint="80"/>
                <w:kern w:val="0"/>
                <w:sz w:val="20"/>
                <w:szCs w:val="20"/>
              </w:rPr>
              <w:t>Mittel zur Reduktion, wird selbst oxidiert, gibt also Elektronen ab</w:t>
            </w:r>
          </w:p>
        </w:tc>
      </w:tr>
    </w:tbl>
    <w:p w:rsidR="00486DC8" w:rsidRDefault="00486DC8" w:rsidP="00633A3C">
      <w:pPr>
        <w:spacing w:after="0" w:line="360" w:lineRule="auto"/>
        <w:ind w:left="170" w:firstLine="0"/>
        <w:rPr>
          <w:rFonts w:ascii="Arial" w:eastAsia="Times New Roman" w:hAnsi="Arial" w:cs="Arial"/>
          <w:color w:val="003480"/>
          <w:kern w:val="0"/>
          <w:sz w:val="20"/>
          <w:szCs w:val="20"/>
        </w:rPr>
      </w:pPr>
    </w:p>
    <w:p w:rsidR="00DE7A46" w:rsidRDefault="00EB64A8" w:rsidP="00486DC8">
      <w:pPr>
        <w:pStyle w:val="ArialText"/>
        <w:ind w:firstLine="0"/>
        <w:rPr>
          <w:sz w:val="20"/>
          <w:szCs w:val="20"/>
        </w:rPr>
      </w:pPr>
      <w:r>
        <w:rPr>
          <w:sz w:val="20"/>
          <w:szCs w:val="20"/>
        </w:rPr>
        <w:tab/>
      </w:r>
    </w:p>
    <w:p w:rsidR="00DE7A46" w:rsidRDefault="00DE7A46" w:rsidP="00486DC8">
      <w:pPr>
        <w:pStyle w:val="ArialText"/>
        <w:ind w:firstLine="0"/>
        <w:rPr>
          <w:sz w:val="20"/>
          <w:szCs w:val="20"/>
        </w:rPr>
      </w:pPr>
    </w:p>
    <w:p w:rsidR="006B2AB0" w:rsidRDefault="006B2AB0" w:rsidP="00486DC8">
      <w:pPr>
        <w:pStyle w:val="ArialText"/>
        <w:ind w:firstLine="0"/>
        <w:rPr>
          <w:sz w:val="20"/>
          <w:szCs w:val="20"/>
        </w:rPr>
      </w:pPr>
    </w:p>
    <w:p w:rsidR="006B2AB0" w:rsidRDefault="006B2AB0" w:rsidP="00486DC8">
      <w:pPr>
        <w:pStyle w:val="ArialText"/>
        <w:ind w:firstLine="0"/>
        <w:rPr>
          <w:sz w:val="20"/>
          <w:szCs w:val="20"/>
        </w:rPr>
      </w:pPr>
    </w:p>
    <w:p w:rsidR="006B2AB0" w:rsidRDefault="006B2AB0" w:rsidP="00486DC8">
      <w:pPr>
        <w:pStyle w:val="ArialText"/>
        <w:ind w:firstLine="0"/>
        <w:rPr>
          <w:sz w:val="20"/>
          <w:szCs w:val="20"/>
        </w:rPr>
      </w:pPr>
    </w:p>
    <w:p w:rsidR="006B2AB0" w:rsidRDefault="006B2AB0" w:rsidP="00486DC8">
      <w:pPr>
        <w:pStyle w:val="ArialText"/>
        <w:ind w:firstLine="0"/>
        <w:rPr>
          <w:sz w:val="20"/>
          <w:szCs w:val="20"/>
        </w:rPr>
      </w:pPr>
    </w:p>
    <w:p w:rsidR="006B2AB0" w:rsidRDefault="006B2AB0" w:rsidP="00486DC8">
      <w:pPr>
        <w:pStyle w:val="ArialText"/>
        <w:ind w:firstLine="0"/>
        <w:rPr>
          <w:sz w:val="20"/>
          <w:szCs w:val="20"/>
        </w:rPr>
      </w:pPr>
    </w:p>
    <w:p w:rsidR="00DE7A46" w:rsidRPr="00486DC8" w:rsidRDefault="00DE7A46" w:rsidP="00486DC8">
      <w:pPr>
        <w:pStyle w:val="ArialText"/>
        <w:ind w:firstLine="0"/>
        <w:rPr>
          <w:sz w:val="20"/>
          <w:szCs w:val="20"/>
        </w:rPr>
      </w:pPr>
    </w:p>
    <w:p w:rsidR="00EB64A8" w:rsidRDefault="00EB64A8" w:rsidP="00486DC8">
      <w:pPr>
        <w:pStyle w:val="ArialText"/>
        <w:ind w:firstLine="0"/>
        <w:rPr>
          <w:b/>
          <w:sz w:val="20"/>
          <w:szCs w:val="20"/>
        </w:rPr>
      </w:pPr>
    </w:p>
    <w:p w:rsidR="00EB64A8" w:rsidRDefault="00EB64A8" w:rsidP="00486DC8">
      <w:pPr>
        <w:pStyle w:val="ArialText"/>
        <w:ind w:firstLine="0"/>
        <w:rPr>
          <w:b/>
          <w:sz w:val="20"/>
          <w:szCs w:val="20"/>
        </w:rPr>
      </w:pPr>
    </w:p>
    <w:p w:rsidR="00EB64A8" w:rsidRDefault="00EB64A8" w:rsidP="00486DC8">
      <w:pPr>
        <w:pStyle w:val="ArialText"/>
        <w:ind w:firstLine="0"/>
        <w:rPr>
          <w:b/>
          <w:sz w:val="20"/>
          <w:szCs w:val="20"/>
        </w:rPr>
      </w:pPr>
    </w:p>
    <w:p w:rsidR="00EB64A8" w:rsidRDefault="00EB64A8" w:rsidP="00486DC8">
      <w:pPr>
        <w:pStyle w:val="ArialText"/>
        <w:ind w:firstLine="0"/>
        <w:rPr>
          <w:b/>
          <w:sz w:val="20"/>
          <w:szCs w:val="20"/>
        </w:rPr>
      </w:pPr>
    </w:p>
    <w:p w:rsidR="00EB64A8" w:rsidRDefault="00EB64A8" w:rsidP="00486DC8">
      <w:pPr>
        <w:pStyle w:val="ArialText"/>
        <w:ind w:firstLine="0"/>
        <w:rPr>
          <w:b/>
          <w:sz w:val="20"/>
          <w:szCs w:val="20"/>
        </w:rPr>
      </w:pPr>
    </w:p>
    <w:p w:rsidR="00404178" w:rsidRPr="00486DC8" w:rsidRDefault="00486DC8" w:rsidP="00486DC8">
      <w:pPr>
        <w:pStyle w:val="ArialText"/>
        <w:ind w:firstLine="0"/>
        <w:rPr>
          <w:sz w:val="20"/>
          <w:szCs w:val="20"/>
        </w:rPr>
      </w:pPr>
      <w:r w:rsidRPr="00486DC8">
        <w:rPr>
          <w:b/>
          <w:sz w:val="20"/>
          <w:szCs w:val="20"/>
        </w:rPr>
        <w:t>3.</w:t>
      </w:r>
      <w:r w:rsidRPr="00486DC8">
        <w:rPr>
          <w:sz w:val="20"/>
          <w:szCs w:val="20"/>
        </w:rPr>
        <w:t xml:space="preserve"> </w:t>
      </w:r>
      <w:r w:rsidR="00404178" w:rsidRPr="00486DC8">
        <w:rPr>
          <w:sz w:val="20"/>
          <w:szCs w:val="20"/>
        </w:rPr>
        <w:t xml:space="preserve">Stelle die Reaktionsgleichung für die </w:t>
      </w:r>
      <w:proofErr w:type="spellStart"/>
      <w:r w:rsidR="00404178" w:rsidRPr="00486DC8">
        <w:rPr>
          <w:sz w:val="20"/>
          <w:szCs w:val="20"/>
        </w:rPr>
        <w:t>Thermitreaktion</w:t>
      </w:r>
      <w:proofErr w:type="spellEnd"/>
      <w:r w:rsidR="00404178" w:rsidRPr="00486DC8">
        <w:rPr>
          <w:sz w:val="20"/>
          <w:szCs w:val="20"/>
        </w:rPr>
        <w:t xml:space="preserve"> auf</w:t>
      </w:r>
      <w:r w:rsidR="007D630B" w:rsidRPr="00486DC8">
        <w:rPr>
          <w:sz w:val="20"/>
          <w:szCs w:val="20"/>
        </w:rPr>
        <w:t>.</w:t>
      </w:r>
      <w:r w:rsidR="00404178" w:rsidRPr="00486DC8">
        <w:rPr>
          <w:sz w:val="20"/>
          <w:szCs w:val="20"/>
        </w:rPr>
        <w:t xml:space="preserve"> </w:t>
      </w:r>
    </w:p>
    <w:p w:rsidR="00404178" w:rsidRPr="00486DC8" w:rsidRDefault="00404178" w:rsidP="00486DC8">
      <w:pPr>
        <w:pStyle w:val="ArialText"/>
        <w:ind w:firstLine="0"/>
        <w:rPr>
          <w:sz w:val="20"/>
          <w:szCs w:val="20"/>
        </w:rPr>
      </w:pPr>
      <w:r w:rsidRPr="00486DC8">
        <w:rPr>
          <w:sz w:val="20"/>
          <w:szCs w:val="20"/>
        </w:rPr>
        <w:t>Kennzeichne</w:t>
      </w:r>
      <w:r w:rsidR="00E91A0A" w:rsidRPr="00486DC8">
        <w:rPr>
          <w:sz w:val="20"/>
          <w:szCs w:val="20"/>
        </w:rPr>
        <w:t xml:space="preserve"> durch Pfeile</w:t>
      </w:r>
      <w:r w:rsidRPr="00486DC8">
        <w:rPr>
          <w:sz w:val="20"/>
          <w:szCs w:val="20"/>
        </w:rPr>
        <w:t>, welcher Stoff oxidiert und welcher Stoff reduziert wird.</w:t>
      </w:r>
    </w:p>
    <w:p w:rsidR="00633A3C" w:rsidRPr="00486DC8" w:rsidRDefault="00404178" w:rsidP="00486DC8">
      <w:pPr>
        <w:pStyle w:val="ArialText"/>
        <w:ind w:firstLine="0"/>
        <w:rPr>
          <w:sz w:val="20"/>
          <w:szCs w:val="20"/>
        </w:rPr>
      </w:pPr>
      <w:r w:rsidRPr="00486DC8">
        <w:rPr>
          <w:sz w:val="20"/>
          <w:szCs w:val="20"/>
        </w:rPr>
        <w:t>Gib an</w:t>
      </w:r>
      <w:r w:rsidR="00633A3C" w:rsidRPr="00486DC8">
        <w:rPr>
          <w:sz w:val="20"/>
          <w:szCs w:val="20"/>
        </w:rPr>
        <w:t>,</w:t>
      </w:r>
      <w:r w:rsidRPr="00486DC8">
        <w:rPr>
          <w:sz w:val="20"/>
          <w:szCs w:val="20"/>
        </w:rPr>
        <w:t xml:space="preserve"> welcher </w:t>
      </w:r>
      <w:r w:rsidR="00633A3C" w:rsidRPr="00486DC8">
        <w:rPr>
          <w:sz w:val="20"/>
          <w:szCs w:val="20"/>
        </w:rPr>
        <w:t>S</w:t>
      </w:r>
      <w:r w:rsidRPr="00486DC8">
        <w:rPr>
          <w:sz w:val="20"/>
          <w:szCs w:val="20"/>
        </w:rPr>
        <w:t xml:space="preserve">toff das </w:t>
      </w:r>
      <w:r w:rsidR="00633A3C" w:rsidRPr="00486DC8">
        <w:rPr>
          <w:sz w:val="20"/>
          <w:szCs w:val="20"/>
        </w:rPr>
        <w:t>Oxidationsmittel</w:t>
      </w:r>
      <w:r w:rsidRPr="00486DC8">
        <w:rPr>
          <w:sz w:val="20"/>
          <w:szCs w:val="20"/>
        </w:rPr>
        <w:t xml:space="preserve"> und welcher Stoff das </w:t>
      </w:r>
      <w:r w:rsidR="00633A3C" w:rsidRPr="00486DC8">
        <w:rPr>
          <w:sz w:val="20"/>
          <w:szCs w:val="20"/>
        </w:rPr>
        <w:t>Reduktions</w:t>
      </w:r>
      <w:r w:rsidRPr="00486DC8">
        <w:rPr>
          <w:sz w:val="20"/>
          <w:szCs w:val="20"/>
        </w:rPr>
        <w:t>mittel ist</w:t>
      </w:r>
      <w:r w:rsidR="00633A3C" w:rsidRPr="00486DC8">
        <w:rPr>
          <w:sz w:val="20"/>
          <w:szCs w:val="20"/>
        </w:rPr>
        <w:t>.</w:t>
      </w:r>
    </w:p>
    <w:p w:rsidR="003A7C35" w:rsidRPr="00486DC8" w:rsidRDefault="003A7C35" w:rsidP="00486DC8">
      <w:pPr>
        <w:ind w:left="142" w:firstLine="0"/>
        <w:rPr>
          <w:sz w:val="20"/>
          <w:szCs w:val="20"/>
        </w:rPr>
      </w:pPr>
    </w:p>
    <w:p w:rsidR="003A7C35" w:rsidRPr="00C31B38" w:rsidRDefault="00C31B38" w:rsidP="00486DC8">
      <w:pPr>
        <w:ind w:left="142" w:firstLine="0"/>
        <w:rPr>
          <w:rFonts w:ascii="Arial" w:hAnsi="Arial" w:cs="Arial"/>
          <w:b/>
          <w:color w:val="7F7F7F" w:themeColor="text1" w:themeTint="80"/>
          <w:sz w:val="44"/>
          <w:szCs w:val="44"/>
        </w:rPr>
      </w:pPr>
      <w:r w:rsidRPr="00C31B38">
        <w:rPr>
          <w:rFonts w:ascii="Arial" w:hAnsi="Arial" w:cs="Arial"/>
          <w:b/>
          <w:color w:val="7F7F7F" w:themeColor="text1" w:themeTint="80"/>
          <w:sz w:val="44"/>
          <w:szCs w:val="44"/>
        </w:rPr>
        <w:t>Fe</w:t>
      </w:r>
      <w:r w:rsidRPr="00C31B38">
        <w:rPr>
          <w:rFonts w:ascii="Arial" w:hAnsi="Arial" w:cs="Arial"/>
          <w:b/>
          <w:color w:val="7F7F7F" w:themeColor="text1" w:themeTint="80"/>
          <w:sz w:val="44"/>
          <w:szCs w:val="44"/>
          <w:vertAlign w:val="subscript"/>
        </w:rPr>
        <w:t>2</w:t>
      </w:r>
      <w:r w:rsidRPr="00C31B38">
        <w:rPr>
          <w:rFonts w:ascii="Arial" w:hAnsi="Arial" w:cs="Arial"/>
          <w:b/>
          <w:color w:val="7F7F7F" w:themeColor="text1" w:themeTint="80"/>
          <w:sz w:val="44"/>
          <w:szCs w:val="44"/>
        </w:rPr>
        <w:t>O</w:t>
      </w:r>
      <w:r w:rsidRPr="00C31B38">
        <w:rPr>
          <w:rFonts w:ascii="Arial" w:hAnsi="Arial" w:cs="Arial"/>
          <w:b/>
          <w:color w:val="7F7F7F" w:themeColor="text1" w:themeTint="80"/>
          <w:sz w:val="44"/>
          <w:szCs w:val="44"/>
          <w:vertAlign w:val="subscript"/>
        </w:rPr>
        <w:t>3</w:t>
      </w:r>
      <w:r w:rsidRPr="00C31B38">
        <w:rPr>
          <w:rFonts w:ascii="Arial" w:hAnsi="Arial" w:cs="Arial"/>
          <w:b/>
          <w:color w:val="7F7F7F" w:themeColor="text1" w:themeTint="80"/>
          <w:sz w:val="44"/>
          <w:szCs w:val="44"/>
        </w:rPr>
        <w:t xml:space="preserve">+Al </w:t>
      </w:r>
      <w:r w:rsidRPr="00C31B38">
        <w:rPr>
          <w:rFonts w:ascii="Arial" w:hAnsi="Arial" w:cs="Arial"/>
          <w:b/>
          <w:color w:val="7F7F7F" w:themeColor="text1" w:themeTint="80"/>
          <w:sz w:val="44"/>
          <w:szCs w:val="44"/>
        </w:rPr>
        <w:sym w:font="Wingdings" w:char="F0E0"/>
      </w:r>
      <w:r w:rsidRPr="00C31B38">
        <w:rPr>
          <w:rFonts w:ascii="Arial" w:hAnsi="Arial" w:cs="Arial"/>
          <w:b/>
          <w:color w:val="7F7F7F" w:themeColor="text1" w:themeTint="80"/>
          <w:sz w:val="44"/>
          <w:szCs w:val="44"/>
        </w:rPr>
        <w:t xml:space="preserve"> 2Fe+Al</w:t>
      </w:r>
      <w:r w:rsidRPr="00C31B38">
        <w:rPr>
          <w:rFonts w:ascii="Arial" w:hAnsi="Arial" w:cs="Arial"/>
          <w:b/>
          <w:color w:val="7F7F7F" w:themeColor="text1" w:themeTint="80"/>
          <w:sz w:val="44"/>
          <w:szCs w:val="44"/>
          <w:vertAlign w:val="subscript"/>
        </w:rPr>
        <w:t>2</w:t>
      </w:r>
      <w:r w:rsidRPr="00C31B38">
        <w:rPr>
          <w:rFonts w:ascii="Arial" w:hAnsi="Arial" w:cs="Arial"/>
          <w:b/>
          <w:color w:val="7F7F7F" w:themeColor="text1" w:themeTint="80"/>
          <w:sz w:val="44"/>
          <w:szCs w:val="44"/>
        </w:rPr>
        <w:t>O</w:t>
      </w:r>
      <w:r w:rsidRPr="00C31B38">
        <w:rPr>
          <w:rFonts w:ascii="Arial" w:hAnsi="Arial" w:cs="Arial"/>
          <w:b/>
          <w:color w:val="7F7F7F" w:themeColor="text1" w:themeTint="80"/>
          <w:sz w:val="44"/>
          <w:szCs w:val="44"/>
          <w:vertAlign w:val="subscript"/>
        </w:rPr>
        <w:t>3</w:t>
      </w:r>
    </w:p>
    <w:p w:rsidR="003A7C35" w:rsidRPr="00486DC8" w:rsidRDefault="007A3840" w:rsidP="00486DC8">
      <w:pPr>
        <w:ind w:left="142" w:firstLine="0"/>
        <w:rPr>
          <w:sz w:val="20"/>
          <w:szCs w:val="20"/>
        </w:rPr>
      </w:pPr>
      <w:r w:rsidRPr="007A3840">
        <w:rPr>
          <w:rFonts w:ascii="Arial" w:hAnsi="Arial" w:cs="Arial"/>
          <w:b/>
          <w:noProof/>
          <w:color w:val="7F7F7F" w:themeColor="text1" w:themeTint="80"/>
          <w:sz w:val="32"/>
          <w:szCs w:val="32"/>
        </w:rPr>
        <w:pict>
          <v:group id="_x0000_s1036" style="position:absolute;left:0;text-align:left;margin-left:86.55pt;margin-top:2.25pt;width:113.9pt;height:29.25pt;z-index:251684864" coordorigin="1440,13395" coordsize="1905,390">
            <v:shapetype id="_x0000_t32" coordsize="21600,21600" o:spt="32" o:oned="t" path="m,l21600,21600e" filled="f">
              <v:path arrowok="t" fillok="f" o:connecttype="none"/>
              <o:lock v:ext="edit" shapetype="t"/>
            </v:shapetype>
            <v:shape id="_x0000_s1037" type="#_x0000_t32" style="position:absolute;left:1440;top:13395;width:0;height:390" o:connectortype="straight" strokecolor="#5a5a5a [2109]" strokeweight="2pt"/>
            <v:shape id="_x0000_s1038" type="#_x0000_t32" style="position:absolute;left:1440;top:13770;width:1905;height:0" o:connectortype="straight" strokecolor="#5a5a5a [2109]" strokeweight="2pt"/>
            <v:shape id="_x0000_s1039" type="#_x0000_t32" style="position:absolute;left:3330;top:13395;width:0;height:390;flip:y" o:connectortype="straight" strokecolor="#5a5a5a [2109]" strokeweight="2pt">
              <v:stroke endarrow="block"/>
            </v:shape>
          </v:group>
        </w:pict>
      </w:r>
      <w:r>
        <w:rPr>
          <w:noProof/>
          <w:sz w:val="20"/>
          <w:szCs w:val="20"/>
        </w:rPr>
        <w:pict>
          <v:group id="_x0000_s1035" style="position:absolute;left:0;text-align:left;margin-left:15.3pt;margin-top:2.25pt;width:138.75pt;height:19.5pt;z-index:251683840" coordorigin="1440,13395" coordsize="1905,390">
            <v:shape id="_x0000_s1032" type="#_x0000_t32" style="position:absolute;left:1440;top:13395;width:0;height:390" o:connectortype="straight" strokecolor="#5a5a5a [2109]" strokeweight="2pt"/>
            <v:shape id="_x0000_s1033" type="#_x0000_t32" style="position:absolute;left:1440;top:13770;width:1905;height:0" o:connectortype="straight" strokecolor="#5a5a5a [2109]" strokeweight="2pt"/>
            <v:shape id="_x0000_s1034" type="#_x0000_t32" style="position:absolute;left:3330;top:13395;width:0;height:390;flip:y" o:connectortype="straight" strokecolor="#5a5a5a [2109]" strokeweight="2pt">
              <v:stroke endarrow="block"/>
            </v:shape>
          </v:group>
        </w:pict>
      </w:r>
    </w:p>
    <w:p w:rsidR="003A7C35" w:rsidRDefault="003A7C35" w:rsidP="00CF08A5">
      <w:pPr>
        <w:ind w:left="142" w:firstLine="0"/>
      </w:pPr>
    </w:p>
    <w:p w:rsidR="00C31B38" w:rsidRDefault="00C31B38" w:rsidP="00CF08A5">
      <w:pPr>
        <w:ind w:left="142" w:firstLine="0"/>
        <w:rPr>
          <w:rFonts w:ascii="Arial" w:hAnsi="Arial" w:cs="Arial"/>
          <w:color w:val="7F7F7F" w:themeColor="text1" w:themeTint="80"/>
        </w:rPr>
      </w:pPr>
      <w:r>
        <w:rPr>
          <w:rFonts w:ascii="Arial" w:hAnsi="Arial" w:cs="Arial"/>
          <w:color w:val="7F7F7F" w:themeColor="text1" w:themeTint="80"/>
        </w:rPr>
        <w:t xml:space="preserve">   </w:t>
      </w:r>
      <w:r w:rsidRPr="00C31B38">
        <w:rPr>
          <w:rFonts w:ascii="Arial" w:hAnsi="Arial" w:cs="Arial"/>
          <w:color w:val="7F7F7F" w:themeColor="text1" w:themeTint="80"/>
        </w:rPr>
        <w:t>Reduktion</w:t>
      </w:r>
    </w:p>
    <w:p w:rsidR="00C31B38" w:rsidRDefault="00C31B38" w:rsidP="00CF08A5">
      <w:pPr>
        <w:ind w:left="142" w:firstLine="0"/>
        <w:rPr>
          <w:rFonts w:ascii="Arial" w:hAnsi="Arial" w:cs="Arial"/>
          <w:color w:val="7F7F7F" w:themeColor="text1" w:themeTint="80"/>
        </w:rPr>
      </w:pPr>
      <w:r>
        <w:rPr>
          <w:rFonts w:ascii="Arial" w:hAnsi="Arial" w:cs="Arial"/>
          <w:color w:val="7F7F7F" w:themeColor="text1" w:themeTint="80"/>
        </w:rPr>
        <w:tab/>
      </w:r>
      <w:r>
        <w:rPr>
          <w:rFonts w:ascii="Arial" w:hAnsi="Arial" w:cs="Arial"/>
          <w:color w:val="7F7F7F" w:themeColor="text1" w:themeTint="80"/>
        </w:rPr>
        <w:tab/>
      </w:r>
      <w:r>
        <w:rPr>
          <w:rFonts w:ascii="Arial" w:hAnsi="Arial" w:cs="Arial"/>
          <w:color w:val="7F7F7F" w:themeColor="text1" w:themeTint="80"/>
        </w:rPr>
        <w:tab/>
        <w:t xml:space="preserve">     Oxidation</w:t>
      </w:r>
    </w:p>
    <w:p w:rsidR="00DD1716" w:rsidRDefault="00DD1716" w:rsidP="00CF08A5">
      <w:pPr>
        <w:ind w:left="142" w:firstLine="0"/>
        <w:rPr>
          <w:rFonts w:ascii="Arial" w:hAnsi="Arial" w:cs="Arial"/>
          <w:color w:val="7F7F7F" w:themeColor="text1" w:themeTint="80"/>
        </w:rPr>
      </w:pPr>
    </w:p>
    <w:p w:rsidR="00DD1716" w:rsidRPr="00DD1716" w:rsidRDefault="00DD1716" w:rsidP="00DD1716">
      <w:pPr>
        <w:spacing w:line="276" w:lineRule="auto"/>
        <w:ind w:left="142" w:firstLine="0"/>
        <w:rPr>
          <w:rFonts w:ascii="Arial" w:hAnsi="Arial" w:cs="Arial"/>
          <w:color w:val="7F7F7F" w:themeColor="text1" w:themeTint="80"/>
        </w:rPr>
      </w:pPr>
      <w:r w:rsidRPr="00DD1716">
        <w:rPr>
          <w:rFonts w:ascii="Arial" w:hAnsi="Arial" w:cs="Arial"/>
          <w:color w:val="7F7F7F" w:themeColor="text1" w:themeTint="80"/>
        </w:rPr>
        <w:t>Eisenoxid ist das Oxidationsmittel</w:t>
      </w:r>
    </w:p>
    <w:p w:rsidR="00DD1716" w:rsidRPr="00DD1716" w:rsidRDefault="00DD1716" w:rsidP="00DD1716">
      <w:pPr>
        <w:spacing w:line="276" w:lineRule="auto"/>
        <w:ind w:left="142" w:firstLine="0"/>
        <w:rPr>
          <w:rFonts w:ascii="Arial" w:hAnsi="Arial" w:cs="Arial"/>
          <w:color w:val="7F7F7F" w:themeColor="text1" w:themeTint="80"/>
        </w:rPr>
      </w:pPr>
      <w:r w:rsidRPr="00DD1716">
        <w:rPr>
          <w:rFonts w:ascii="Arial" w:hAnsi="Arial" w:cs="Arial"/>
          <w:color w:val="7F7F7F" w:themeColor="text1" w:themeTint="80"/>
        </w:rPr>
        <w:t>Aluminium ist das Reduktionsmittel</w:t>
      </w:r>
      <w:r w:rsidRPr="00DD1716">
        <w:rPr>
          <w:rFonts w:ascii="Arial" w:hAnsi="Arial" w:cs="Arial"/>
          <w:color w:val="7F7F7F" w:themeColor="text1" w:themeTint="80"/>
        </w:rPr>
        <w:br/>
        <w:t>Aluminium ist unedler als Eisen und entzieht dem Eisenoxid den Sauerstoff.</w:t>
      </w:r>
    </w:p>
    <w:p w:rsidR="00DD1716" w:rsidRDefault="00DD1716" w:rsidP="00CF08A5">
      <w:pPr>
        <w:ind w:left="142" w:firstLine="0"/>
        <w:rPr>
          <w:rFonts w:ascii="Arial" w:hAnsi="Arial" w:cs="Arial"/>
          <w:color w:val="7F7F7F" w:themeColor="text1" w:themeTint="80"/>
        </w:rPr>
      </w:pPr>
    </w:p>
    <w:p w:rsidR="00DD1716" w:rsidRPr="00DD1716" w:rsidRDefault="00DD1716" w:rsidP="00CF08A5">
      <w:pPr>
        <w:ind w:left="142" w:firstLine="0"/>
        <w:rPr>
          <w:rFonts w:ascii="Arial" w:hAnsi="Arial" w:cs="Arial"/>
          <w:color w:val="003480"/>
        </w:rPr>
      </w:pPr>
      <w:r w:rsidRPr="00DD1716">
        <w:rPr>
          <w:rFonts w:ascii="Arial" w:hAnsi="Arial" w:cs="Arial"/>
          <w:color w:val="003480"/>
        </w:rPr>
        <w:lastRenderedPageBreak/>
        <w:t>Arbeitsblatt 3</w:t>
      </w:r>
    </w:p>
    <w:p w:rsidR="00DD1716" w:rsidRPr="005457B0" w:rsidRDefault="00DD1716" w:rsidP="00DD1716">
      <w:pPr>
        <w:pStyle w:val="Arialberschrift"/>
        <w:ind w:firstLine="0"/>
        <w:rPr>
          <w:b w:val="0"/>
        </w:rPr>
      </w:pPr>
      <w:proofErr w:type="spellStart"/>
      <w:r>
        <w:t>Thermit</w:t>
      </w:r>
      <w:proofErr w:type="spellEnd"/>
      <w:r>
        <w:t>, Wasser und Eis</w:t>
      </w:r>
    </w:p>
    <w:p w:rsidR="00DD1716" w:rsidRPr="005457B0" w:rsidRDefault="00DD1716" w:rsidP="00DD1716">
      <w:pPr>
        <w:pStyle w:val="Arialberschrift"/>
        <w:ind w:firstLine="0"/>
        <w:rPr>
          <w:b w:val="0"/>
        </w:rPr>
      </w:pPr>
    </w:p>
    <w:p w:rsidR="00DD1716" w:rsidRPr="00792BE1" w:rsidRDefault="00DD1716" w:rsidP="00DD1716">
      <w:pPr>
        <w:pStyle w:val="ArialText"/>
        <w:ind w:firstLine="0"/>
        <w:rPr>
          <w:b/>
          <w:bCs/>
          <w:sz w:val="20"/>
          <w:szCs w:val="20"/>
        </w:rPr>
      </w:pPr>
      <w:r w:rsidRPr="00792BE1">
        <w:rPr>
          <w:b/>
          <w:bCs/>
          <w:sz w:val="20"/>
          <w:szCs w:val="20"/>
        </w:rPr>
        <w:t>Chemie Basics</w:t>
      </w:r>
    </w:p>
    <w:p w:rsidR="00DD1716" w:rsidRPr="00792BE1" w:rsidRDefault="00DD1716" w:rsidP="00DD1716">
      <w:pPr>
        <w:pStyle w:val="ArialText"/>
        <w:ind w:firstLine="0"/>
        <w:rPr>
          <w:sz w:val="20"/>
          <w:szCs w:val="20"/>
        </w:rPr>
      </w:pPr>
      <w:proofErr w:type="spellStart"/>
      <w:r w:rsidRPr="00792BE1">
        <w:rPr>
          <w:sz w:val="20"/>
          <w:szCs w:val="20"/>
        </w:rPr>
        <w:t>Thermitbrände</w:t>
      </w:r>
      <w:proofErr w:type="spellEnd"/>
      <w:r w:rsidRPr="00792BE1">
        <w:rPr>
          <w:sz w:val="20"/>
          <w:szCs w:val="20"/>
        </w:rPr>
        <w:t xml:space="preserve"> sind ein Albtraum für jede Feuerwehr</w:t>
      </w:r>
      <w:r>
        <w:rPr>
          <w:sz w:val="20"/>
          <w:szCs w:val="20"/>
        </w:rPr>
        <w:t>.</w:t>
      </w:r>
    </w:p>
    <w:p w:rsidR="00DD1716" w:rsidRPr="00792BE1" w:rsidRDefault="00DD1716" w:rsidP="00DD1716">
      <w:pPr>
        <w:pStyle w:val="ArialText"/>
        <w:ind w:firstLine="0"/>
        <w:rPr>
          <w:sz w:val="20"/>
          <w:szCs w:val="20"/>
        </w:rPr>
      </w:pPr>
    </w:p>
    <w:p w:rsidR="00DD1716" w:rsidRPr="00792BE1" w:rsidRDefault="00DD1716" w:rsidP="00DD1716">
      <w:pPr>
        <w:pStyle w:val="ArialText"/>
        <w:ind w:firstLine="0"/>
        <w:rPr>
          <w:sz w:val="20"/>
          <w:szCs w:val="20"/>
        </w:rPr>
      </w:pPr>
      <w:r w:rsidRPr="00792BE1">
        <w:rPr>
          <w:b/>
          <w:sz w:val="20"/>
          <w:szCs w:val="20"/>
        </w:rPr>
        <w:t>1</w:t>
      </w:r>
      <w:r w:rsidRPr="00792BE1">
        <w:rPr>
          <w:sz w:val="20"/>
          <w:szCs w:val="20"/>
        </w:rPr>
        <w:t>. Zunächst zu den Grundlagen zur Entstehung eines Brandes.</w:t>
      </w:r>
      <w:r>
        <w:rPr>
          <w:sz w:val="20"/>
          <w:szCs w:val="20"/>
        </w:rPr>
        <w:t xml:space="preserve"> </w:t>
      </w:r>
    </w:p>
    <w:p w:rsidR="00DD1716" w:rsidRPr="00792BE1" w:rsidRDefault="00DD1716" w:rsidP="00DD1716">
      <w:pPr>
        <w:pStyle w:val="ArialText"/>
        <w:ind w:firstLine="0"/>
        <w:rPr>
          <w:sz w:val="20"/>
          <w:szCs w:val="20"/>
        </w:rPr>
      </w:pPr>
      <w:r w:rsidRPr="00792BE1">
        <w:rPr>
          <w:sz w:val="20"/>
          <w:szCs w:val="20"/>
        </w:rPr>
        <w:t>Nenne die drei Voraussetzungen, damit ein Feuer brennt:</w:t>
      </w:r>
    </w:p>
    <w:p w:rsidR="00DD1716" w:rsidRPr="00792BE1" w:rsidRDefault="00DD1716" w:rsidP="00DD1716">
      <w:pPr>
        <w:pStyle w:val="ArialText"/>
        <w:spacing w:line="360" w:lineRule="auto"/>
        <w:ind w:firstLine="0"/>
        <w:rPr>
          <w:sz w:val="20"/>
          <w:szCs w:val="20"/>
        </w:rPr>
      </w:pPr>
      <w:r w:rsidRPr="00792BE1">
        <w:rPr>
          <w:sz w:val="20"/>
          <w:szCs w:val="20"/>
        </w:rPr>
        <w:t xml:space="preserve">1. </w:t>
      </w:r>
      <w:r w:rsidRPr="00DD1716">
        <w:rPr>
          <w:color w:val="595959" w:themeColor="text1" w:themeTint="A6"/>
          <w:sz w:val="20"/>
          <w:szCs w:val="20"/>
        </w:rPr>
        <w:t>brennbarer Stoff</w:t>
      </w:r>
      <w:r>
        <w:rPr>
          <w:sz w:val="20"/>
          <w:szCs w:val="20"/>
        </w:rPr>
        <w:t xml:space="preserve"> </w:t>
      </w:r>
    </w:p>
    <w:p w:rsidR="00DD1716" w:rsidRPr="00792BE1" w:rsidRDefault="00DD1716" w:rsidP="00DD1716">
      <w:pPr>
        <w:pStyle w:val="ArialText"/>
        <w:spacing w:line="360" w:lineRule="auto"/>
        <w:ind w:firstLine="0"/>
        <w:rPr>
          <w:sz w:val="20"/>
          <w:szCs w:val="20"/>
        </w:rPr>
      </w:pPr>
      <w:r w:rsidRPr="00792BE1">
        <w:rPr>
          <w:sz w:val="20"/>
          <w:szCs w:val="20"/>
        </w:rPr>
        <w:t xml:space="preserve">2. </w:t>
      </w:r>
      <w:r w:rsidRPr="00DD1716">
        <w:rPr>
          <w:color w:val="595959" w:themeColor="text1" w:themeTint="A6"/>
          <w:sz w:val="20"/>
          <w:szCs w:val="20"/>
        </w:rPr>
        <w:t>Sauerstoff</w:t>
      </w:r>
    </w:p>
    <w:p w:rsidR="00DD1716" w:rsidRPr="00792BE1" w:rsidRDefault="00DD1716" w:rsidP="00DD1716">
      <w:pPr>
        <w:pStyle w:val="ArialText"/>
        <w:spacing w:line="360" w:lineRule="auto"/>
        <w:ind w:firstLine="0"/>
        <w:rPr>
          <w:sz w:val="20"/>
          <w:szCs w:val="20"/>
        </w:rPr>
      </w:pPr>
      <w:r w:rsidRPr="00792BE1">
        <w:rPr>
          <w:sz w:val="20"/>
          <w:szCs w:val="20"/>
        </w:rPr>
        <w:t xml:space="preserve">3. </w:t>
      </w:r>
      <w:r w:rsidRPr="00DD1716">
        <w:rPr>
          <w:color w:val="595959" w:themeColor="text1" w:themeTint="A6"/>
          <w:sz w:val="20"/>
          <w:szCs w:val="20"/>
        </w:rPr>
        <w:t>Zündtemperatur</w:t>
      </w:r>
    </w:p>
    <w:p w:rsidR="00DD1716" w:rsidRPr="00792BE1" w:rsidRDefault="00DD1716" w:rsidP="00DD1716">
      <w:pPr>
        <w:pStyle w:val="ArialText"/>
        <w:ind w:firstLine="0"/>
        <w:rPr>
          <w:sz w:val="20"/>
          <w:szCs w:val="20"/>
        </w:rPr>
      </w:pPr>
      <w:r w:rsidRPr="00792BE1">
        <w:rPr>
          <w:sz w:val="20"/>
          <w:szCs w:val="20"/>
        </w:rPr>
        <w:t xml:space="preserve">Brände lassen sich am besten löschen, wenn mindestens eine dieser Voraussetzungen für ein Feuer fehlt. </w:t>
      </w:r>
    </w:p>
    <w:p w:rsidR="00DD1716" w:rsidRPr="00792BE1" w:rsidRDefault="00DD1716" w:rsidP="00DD1716">
      <w:pPr>
        <w:pStyle w:val="ArialText"/>
        <w:ind w:firstLine="0"/>
        <w:rPr>
          <w:sz w:val="20"/>
          <w:szCs w:val="20"/>
        </w:rPr>
      </w:pPr>
    </w:p>
    <w:p w:rsidR="00DD1716" w:rsidRDefault="00DD1716" w:rsidP="00DD1716">
      <w:pPr>
        <w:pStyle w:val="ArialText"/>
        <w:ind w:firstLine="0"/>
        <w:rPr>
          <w:b/>
          <w:sz w:val="20"/>
          <w:szCs w:val="20"/>
        </w:rPr>
      </w:pPr>
    </w:p>
    <w:p w:rsidR="00DD1716" w:rsidRPr="00792BE1" w:rsidRDefault="00DD1716" w:rsidP="00DD1716">
      <w:pPr>
        <w:pStyle w:val="ArialText"/>
        <w:ind w:firstLine="0"/>
        <w:rPr>
          <w:b/>
          <w:sz w:val="20"/>
          <w:szCs w:val="20"/>
        </w:rPr>
      </w:pPr>
      <w:r w:rsidRPr="00792BE1">
        <w:rPr>
          <w:b/>
          <w:sz w:val="20"/>
          <w:szCs w:val="20"/>
        </w:rPr>
        <w:t>2.</w:t>
      </w:r>
      <w:r>
        <w:rPr>
          <w:sz w:val="20"/>
          <w:szCs w:val="20"/>
        </w:rPr>
        <w:t xml:space="preserve"> </w:t>
      </w:r>
      <w:r w:rsidRPr="00792BE1">
        <w:rPr>
          <w:b/>
          <w:sz w:val="20"/>
          <w:szCs w:val="20"/>
        </w:rPr>
        <w:t xml:space="preserve">Im Internet werden </w:t>
      </w:r>
      <w:proofErr w:type="spellStart"/>
      <w:r w:rsidRPr="00792BE1">
        <w:rPr>
          <w:b/>
          <w:sz w:val="20"/>
          <w:szCs w:val="20"/>
        </w:rPr>
        <w:t>PyroBubbels</w:t>
      </w:r>
      <w:proofErr w:type="spellEnd"/>
      <w:r w:rsidRPr="00792BE1">
        <w:rPr>
          <w:b/>
          <w:sz w:val="20"/>
          <w:szCs w:val="20"/>
        </w:rPr>
        <w:t xml:space="preserve"> als Löschmittel für </w:t>
      </w:r>
      <w:proofErr w:type="spellStart"/>
      <w:r w:rsidRPr="00792BE1">
        <w:rPr>
          <w:b/>
          <w:sz w:val="20"/>
          <w:szCs w:val="20"/>
        </w:rPr>
        <w:t>Thermit</w:t>
      </w:r>
      <w:proofErr w:type="spellEnd"/>
      <w:r w:rsidRPr="00792BE1">
        <w:rPr>
          <w:b/>
          <w:sz w:val="20"/>
          <w:szCs w:val="20"/>
        </w:rPr>
        <w:t xml:space="preserve"> angeboten.</w:t>
      </w:r>
    </w:p>
    <w:p w:rsidR="00DD1716" w:rsidRDefault="00DD1716" w:rsidP="00DD1716">
      <w:pPr>
        <w:pStyle w:val="ArialText"/>
        <w:ind w:firstLine="0"/>
        <w:rPr>
          <w:sz w:val="20"/>
          <w:szCs w:val="20"/>
        </w:rPr>
      </w:pPr>
      <w:r w:rsidRPr="00792BE1">
        <w:rPr>
          <w:b/>
          <w:sz w:val="20"/>
          <w:szCs w:val="20"/>
        </w:rPr>
        <w:t>a.</w:t>
      </w:r>
      <w:r>
        <w:rPr>
          <w:sz w:val="20"/>
          <w:szCs w:val="20"/>
        </w:rPr>
        <w:t xml:space="preserve"> </w:t>
      </w:r>
      <w:r w:rsidRPr="00792BE1">
        <w:rPr>
          <w:sz w:val="20"/>
          <w:szCs w:val="20"/>
        </w:rPr>
        <w:t xml:space="preserve">Gib an, woraus die </w:t>
      </w:r>
      <w:proofErr w:type="spellStart"/>
      <w:r w:rsidRPr="00792BE1">
        <w:rPr>
          <w:sz w:val="20"/>
          <w:szCs w:val="20"/>
        </w:rPr>
        <w:t>PyroBubbels</w:t>
      </w:r>
      <w:proofErr w:type="spellEnd"/>
      <w:r w:rsidRPr="00792BE1">
        <w:rPr>
          <w:sz w:val="20"/>
          <w:szCs w:val="20"/>
        </w:rPr>
        <w:t xml:space="preserve"> bestehen</w:t>
      </w:r>
      <w:r>
        <w:rPr>
          <w:sz w:val="20"/>
          <w:szCs w:val="20"/>
        </w:rPr>
        <w:t xml:space="preserve">. </w:t>
      </w:r>
    </w:p>
    <w:p w:rsidR="00DD1716" w:rsidRPr="00DD1716" w:rsidRDefault="00DD1716" w:rsidP="00DD1716">
      <w:pPr>
        <w:pStyle w:val="ArialText"/>
        <w:ind w:firstLine="0"/>
        <w:rPr>
          <w:color w:val="595959" w:themeColor="text1" w:themeTint="A6"/>
          <w:sz w:val="20"/>
          <w:szCs w:val="20"/>
        </w:rPr>
      </w:pPr>
      <w:proofErr w:type="spellStart"/>
      <w:r w:rsidRPr="00DD1716">
        <w:rPr>
          <w:color w:val="595959" w:themeColor="text1" w:themeTint="A6"/>
          <w:sz w:val="20"/>
          <w:szCs w:val="20"/>
        </w:rPr>
        <w:t>PyroBubbels</w:t>
      </w:r>
      <w:proofErr w:type="spellEnd"/>
      <w:r w:rsidRPr="00DD1716">
        <w:rPr>
          <w:color w:val="595959" w:themeColor="text1" w:themeTint="A6"/>
          <w:sz w:val="20"/>
          <w:szCs w:val="20"/>
        </w:rPr>
        <w:t xml:space="preserve"> bestehen aus </w:t>
      </w:r>
      <w:proofErr w:type="spellStart"/>
      <w:r w:rsidRPr="00DD1716">
        <w:rPr>
          <w:color w:val="595959" w:themeColor="text1" w:themeTint="A6"/>
          <w:sz w:val="20"/>
          <w:szCs w:val="20"/>
        </w:rPr>
        <w:t>Siliciumdioxid</w:t>
      </w:r>
      <w:proofErr w:type="spellEnd"/>
      <w:r w:rsidRPr="00DD1716">
        <w:rPr>
          <w:color w:val="595959" w:themeColor="text1" w:themeTint="A6"/>
          <w:sz w:val="20"/>
          <w:szCs w:val="20"/>
        </w:rPr>
        <w:t xml:space="preserve"> SiO</w:t>
      </w:r>
      <w:r w:rsidRPr="00DD1716">
        <w:rPr>
          <w:color w:val="595959" w:themeColor="text1" w:themeTint="A6"/>
          <w:sz w:val="20"/>
          <w:szCs w:val="20"/>
          <w:vertAlign w:val="subscript"/>
        </w:rPr>
        <w:t>2</w:t>
      </w:r>
      <w:r w:rsidRPr="00DD1716">
        <w:rPr>
          <w:color w:val="595959" w:themeColor="text1" w:themeTint="A6"/>
          <w:sz w:val="20"/>
          <w:szCs w:val="20"/>
        </w:rPr>
        <w:t>, das ist auch ein Bestandteil von Glas.</w:t>
      </w:r>
    </w:p>
    <w:p w:rsidR="001C0A8C" w:rsidRDefault="001C0A8C" w:rsidP="00DD1716">
      <w:pPr>
        <w:pStyle w:val="ArialText"/>
        <w:ind w:firstLine="0"/>
        <w:rPr>
          <w:b/>
          <w:sz w:val="20"/>
          <w:szCs w:val="20"/>
        </w:rPr>
      </w:pPr>
    </w:p>
    <w:p w:rsidR="00DD1716" w:rsidRPr="00792BE1" w:rsidRDefault="00DD1716" w:rsidP="00DD1716">
      <w:pPr>
        <w:pStyle w:val="ArialText"/>
        <w:ind w:firstLine="0"/>
        <w:rPr>
          <w:sz w:val="20"/>
          <w:szCs w:val="20"/>
        </w:rPr>
      </w:pPr>
      <w:r w:rsidRPr="00792BE1">
        <w:rPr>
          <w:b/>
          <w:sz w:val="20"/>
          <w:szCs w:val="20"/>
        </w:rPr>
        <w:t>b.</w:t>
      </w:r>
      <w:r>
        <w:rPr>
          <w:sz w:val="20"/>
          <w:szCs w:val="20"/>
        </w:rPr>
        <w:t xml:space="preserve"> </w:t>
      </w:r>
      <w:r w:rsidRPr="00792BE1">
        <w:rPr>
          <w:sz w:val="20"/>
          <w:szCs w:val="20"/>
        </w:rPr>
        <w:t>Erkläre, wie mit</w:t>
      </w:r>
      <w:r>
        <w:rPr>
          <w:sz w:val="20"/>
          <w:szCs w:val="20"/>
        </w:rPr>
        <w:t xml:space="preserve">hilfe von </w:t>
      </w:r>
      <w:proofErr w:type="spellStart"/>
      <w:r>
        <w:rPr>
          <w:sz w:val="20"/>
          <w:szCs w:val="20"/>
        </w:rPr>
        <w:t>PyroBubbels</w:t>
      </w:r>
      <w:proofErr w:type="spellEnd"/>
      <w:r>
        <w:rPr>
          <w:sz w:val="20"/>
          <w:szCs w:val="20"/>
        </w:rPr>
        <w:t xml:space="preserve"> ein</w:t>
      </w:r>
      <w:r w:rsidRPr="00792BE1">
        <w:rPr>
          <w:sz w:val="20"/>
          <w:szCs w:val="20"/>
        </w:rPr>
        <w:t xml:space="preserve"> </w:t>
      </w:r>
      <w:proofErr w:type="spellStart"/>
      <w:r w:rsidRPr="00792BE1">
        <w:rPr>
          <w:sz w:val="20"/>
          <w:szCs w:val="20"/>
        </w:rPr>
        <w:t>Thermitbrand</w:t>
      </w:r>
      <w:proofErr w:type="spellEnd"/>
      <w:r w:rsidRPr="00792BE1">
        <w:rPr>
          <w:sz w:val="20"/>
          <w:szCs w:val="20"/>
        </w:rPr>
        <w:t xml:space="preserve"> </w:t>
      </w:r>
      <w:r>
        <w:rPr>
          <w:sz w:val="20"/>
          <w:szCs w:val="20"/>
        </w:rPr>
        <w:t>ge</w:t>
      </w:r>
      <w:r w:rsidRPr="00792BE1">
        <w:rPr>
          <w:sz w:val="20"/>
          <w:szCs w:val="20"/>
        </w:rPr>
        <w:t>lösch</w:t>
      </w:r>
      <w:r>
        <w:rPr>
          <w:sz w:val="20"/>
          <w:szCs w:val="20"/>
        </w:rPr>
        <w:t>t werden</w:t>
      </w:r>
      <w:r w:rsidRPr="00792BE1">
        <w:rPr>
          <w:sz w:val="20"/>
          <w:szCs w:val="20"/>
        </w:rPr>
        <w:t xml:space="preserve"> kann.</w:t>
      </w:r>
    </w:p>
    <w:p w:rsidR="00DD1716" w:rsidRPr="00DD1716" w:rsidRDefault="00DD1716" w:rsidP="00DD1716">
      <w:pPr>
        <w:pStyle w:val="ArialText"/>
        <w:ind w:firstLine="0"/>
        <w:rPr>
          <w:b/>
          <w:color w:val="595959" w:themeColor="text1" w:themeTint="A6"/>
          <w:sz w:val="20"/>
          <w:szCs w:val="20"/>
        </w:rPr>
      </w:pPr>
      <w:r w:rsidRPr="00DD1716">
        <w:rPr>
          <w:color w:val="595959" w:themeColor="text1" w:themeTint="A6"/>
          <w:sz w:val="20"/>
          <w:szCs w:val="20"/>
        </w:rPr>
        <w:t xml:space="preserve">Das </w:t>
      </w:r>
      <w:proofErr w:type="spellStart"/>
      <w:r w:rsidRPr="00DD1716">
        <w:rPr>
          <w:color w:val="595959" w:themeColor="text1" w:themeTint="A6"/>
          <w:sz w:val="20"/>
          <w:szCs w:val="20"/>
        </w:rPr>
        <w:t>Siliciumdioxid</w:t>
      </w:r>
      <w:proofErr w:type="spellEnd"/>
      <w:r w:rsidRPr="00DD1716">
        <w:rPr>
          <w:color w:val="595959" w:themeColor="text1" w:themeTint="A6"/>
          <w:sz w:val="20"/>
          <w:szCs w:val="20"/>
        </w:rPr>
        <w:t xml:space="preserve"> schmilzt bei diesen Temperaturen und bildet eine Hülle um den Brandherd, eine Glashülle. Darin eingeschmolzen kann sich der </w:t>
      </w:r>
      <w:proofErr w:type="spellStart"/>
      <w:r w:rsidRPr="00DD1716">
        <w:rPr>
          <w:color w:val="595959" w:themeColor="text1" w:themeTint="A6"/>
          <w:sz w:val="20"/>
          <w:szCs w:val="20"/>
        </w:rPr>
        <w:t>Thermitbrand</w:t>
      </w:r>
      <w:proofErr w:type="spellEnd"/>
      <w:r w:rsidRPr="00DD1716">
        <w:rPr>
          <w:color w:val="595959" w:themeColor="text1" w:themeTint="A6"/>
          <w:sz w:val="20"/>
          <w:szCs w:val="20"/>
        </w:rPr>
        <w:t xml:space="preserve"> nicht weiter ausbreiten und somit können die Folgen des </w:t>
      </w:r>
      <w:proofErr w:type="spellStart"/>
      <w:r w:rsidRPr="00DD1716">
        <w:rPr>
          <w:color w:val="595959" w:themeColor="text1" w:themeTint="A6"/>
          <w:sz w:val="20"/>
          <w:szCs w:val="20"/>
        </w:rPr>
        <w:t>Thermitbrandes</w:t>
      </w:r>
      <w:proofErr w:type="spellEnd"/>
      <w:r w:rsidRPr="00DD1716">
        <w:rPr>
          <w:color w:val="595959" w:themeColor="text1" w:themeTint="A6"/>
          <w:sz w:val="20"/>
          <w:szCs w:val="20"/>
        </w:rPr>
        <w:t xml:space="preserve"> abgemildert werden. Im Inneren des Glases brennt das </w:t>
      </w:r>
      <w:proofErr w:type="spellStart"/>
      <w:r w:rsidRPr="00DD1716">
        <w:rPr>
          <w:color w:val="595959" w:themeColor="text1" w:themeTint="A6"/>
          <w:sz w:val="20"/>
          <w:szCs w:val="20"/>
        </w:rPr>
        <w:t>Thermit</w:t>
      </w:r>
      <w:proofErr w:type="spellEnd"/>
      <w:r w:rsidRPr="00DD1716">
        <w:rPr>
          <w:color w:val="595959" w:themeColor="text1" w:themeTint="A6"/>
          <w:sz w:val="20"/>
          <w:szCs w:val="20"/>
        </w:rPr>
        <w:t xml:space="preserve"> weiter bis zum Ende der Reaktion.</w:t>
      </w:r>
    </w:p>
    <w:p w:rsidR="001C0A8C" w:rsidRDefault="001C0A8C" w:rsidP="00DD1716">
      <w:pPr>
        <w:pStyle w:val="ArialText"/>
        <w:ind w:firstLine="0"/>
        <w:rPr>
          <w:b/>
          <w:sz w:val="20"/>
          <w:szCs w:val="20"/>
        </w:rPr>
      </w:pPr>
    </w:p>
    <w:p w:rsidR="00DD1716" w:rsidRDefault="00DD1716" w:rsidP="00DD1716">
      <w:pPr>
        <w:pStyle w:val="ArialText"/>
        <w:ind w:firstLine="0"/>
        <w:rPr>
          <w:sz w:val="20"/>
          <w:szCs w:val="20"/>
        </w:rPr>
      </w:pPr>
      <w:r w:rsidRPr="00792BE1">
        <w:rPr>
          <w:b/>
          <w:sz w:val="20"/>
          <w:szCs w:val="20"/>
        </w:rPr>
        <w:t>c.</w:t>
      </w:r>
      <w:r>
        <w:rPr>
          <w:sz w:val="20"/>
          <w:szCs w:val="20"/>
        </w:rPr>
        <w:t xml:space="preserve"> </w:t>
      </w:r>
      <w:proofErr w:type="spellStart"/>
      <w:r w:rsidRPr="00792BE1">
        <w:rPr>
          <w:sz w:val="20"/>
          <w:szCs w:val="20"/>
        </w:rPr>
        <w:t>PyroBubbels</w:t>
      </w:r>
      <w:proofErr w:type="spellEnd"/>
      <w:r w:rsidRPr="00792BE1">
        <w:rPr>
          <w:sz w:val="20"/>
          <w:szCs w:val="20"/>
        </w:rPr>
        <w:t xml:space="preserve"> sind sehr teuer. Was könnte stattdessen auch zum Löschen eines </w:t>
      </w:r>
      <w:proofErr w:type="spellStart"/>
      <w:r w:rsidRPr="00792BE1">
        <w:rPr>
          <w:sz w:val="20"/>
          <w:szCs w:val="20"/>
        </w:rPr>
        <w:t>Thermitgemisches</w:t>
      </w:r>
      <w:proofErr w:type="spellEnd"/>
      <w:r w:rsidRPr="00792BE1">
        <w:rPr>
          <w:sz w:val="20"/>
          <w:szCs w:val="20"/>
        </w:rPr>
        <w:t xml:space="preserve"> verwendet werden?</w:t>
      </w:r>
    </w:p>
    <w:p w:rsidR="001C0A8C" w:rsidRPr="001C0A8C" w:rsidRDefault="001C0A8C" w:rsidP="00DD1716">
      <w:pPr>
        <w:pStyle w:val="ArialText"/>
        <w:ind w:firstLine="0"/>
        <w:rPr>
          <w:color w:val="595959" w:themeColor="text1" w:themeTint="A6"/>
          <w:sz w:val="20"/>
          <w:szCs w:val="20"/>
        </w:rPr>
      </w:pPr>
      <w:r w:rsidRPr="001C0A8C">
        <w:rPr>
          <w:color w:val="595959" w:themeColor="text1" w:themeTint="A6"/>
          <w:sz w:val="20"/>
          <w:szCs w:val="20"/>
        </w:rPr>
        <w:t xml:space="preserve">Man kann auch einfach Sand nehmen, da Sand auch aus </w:t>
      </w:r>
      <w:proofErr w:type="spellStart"/>
      <w:r w:rsidRPr="001C0A8C">
        <w:rPr>
          <w:color w:val="595959" w:themeColor="text1" w:themeTint="A6"/>
          <w:sz w:val="20"/>
          <w:szCs w:val="20"/>
        </w:rPr>
        <w:t>Siliciumdioxid</w:t>
      </w:r>
      <w:proofErr w:type="spellEnd"/>
      <w:r w:rsidRPr="001C0A8C">
        <w:rPr>
          <w:color w:val="595959" w:themeColor="text1" w:themeTint="A6"/>
          <w:sz w:val="20"/>
          <w:szCs w:val="20"/>
        </w:rPr>
        <w:t xml:space="preserve"> besteht.</w:t>
      </w:r>
    </w:p>
    <w:p w:rsidR="001C0A8C" w:rsidRDefault="001C0A8C" w:rsidP="00DD1716">
      <w:pPr>
        <w:pStyle w:val="ArialText"/>
        <w:ind w:firstLine="0"/>
        <w:rPr>
          <w:sz w:val="20"/>
          <w:szCs w:val="20"/>
        </w:rPr>
      </w:pPr>
    </w:p>
    <w:p w:rsidR="001C0A8C" w:rsidRDefault="001C0A8C" w:rsidP="00DD1716">
      <w:pPr>
        <w:pStyle w:val="ArialText"/>
        <w:ind w:firstLine="0"/>
        <w:rPr>
          <w:sz w:val="20"/>
          <w:szCs w:val="20"/>
        </w:rPr>
      </w:pPr>
    </w:p>
    <w:p w:rsidR="00DD1716" w:rsidRDefault="007A3840" w:rsidP="00DD1716">
      <w:pPr>
        <w:pStyle w:val="ArialText"/>
        <w:ind w:firstLine="0"/>
        <w:rPr>
          <w:sz w:val="20"/>
          <w:szCs w:val="20"/>
        </w:rPr>
      </w:pPr>
      <w:r>
        <w:rPr>
          <w:noProof/>
          <w:sz w:val="20"/>
          <w:szCs w:val="20"/>
        </w:rPr>
        <w:pict>
          <v:shape id="_x0000_s1040" type="#_x0000_t32" style="position:absolute;left:0;text-align:left;margin-left:7.05pt;margin-top:10.1pt;width:492pt;height:0;z-index:251686912" o:connectortype="straight" strokecolor="#003480"/>
        </w:pict>
      </w:r>
    </w:p>
    <w:p w:rsidR="00DD1716" w:rsidRPr="00792BE1" w:rsidRDefault="00DD1716" w:rsidP="00DD1716">
      <w:pPr>
        <w:pStyle w:val="ArialText"/>
        <w:ind w:firstLine="0"/>
        <w:rPr>
          <w:sz w:val="20"/>
          <w:szCs w:val="20"/>
        </w:rPr>
      </w:pPr>
      <w:r>
        <w:rPr>
          <w:noProof/>
          <w:sz w:val="20"/>
          <w:szCs w:val="20"/>
        </w:rPr>
        <w:drawing>
          <wp:anchor distT="0" distB="0" distL="114300" distR="114300" simplePos="0" relativeHeight="251688960" behindDoc="0" locked="0" layoutInCell="1" allowOverlap="1">
            <wp:simplePos x="0" y="0"/>
            <wp:positionH relativeFrom="column">
              <wp:posOffset>4432935</wp:posOffset>
            </wp:positionH>
            <wp:positionV relativeFrom="paragraph">
              <wp:posOffset>121920</wp:posOffset>
            </wp:positionV>
            <wp:extent cx="1885950" cy="1323975"/>
            <wp:effectExtent l="19050" t="0" r="0" b="0"/>
            <wp:wrapTight wrapText="bothSides">
              <wp:wrapPolygon edited="0">
                <wp:start x="-218" y="0"/>
                <wp:lineTo x="-218" y="21445"/>
                <wp:lineTo x="21600" y="21445"/>
                <wp:lineTo x="21600" y="0"/>
                <wp:lineTo x="-218" y="0"/>
              </wp:wrapPolygon>
            </wp:wrapTight>
            <wp:docPr id="9" name="Grafik 4" descr="007_thermit000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7_thermit00009.png"/>
                    <pic:cNvPicPr/>
                  </pic:nvPicPr>
                  <pic:blipFill>
                    <a:blip r:embed="rId12" cstate="print"/>
                    <a:srcRect l="20271" t="4091" r="13522" b="13551"/>
                    <a:stretch>
                      <a:fillRect/>
                    </a:stretch>
                  </pic:blipFill>
                  <pic:spPr>
                    <a:xfrm>
                      <a:off x="0" y="0"/>
                      <a:ext cx="1885950" cy="1323975"/>
                    </a:xfrm>
                    <a:prstGeom prst="rect">
                      <a:avLst/>
                    </a:prstGeom>
                  </pic:spPr>
                </pic:pic>
              </a:graphicData>
            </a:graphic>
          </wp:anchor>
        </w:drawing>
      </w:r>
    </w:p>
    <w:p w:rsidR="00DD1716" w:rsidRPr="00792BE1" w:rsidRDefault="00DD1716" w:rsidP="00DD1716">
      <w:pPr>
        <w:pStyle w:val="ArialText"/>
        <w:ind w:firstLine="0"/>
        <w:rPr>
          <w:b/>
          <w:bCs/>
          <w:sz w:val="20"/>
          <w:szCs w:val="20"/>
        </w:rPr>
      </w:pPr>
      <w:r w:rsidRPr="00792BE1">
        <w:rPr>
          <w:b/>
          <w:bCs/>
          <w:sz w:val="20"/>
          <w:szCs w:val="20"/>
        </w:rPr>
        <w:t>Für Chemie-Fortgeschrittene</w:t>
      </w:r>
    </w:p>
    <w:p w:rsidR="00DD1716" w:rsidRPr="00792BE1" w:rsidRDefault="00DD1716" w:rsidP="00DD1716">
      <w:pPr>
        <w:pStyle w:val="ArialText"/>
        <w:ind w:firstLine="0"/>
        <w:rPr>
          <w:sz w:val="20"/>
          <w:szCs w:val="20"/>
        </w:rPr>
      </w:pPr>
    </w:p>
    <w:p w:rsidR="00DD1716" w:rsidRPr="00792BE1" w:rsidRDefault="00DD1716" w:rsidP="00DD1716">
      <w:pPr>
        <w:pStyle w:val="ArialText"/>
        <w:ind w:firstLine="0"/>
        <w:rPr>
          <w:b/>
          <w:sz w:val="20"/>
          <w:szCs w:val="20"/>
        </w:rPr>
      </w:pPr>
      <w:r w:rsidRPr="00792BE1">
        <w:rPr>
          <w:b/>
          <w:sz w:val="20"/>
          <w:szCs w:val="20"/>
        </w:rPr>
        <w:t>3.</w:t>
      </w:r>
      <w:r>
        <w:rPr>
          <w:sz w:val="20"/>
          <w:szCs w:val="20"/>
        </w:rPr>
        <w:t xml:space="preserve"> </w:t>
      </w:r>
      <w:proofErr w:type="spellStart"/>
      <w:r w:rsidRPr="00792BE1">
        <w:rPr>
          <w:b/>
          <w:sz w:val="20"/>
          <w:szCs w:val="20"/>
        </w:rPr>
        <w:t>Thermit</w:t>
      </w:r>
      <w:proofErr w:type="spellEnd"/>
      <w:r w:rsidRPr="00792BE1">
        <w:rPr>
          <w:b/>
          <w:sz w:val="20"/>
          <w:szCs w:val="20"/>
        </w:rPr>
        <w:t xml:space="preserve"> und Wasser</w:t>
      </w:r>
    </w:p>
    <w:p w:rsidR="00DD1716" w:rsidRPr="001C0A8C" w:rsidRDefault="00DD1716" w:rsidP="00DD1716">
      <w:pPr>
        <w:pStyle w:val="ArialText"/>
        <w:ind w:firstLine="0"/>
        <w:rPr>
          <w:color w:val="595959" w:themeColor="text1" w:themeTint="A6"/>
          <w:sz w:val="20"/>
          <w:szCs w:val="20"/>
        </w:rPr>
      </w:pPr>
      <w:r w:rsidRPr="00792BE1">
        <w:rPr>
          <w:b/>
          <w:sz w:val="20"/>
          <w:szCs w:val="20"/>
        </w:rPr>
        <w:t>a.</w:t>
      </w:r>
      <w:r>
        <w:rPr>
          <w:sz w:val="20"/>
          <w:szCs w:val="20"/>
        </w:rPr>
        <w:t xml:space="preserve"> </w:t>
      </w:r>
      <w:r w:rsidRPr="00792BE1">
        <w:rPr>
          <w:sz w:val="20"/>
          <w:szCs w:val="20"/>
        </w:rPr>
        <w:t xml:space="preserve">Erkläre, warum </w:t>
      </w:r>
      <w:proofErr w:type="spellStart"/>
      <w:r w:rsidRPr="00792BE1">
        <w:rPr>
          <w:sz w:val="20"/>
          <w:szCs w:val="20"/>
        </w:rPr>
        <w:t>Thermitbrände</w:t>
      </w:r>
      <w:proofErr w:type="spellEnd"/>
      <w:r w:rsidRPr="00792BE1">
        <w:rPr>
          <w:sz w:val="20"/>
          <w:szCs w:val="20"/>
        </w:rPr>
        <w:t xml:space="preserve"> nicht mit Wasser </w:t>
      </w:r>
      <w:r>
        <w:rPr>
          <w:sz w:val="20"/>
          <w:szCs w:val="20"/>
        </w:rPr>
        <w:t>ge</w:t>
      </w:r>
      <w:r w:rsidRPr="00792BE1">
        <w:rPr>
          <w:sz w:val="20"/>
          <w:szCs w:val="20"/>
        </w:rPr>
        <w:t>lösch</w:t>
      </w:r>
      <w:r>
        <w:rPr>
          <w:sz w:val="20"/>
          <w:szCs w:val="20"/>
        </w:rPr>
        <w:t xml:space="preserve">t werden </w:t>
      </w:r>
      <w:r w:rsidRPr="009C2D14">
        <w:rPr>
          <w:color w:val="003480"/>
          <w:sz w:val="20"/>
          <w:szCs w:val="20"/>
        </w:rPr>
        <w:t>können</w:t>
      </w:r>
      <w:r w:rsidR="009C2D14">
        <w:rPr>
          <w:color w:val="003480"/>
          <w:sz w:val="20"/>
          <w:szCs w:val="20"/>
        </w:rPr>
        <w:t>.</w:t>
      </w:r>
    </w:p>
    <w:p w:rsidR="00DD1716" w:rsidRPr="001C0A8C" w:rsidRDefault="001C0A8C" w:rsidP="00DD1716">
      <w:pPr>
        <w:pStyle w:val="ArialText"/>
        <w:ind w:firstLine="0"/>
        <w:rPr>
          <w:color w:val="595959" w:themeColor="text1" w:themeTint="A6"/>
          <w:sz w:val="20"/>
          <w:szCs w:val="20"/>
        </w:rPr>
      </w:pPr>
      <w:r w:rsidRPr="001C0A8C">
        <w:rPr>
          <w:color w:val="595959" w:themeColor="text1" w:themeTint="A6"/>
          <w:sz w:val="20"/>
          <w:szCs w:val="20"/>
        </w:rPr>
        <w:t>Wasser verdampft, bevor es die Flamme erreicht und kann somit den Brand nicht unter die Zündtemperat</w:t>
      </w:r>
      <w:r w:rsidR="009C2D14">
        <w:rPr>
          <w:color w:val="595959" w:themeColor="text1" w:themeTint="A6"/>
          <w:sz w:val="20"/>
          <w:szCs w:val="20"/>
        </w:rPr>
        <w:t>ur abkühlen.</w:t>
      </w:r>
      <w:r w:rsidR="009C2D14">
        <w:rPr>
          <w:color w:val="595959" w:themeColor="text1" w:themeTint="A6"/>
          <w:sz w:val="20"/>
          <w:szCs w:val="20"/>
        </w:rPr>
        <w:br/>
        <w:t>Normales Feuer erli</w:t>
      </w:r>
      <w:r w:rsidRPr="001C0A8C">
        <w:rPr>
          <w:color w:val="595959" w:themeColor="text1" w:themeTint="A6"/>
          <w:sz w:val="20"/>
          <w:szCs w:val="20"/>
        </w:rPr>
        <w:t xml:space="preserve">scht unter Wasser, da hier kein Sauerstoff an das Feuer gelangt. Ohne Sauerstoff kein Feuer, aber </w:t>
      </w:r>
      <w:proofErr w:type="spellStart"/>
      <w:r w:rsidRPr="001C0A8C">
        <w:rPr>
          <w:color w:val="595959" w:themeColor="text1" w:themeTint="A6"/>
          <w:sz w:val="20"/>
          <w:szCs w:val="20"/>
        </w:rPr>
        <w:t>Thermit</w:t>
      </w:r>
      <w:proofErr w:type="spellEnd"/>
      <w:r w:rsidRPr="001C0A8C">
        <w:rPr>
          <w:color w:val="595959" w:themeColor="text1" w:themeTint="A6"/>
          <w:sz w:val="20"/>
          <w:szCs w:val="20"/>
        </w:rPr>
        <w:t xml:space="preserve"> bringt den Sauerstoff selbst mit.</w:t>
      </w:r>
    </w:p>
    <w:p w:rsidR="001C0A8C" w:rsidRDefault="001C0A8C" w:rsidP="00DD1716">
      <w:pPr>
        <w:pStyle w:val="ArialText"/>
        <w:ind w:firstLine="0"/>
        <w:rPr>
          <w:b/>
          <w:sz w:val="20"/>
          <w:szCs w:val="20"/>
        </w:rPr>
      </w:pPr>
    </w:p>
    <w:p w:rsidR="00DD1716" w:rsidRPr="00792BE1" w:rsidRDefault="00DD1716" w:rsidP="00DD1716">
      <w:pPr>
        <w:pStyle w:val="ArialText"/>
        <w:ind w:firstLine="0"/>
        <w:rPr>
          <w:sz w:val="20"/>
          <w:szCs w:val="20"/>
        </w:rPr>
      </w:pPr>
      <w:r w:rsidRPr="00792BE1">
        <w:rPr>
          <w:b/>
          <w:sz w:val="20"/>
          <w:szCs w:val="20"/>
        </w:rPr>
        <w:t>b.</w:t>
      </w:r>
      <w:r>
        <w:rPr>
          <w:sz w:val="20"/>
          <w:szCs w:val="20"/>
        </w:rPr>
        <w:t xml:space="preserve"> </w:t>
      </w:r>
      <w:r w:rsidRPr="00792BE1">
        <w:rPr>
          <w:sz w:val="20"/>
          <w:szCs w:val="20"/>
        </w:rPr>
        <w:t xml:space="preserve">Beschreibe möglichst genau, was geschieht, wenn ein </w:t>
      </w:r>
      <w:proofErr w:type="spellStart"/>
      <w:r w:rsidRPr="00792BE1">
        <w:rPr>
          <w:sz w:val="20"/>
          <w:szCs w:val="20"/>
        </w:rPr>
        <w:t>Thermitgemisch</w:t>
      </w:r>
      <w:proofErr w:type="spellEnd"/>
      <w:r w:rsidRPr="00792BE1">
        <w:rPr>
          <w:sz w:val="20"/>
          <w:szCs w:val="20"/>
        </w:rPr>
        <w:t xml:space="preserve"> in Wasser (Aquarium) </w:t>
      </w:r>
      <w:r>
        <w:rPr>
          <w:sz w:val="20"/>
          <w:szCs w:val="20"/>
        </w:rPr>
        <w:t>ge</w:t>
      </w:r>
      <w:r w:rsidRPr="00792BE1">
        <w:rPr>
          <w:sz w:val="20"/>
          <w:szCs w:val="20"/>
        </w:rPr>
        <w:t>zündet</w:t>
      </w:r>
      <w:r>
        <w:rPr>
          <w:sz w:val="20"/>
          <w:szCs w:val="20"/>
        </w:rPr>
        <w:t xml:space="preserve"> wird</w:t>
      </w:r>
      <w:r w:rsidRPr="00792BE1">
        <w:rPr>
          <w:sz w:val="20"/>
          <w:szCs w:val="20"/>
        </w:rPr>
        <w:t>.</w:t>
      </w:r>
    </w:p>
    <w:p w:rsidR="001C0A8C" w:rsidRPr="001C0A8C" w:rsidRDefault="001C0A8C" w:rsidP="001C0A8C">
      <w:pPr>
        <w:pStyle w:val="ArialText"/>
        <w:ind w:firstLine="0"/>
        <w:rPr>
          <w:color w:val="595959" w:themeColor="text1" w:themeTint="A6"/>
          <w:sz w:val="20"/>
          <w:szCs w:val="20"/>
        </w:rPr>
      </w:pPr>
      <w:r w:rsidRPr="001C0A8C">
        <w:rPr>
          <w:color w:val="595959" w:themeColor="text1" w:themeTint="A6"/>
          <w:sz w:val="20"/>
          <w:szCs w:val="20"/>
        </w:rPr>
        <w:t xml:space="preserve">Die </w:t>
      </w:r>
      <w:proofErr w:type="spellStart"/>
      <w:r w:rsidRPr="001C0A8C">
        <w:rPr>
          <w:color w:val="595959" w:themeColor="text1" w:themeTint="A6"/>
          <w:sz w:val="20"/>
          <w:szCs w:val="20"/>
        </w:rPr>
        <w:t>Thermitreaktion</w:t>
      </w:r>
      <w:proofErr w:type="spellEnd"/>
      <w:r w:rsidRPr="001C0A8C">
        <w:rPr>
          <w:color w:val="595959" w:themeColor="text1" w:themeTint="A6"/>
          <w:sz w:val="20"/>
          <w:szCs w:val="20"/>
        </w:rPr>
        <w:t xml:space="preserve"> ist stark exotherm und brennt unter Wasser. Dabei entstehen flüssige Reaktionsprodukte, Aluminiumoxid und Eisen, die sich durch das Aquarium „fressen“. Das Wasser kommt nicht in die Nähe des </w:t>
      </w:r>
      <w:proofErr w:type="spellStart"/>
      <w:r w:rsidRPr="001C0A8C">
        <w:rPr>
          <w:color w:val="595959" w:themeColor="text1" w:themeTint="A6"/>
          <w:sz w:val="20"/>
          <w:szCs w:val="20"/>
        </w:rPr>
        <w:t>Thermits</w:t>
      </w:r>
      <w:proofErr w:type="spellEnd"/>
      <w:r w:rsidRPr="001C0A8C">
        <w:rPr>
          <w:color w:val="595959" w:themeColor="text1" w:themeTint="A6"/>
          <w:sz w:val="20"/>
          <w:szCs w:val="20"/>
        </w:rPr>
        <w:t>, da es sofort verdampft. Dabei entstehen gefährliche Wasserdampfblasen, die eine Wasserdampfexplosion auslösen können.</w:t>
      </w:r>
    </w:p>
    <w:p w:rsidR="00DD1716" w:rsidRDefault="00DD1716" w:rsidP="00DD1716">
      <w:pPr>
        <w:pStyle w:val="Listenabsatz"/>
        <w:ind w:left="142" w:firstLine="0"/>
        <w:rPr>
          <w:sz w:val="20"/>
          <w:szCs w:val="20"/>
        </w:rPr>
      </w:pPr>
    </w:p>
    <w:p w:rsidR="001C0A8C" w:rsidRDefault="007A3840" w:rsidP="00DD1716">
      <w:pPr>
        <w:pStyle w:val="Listenabsatz"/>
        <w:ind w:left="142" w:firstLine="0"/>
        <w:rPr>
          <w:sz w:val="20"/>
          <w:szCs w:val="20"/>
        </w:rPr>
      </w:pPr>
      <w:r>
        <w:rPr>
          <w:noProof/>
          <w:sz w:val="20"/>
          <w:szCs w:val="20"/>
        </w:rPr>
        <w:pict>
          <v:shape id="_x0000_s1041" type="#_x0000_t32" style="position:absolute;left:0;text-align:left;margin-left:7.05pt;margin-top:7.4pt;width:492pt;height:0;z-index:251687936" o:connectortype="straight" strokecolor="#003480"/>
        </w:pict>
      </w:r>
    </w:p>
    <w:p w:rsidR="001C0A8C" w:rsidRDefault="001C0A8C" w:rsidP="00DD1716">
      <w:pPr>
        <w:pStyle w:val="Listenabsatz"/>
        <w:ind w:left="142" w:firstLine="0"/>
        <w:rPr>
          <w:sz w:val="20"/>
          <w:szCs w:val="20"/>
        </w:rPr>
      </w:pPr>
    </w:p>
    <w:p w:rsidR="001C0A8C" w:rsidRDefault="001C0A8C" w:rsidP="00DD1716">
      <w:pPr>
        <w:pStyle w:val="Listenabsatz"/>
        <w:ind w:left="142" w:firstLine="0"/>
        <w:rPr>
          <w:sz w:val="20"/>
          <w:szCs w:val="20"/>
        </w:rPr>
      </w:pPr>
    </w:p>
    <w:p w:rsidR="001C0A8C" w:rsidRDefault="001C0A8C" w:rsidP="00DD1716">
      <w:pPr>
        <w:pStyle w:val="Listenabsatz"/>
        <w:ind w:left="142" w:firstLine="0"/>
        <w:rPr>
          <w:sz w:val="20"/>
          <w:szCs w:val="20"/>
        </w:rPr>
      </w:pPr>
    </w:p>
    <w:p w:rsidR="001C0A8C" w:rsidRPr="00DD1716" w:rsidRDefault="001C0A8C" w:rsidP="001C0A8C">
      <w:pPr>
        <w:ind w:left="142" w:firstLine="0"/>
        <w:rPr>
          <w:rFonts w:ascii="Arial" w:hAnsi="Arial" w:cs="Arial"/>
          <w:color w:val="003480"/>
        </w:rPr>
      </w:pPr>
      <w:r w:rsidRPr="00DD1716">
        <w:rPr>
          <w:rFonts w:ascii="Arial" w:hAnsi="Arial" w:cs="Arial"/>
          <w:color w:val="003480"/>
        </w:rPr>
        <w:t>Arbeitsblatt 3</w:t>
      </w:r>
    </w:p>
    <w:p w:rsidR="001C0A8C" w:rsidRPr="005457B0" w:rsidRDefault="001C0A8C" w:rsidP="001C0A8C">
      <w:pPr>
        <w:pStyle w:val="Arialberschrift"/>
        <w:ind w:firstLine="0"/>
        <w:rPr>
          <w:b w:val="0"/>
        </w:rPr>
      </w:pPr>
      <w:proofErr w:type="spellStart"/>
      <w:r>
        <w:t>Thermit</w:t>
      </w:r>
      <w:proofErr w:type="spellEnd"/>
      <w:r>
        <w:t>, Wasser und Eis</w:t>
      </w:r>
    </w:p>
    <w:p w:rsidR="001C0A8C" w:rsidRDefault="001C0A8C" w:rsidP="00DD1716">
      <w:pPr>
        <w:pStyle w:val="Listenabsatz"/>
        <w:ind w:left="142" w:firstLine="0"/>
        <w:rPr>
          <w:sz w:val="20"/>
          <w:szCs w:val="20"/>
        </w:rPr>
      </w:pPr>
    </w:p>
    <w:p w:rsidR="00DD1716" w:rsidRDefault="00DD1716" w:rsidP="00DD1716">
      <w:pPr>
        <w:pStyle w:val="Listenabsatz"/>
        <w:ind w:left="142" w:firstLine="0"/>
        <w:rPr>
          <w:sz w:val="20"/>
          <w:szCs w:val="20"/>
        </w:rPr>
      </w:pPr>
    </w:p>
    <w:p w:rsidR="00DD1716" w:rsidRPr="00792BE1" w:rsidRDefault="001C0A8C" w:rsidP="00DD1716">
      <w:pPr>
        <w:pStyle w:val="ArialText"/>
        <w:ind w:firstLine="0"/>
        <w:rPr>
          <w:b/>
          <w:bCs/>
          <w:sz w:val="20"/>
          <w:szCs w:val="20"/>
        </w:rPr>
      </w:pPr>
      <w:r>
        <w:rPr>
          <w:b/>
          <w:bCs/>
          <w:noProof/>
          <w:sz w:val="20"/>
          <w:szCs w:val="20"/>
        </w:rPr>
        <w:drawing>
          <wp:anchor distT="0" distB="0" distL="114300" distR="114300" simplePos="0" relativeHeight="251689984" behindDoc="0" locked="0" layoutInCell="1" allowOverlap="1">
            <wp:simplePos x="0" y="0"/>
            <wp:positionH relativeFrom="column">
              <wp:posOffset>4471035</wp:posOffset>
            </wp:positionH>
            <wp:positionV relativeFrom="paragraph">
              <wp:posOffset>89535</wp:posOffset>
            </wp:positionV>
            <wp:extent cx="1885950" cy="1333500"/>
            <wp:effectExtent l="19050" t="0" r="0" b="0"/>
            <wp:wrapTight wrapText="bothSides">
              <wp:wrapPolygon edited="0">
                <wp:start x="-218" y="0"/>
                <wp:lineTo x="-218" y="21291"/>
                <wp:lineTo x="21600" y="21291"/>
                <wp:lineTo x="21600" y="0"/>
                <wp:lineTo x="-218" y="0"/>
              </wp:wrapPolygon>
            </wp:wrapTight>
            <wp:docPr id="10" name="Grafik 5" descr="008_thermit00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8_thermit00021.png"/>
                    <pic:cNvPicPr/>
                  </pic:nvPicPr>
                  <pic:blipFill>
                    <a:blip r:embed="rId13" cstate="print"/>
                    <a:srcRect l="15894" t="5181" r="20399" b="14795"/>
                    <a:stretch>
                      <a:fillRect/>
                    </a:stretch>
                  </pic:blipFill>
                  <pic:spPr>
                    <a:xfrm>
                      <a:off x="0" y="0"/>
                      <a:ext cx="1885950" cy="1333500"/>
                    </a:xfrm>
                    <a:prstGeom prst="rect">
                      <a:avLst/>
                    </a:prstGeom>
                  </pic:spPr>
                </pic:pic>
              </a:graphicData>
            </a:graphic>
          </wp:anchor>
        </w:drawing>
      </w:r>
      <w:r w:rsidR="00DD1716" w:rsidRPr="00792BE1">
        <w:rPr>
          <w:b/>
          <w:bCs/>
          <w:sz w:val="20"/>
          <w:szCs w:val="20"/>
        </w:rPr>
        <w:t>Für Chemie-Profis</w:t>
      </w:r>
    </w:p>
    <w:p w:rsidR="00DD1716" w:rsidRDefault="00DD1716" w:rsidP="00DD1716">
      <w:pPr>
        <w:pStyle w:val="ArialText"/>
        <w:ind w:firstLine="0"/>
        <w:rPr>
          <w:b/>
          <w:sz w:val="20"/>
          <w:szCs w:val="20"/>
        </w:rPr>
      </w:pPr>
    </w:p>
    <w:p w:rsidR="00DD1716" w:rsidRPr="00792BE1" w:rsidRDefault="00DD1716" w:rsidP="00DD1716">
      <w:pPr>
        <w:pStyle w:val="ArialText"/>
        <w:ind w:firstLine="0"/>
        <w:rPr>
          <w:b/>
          <w:sz w:val="20"/>
          <w:szCs w:val="20"/>
        </w:rPr>
      </w:pPr>
      <w:r w:rsidRPr="00792BE1">
        <w:rPr>
          <w:b/>
          <w:sz w:val="20"/>
          <w:szCs w:val="20"/>
        </w:rPr>
        <w:t>4.</w:t>
      </w:r>
      <w:r>
        <w:rPr>
          <w:sz w:val="20"/>
          <w:szCs w:val="20"/>
        </w:rPr>
        <w:t xml:space="preserve"> </w:t>
      </w:r>
      <w:proofErr w:type="spellStart"/>
      <w:r w:rsidRPr="00792BE1">
        <w:rPr>
          <w:b/>
          <w:sz w:val="20"/>
          <w:szCs w:val="20"/>
        </w:rPr>
        <w:t>Thermit</w:t>
      </w:r>
      <w:proofErr w:type="spellEnd"/>
      <w:r w:rsidRPr="00792BE1">
        <w:rPr>
          <w:b/>
          <w:sz w:val="20"/>
          <w:szCs w:val="20"/>
        </w:rPr>
        <w:t xml:space="preserve"> im Eisblock</w:t>
      </w:r>
      <w:r w:rsidRPr="00792BE1">
        <w:rPr>
          <w:b/>
          <w:noProof/>
          <w:sz w:val="20"/>
          <w:szCs w:val="20"/>
        </w:rPr>
        <w:t xml:space="preserve"> </w:t>
      </w:r>
    </w:p>
    <w:p w:rsidR="00DD1716" w:rsidRPr="001C0A8C" w:rsidRDefault="00DD1716" w:rsidP="00DD1716">
      <w:pPr>
        <w:pStyle w:val="ArialText"/>
        <w:ind w:firstLine="0"/>
        <w:rPr>
          <w:color w:val="595959" w:themeColor="text1" w:themeTint="A6"/>
          <w:sz w:val="20"/>
          <w:szCs w:val="20"/>
        </w:rPr>
      </w:pPr>
      <w:r w:rsidRPr="00792BE1">
        <w:rPr>
          <w:b/>
          <w:sz w:val="20"/>
          <w:szCs w:val="20"/>
        </w:rPr>
        <w:t>a.</w:t>
      </w:r>
      <w:r>
        <w:rPr>
          <w:sz w:val="20"/>
          <w:szCs w:val="20"/>
        </w:rPr>
        <w:t xml:space="preserve"> </w:t>
      </w:r>
      <w:r w:rsidRPr="00792BE1">
        <w:rPr>
          <w:sz w:val="20"/>
          <w:szCs w:val="20"/>
        </w:rPr>
        <w:t xml:space="preserve">Das </w:t>
      </w:r>
      <w:proofErr w:type="spellStart"/>
      <w:r w:rsidRPr="00792BE1">
        <w:rPr>
          <w:sz w:val="20"/>
          <w:szCs w:val="20"/>
        </w:rPr>
        <w:t>Thermitgemisch</w:t>
      </w:r>
      <w:proofErr w:type="spellEnd"/>
      <w:r w:rsidRPr="00792BE1">
        <w:rPr>
          <w:sz w:val="20"/>
          <w:szCs w:val="20"/>
        </w:rPr>
        <w:t xml:space="preserve"> wird im Eisblock gezündet. Erwartet wird eine Explosion. Allerdings bleibt diese im ersten Versuch aus. Erkläre, warum es zu keiner Explosion kam.</w:t>
      </w:r>
      <w:r w:rsidRPr="00792BE1">
        <w:rPr>
          <w:sz w:val="20"/>
          <w:szCs w:val="20"/>
        </w:rPr>
        <w:br/>
      </w:r>
      <w:r w:rsidR="001C0A8C" w:rsidRPr="001C0A8C">
        <w:rPr>
          <w:color w:val="595959" w:themeColor="text1" w:themeTint="A6"/>
          <w:sz w:val="20"/>
          <w:szCs w:val="20"/>
        </w:rPr>
        <w:t xml:space="preserve">Es war an diesem Tag zu heiß. Der Eisblock ist einfach geschmolzen und es laufen die gleichen Vorgänge ab wie zuvor im Aquarium. Das </w:t>
      </w:r>
      <w:proofErr w:type="spellStart"/>
      <w:r w:rsidR="001C0A8C" w:rsidRPr="001C0A8C">
        <w:rPr>
          <w:color w:val="595959" w:themeColor="text1" w:themeTint="A6"/>
          <w:sz w:val="20"/>
          <w:szCs w:val="20"/>
        </w:rPr>
        <w:t>Thermit</w:t>
      </w:r>
      <w:proofErr w:type="spellEnd"/>
      <w:r w:rsidR="001C0A8C" w:rsidRPr="001C0A8C">
        <w:rPr>
          <w:color w:val="595959" w:themeColor="text1" w:themeTint="A6"/>
          <w:sz w:val="20"/>
          <w:szCs w:val="20"/>
        </w:rPr>
        <w:t xml:space="preserve"> „frisst“ sich durch den Block ohne Knall.</w:t>
      </w:r>
    </w:p>
    <w:p w:rsidR="001C0A8C" w:rsidRPr="00792BE1" w:rsidRDefault="001C0A8C" w:rsidP="00DD1716">
      <w:pPr>
        <w:pStyle w:val="ArialText"/>
        <w:ind w:firstLine="0"/>
        <w:rPr>
          <w:sz w:val="20"/>
          <w:szCs w:val="20"/>
        </w:rPr>
      </w:pPr>
    </w:p>
    <w:p w:rsidR="00DD1716" w:rsidRDefault="00DD1716" w:rsidP="00DD1716">
      <w:pPr>
        <w:pStyle w:val="ArialText"/>
        <w:ind w:firstLine="0"/>
        <w:rPr>
          <w:noProof/>
          <w:sz w:val="20"/>
          <w:szCs w:val="20"/>
        </w:rPr>
      </w:pPr>
      <w:r w:rsidRPr="00792BE1">
        <w:rPr>
          <w:b/>
          <w:sz w:val="20"/>
          <w:szCs w:val="20"/>
        </w:rPr>
        <w:t>b.</w:t>
      </w:r>
      <w:r>
        <w:rPr>
          <w:sz w:val="20"/>
          <w:szCs w:val="20"/>
        </w:rPr>
        <w:t xml:space="preserve"> </w:t>
      </w:r>
      <w:r w:rsidRPr="00792BE1">
        <w:rPr>
          <w:sz w:val="20"/>
          <w:szCs w:val="20"/>
        </w:rPr>
        <w:t>Im zweiten Versuch kommt es zu einer heftigen Explosion. Diese wird durch zwei nacheinander ablaufende Reaktionen, eine Kettenreaktion, verursacht.</w:t>
      </w:r>
      <w:r w:rsidRPr="00792BE1">
        <w:rPr>
          <w:noProof/>
          <w:sz w:val="20"/>
          <w:szCs w:val="20"/>
        </w:rPr>
        <w:t xml:space="preserve"> Stelle die Reaktionsgleichungen für diese zwei Reaktionen auf und erkläre anschließend, warum es zu einer Explosion kommt. Die Kärtchen helfen dir dabei.</w:t>
      </w:r>
    </w:p>
    <w:p w:rsidR="001C0A8C" w:rsidRDefault="007A3840" w:rsidP="00DD1716">
      <w:pPr>
        <w:pStyle w:val="ArialText"/>
        <w:ind w:firstLine="0"/>
        <w:rPr>
          <w:color w:val="595959" w:themeColor="text1" w:themeTint="A6"/>
          <w:sz w:val="20"/>
          <w:szCs w:val="20"/>
        </w:rPr>
      </w:pPr>
      <w:r w:rsidRPr="007A3840">
        <w:rPr>
          <w:noProof/>
        </w:rPr>
        <w:pict>
          <v:shape id="_x0000_s1046" type="#_x0000_t202" style="position:absolute;left:0;text-align:left;margin-left:9.2pt;margin-top:34.05pt;width:226.5pt;height:30.75pt;z-index:251707392" o:regroupid="1" strokecolor="#003480" strokeweight="1.25pt">
            <v:shadow on="t"/>
            <v:textbox style="mso-next-textbox:#_x0000_s1046">
              <w:txbxContent>
                <w:p w:rsidR="001C0A8C" w:rsidRPr="00F469F4" w:rsidRDefault="00DD1716" w:rsidP="001C0A8C">
                  <w:pPr>
                    <w:ind w:left="0"/>
                    <w:rPr>
                      <w:rFonts w:ascii="Arial" w:hAnsi="Arial" w:cs="Arial"/>
                      <w:b/>
                      <w:sz w:val="36"/>
                      <w:szCs w:val="36"/>
                      <w:vertAlign w:val="subscript"/>
                    </w:rPr>
                  </w:pPr>
                  <w:r>
                    <w:rPr>
                      <w:rFonts w:ascii="Arial" w:hAnsi="Arial" w:cs="Arial"/>
                      <w:b/>
                      <w:sz w:val="36"/>
                      <w:szCs w:val="36"/>
                    </w:rPr>
                    <w:t>2Al</w:t>
                  </w:r>
                  <w:r w:rsidR="001C0A8C">
                    <w:rPr>
                      <w:rFonts w:ascii="Arial" w:hAnsi="Arial" w:cs="Arial"/>
                      <w:b/>
                      <w:sz w:val="36"/>
                      <w:szCs w:val="36"/>
                    </w:rPr>
                    <w:t>+</w:t>
                  </w:r>
                  <w:r w:rsidR="001C0A8C" w:rsidRPr="00F469F4">
                    <w:rPr>
                      <w:rFonts w:ascii="Arial" w:hAnsi="Arial" w:cs="Arial"/>
                      <w:b/>
                      <w:sz w:val="36"/>
                      <w:szCs w:val="36"/>
                    </w:rPr>
                    <w:t>3H</w:t>
                  </w:r>
                  <w:r w:rsidR="001C0A8C" w:rsidRPr="00F469F4">
                    <w:rPr>
                      <w:rFonts w:ascii="Arial" w:hAnsi="Arial" w:cs="Arial"/>
                      <w:b/>
                      <w:sz w:val="36"/>
                      <w:szCs w:val="36"/>
                      <w:vertAlign w:val="subscript"/>
                    </w:rPr>
                    <w:t>2</w:t>
                  </w:r>
                  <w:r w:rsidR="001C0A8C" w:rsidRPr="00F469F4">
                    <w:rPr>
                      <w:rFonts w:ascii="Arial" w:hAnsi="Arial" w:cs="Arial"/>
                      <w:b/>
                      <w:sz w:val="36"/>
                      <w:szCs w:val="36"/>
                    </w:rPr>
                    <w:t>O</w:t>
                  </w:r>
                  <w:r w:rsidR="001C0A8C">
                    <w:rPr>
                      <w:rFonts w:ascii="Arial" w:hAnsi="Arial" w:cs="Arial"/>
                      <w:b/>
                      <w:sz w:val="36"/>
                      <w:szCs w:val="36"/>
                    </w:rPr>
                    <w:t xml:space="preserve"> </w:t>
                  </w:r>
                  <w:r w:rsidR="001C0A8C" w:rsidRPr="001C0A8C">
                    <w:rPr>
                      <w:rFonts w:ascii="Arial" w:hAnsi="Arial" w:cs="Arial"/>
                      <w:b/>
                      <w:sz w:val="36"/>
                      <w:szCs w:val="36"/>
                    </w:rPr>
                    <w:sym w:font="Wingdings" w:char="F0E0"/>
                  </w:r>
                  <w:r w:rsidR="001C0A8C">
                    <w:rPr>
                      <w:rFonts w:ascii="Arial" w:hAnsi="Arial" w:cs="Arial"/>
                      <w:b/>
                      <w:sz w:val="36"/>
                      <w:szCs w:val="36"/>
                    </w:rPr>
                    <w:t xml:space="preserve"> </w:t>
                  </w:r>
                  <w:r w:rsidR="001C0A8C" w:rsidRPr="00F469F4">
                    <w:rPr>
                      <w:rFonts w:ascii="Arial" w:hAnsi="Arial" w:cs="Arial"/>
                      <w:b/>
                      <w:sz w:val="36"/>
                      <w:szCs w:val="36"/>
                    </w:rPr>
                    <w:t>3H</w:t>
                  </w:r>
                  <w:r w:rsidR="001C0A8C" w:rsidRPr="00F469F4">
                    <w:rPr>
                      <w:rFonts w:ascii="Arial" w:hAnsi="Arial" w:cs="Arial"/>
                      <w:b/>
                      <w:sz w:val="36"/>
                      <w:szCs w:val="36"/>
                      <w:vertAlign w:val="subscript"/>
                    </w:rPr>
                    <w:t>2</w:t>
                  </w:r>
                  <w:r w:rsidR="001C0A8C" w:rsidRPr="001C0A8C">
                    <w:rPr>
                      <w:rFonts w:ascii="Arial" w:hAnsi="Arial" w:cs="Arial"/>
                      <w:b/>
                      <w:sz w:val="36"/>
                      <w:szCs w:val="36"/>
                    </w:rPr>
                    <w:t>+</w:t>
                  </w:r>
                  <w:r w:rsidR="001C0A8C">
                    <w:rPr>
                      <w:rFonts w:ascii="Arial" w:hAnsi="Arial" w:cs="Arial"/>
                      <w:b/>
                      <w:sz w:val="36"/>
                      <w:szCs w:val="36"/>
                    </w:rPr>
                    <w:t>Al</w:t>
                  </w:r>
                  <w:r w:rsidR="001C0A8C" w:rsidRPr="00F469F4">
                    <w:rPr>
                      <w:rFonts w:ascii="Arial" w:hAnsi="Arial" w:cs="Arial"/>
                      <w:b/>
                      <w:sz w:val="36"/>
                      <w:szCs w:val="36"/>
                      <w:vertAlign w:val="subscript"/>
                    </w:rPr>
                    <w:t>2</w:t>
                  </w:r>
                  <w:r w:rsidR="001C0A8C">
                    <w:rPr>
                      <w:rFonts w:ascii="Arial" w:hAnsi="Arial" w:cs="Arial"/>
                      <w:b/>
                      <w:sz w:val="36"/>
                      <w:szCs w:val="36"/>
                    </w:rPr>
                    <w:t>O</w:t>
                  </w:r>
                  <w:r w:rsidR="001C0A8C" w:rsidRPr="00F469F4">
                    <w:rPr>
                      <w:rFonts w:ascii="Arial" w:hAnsi="Arial" w:cs="Arial"/>
                      <w:b/>
                      <w:sz w:val="36"/>
                      <w:szCs w:val="36"/>
                      <w:vertAlign w:val="subscript"/>
                    </w:rPr>
                    <w:t>3</w:t>
                  </w:r>
                </w:p>
                <w:p w:rsidR="001C0A8C" w:rsidRPr="00F469F4" w:rsidRDefault="001C0A8C" w:rsidP="001C0A8C">
                  <w:pPr>
                    <w:ind w:left="0"/>
                    <w:rPr>
                      <w:rFonts w:ascii="Arial" w:hAnsi="Arial" w:cs="Arial"/>
                      <w:b/>
                      <w:sz w:val="36"/>
                      <w:szCs w:val="36"/>
                      <w:vertAlign w:val="subscript"/>
                    </w:rPr>
                  </w:pPr>
                  <w:r>
                    <w:rPr>
                      <w:rFonts w:ascii="Arial" w:hAnsi="Arial" w:cs="Arial"/>
                      <w:b/>
                      <w:sz w:val="36"/>
                      <w:szCs w:val="36"/>
                      <w:vertAlign w:val="subscript"/>
                    </w:rPr>
                    <w:t>+</w:t>
                  </w:r>
                </w:p>
                <w:p w:rsidR="00DD1716" w:rsidRPr="00F469F4" w:rsidRDefault="001C0A8C" w:rsidP="00DD1716">
                  <w:pPr>
                    <w:ind w:left="0"/>
                    <w:rPr>
                      <w:rFonts w:ascii="Arial" w:hAnsi="Arial" w:cs="Arial"/>
                      <w:b/>
                      <w:sz w:val="36"/>
                      <w:szCs w:val="36"/>
                      <w:vertAlign w:val="subscript"/>
                    </w:rPr>
                  </w:pPr>
                  <w:r>
                    <w:rPr>
                      <w:rFonts w:ascii="Arial" w:hAnsi="Arial" w:cs="Arial"/>
                      <w:b/>
                      <w:sz w:val="36"/>
                      <w:szCs w:val="36"/>
                      <w:vertAlign w:val="subscript"/>
                    </w:rPr>
                    <w:t xml:space="preserve"> </w:t>
                  </w:r>
                </w:p>
              </w:txbxContent>
            </v:textbox>
          </v:shape>
        </w:pict>
      </w:r>
      <w:r w:rsidR="001C0A8C" w:rsidRPr="001C0A8C">
        <w:rPr>
          <w:rFonts w:cs="Arial"/>
          <w:noProof/>
          <w:color w:val="595959" w:themeColor="text1" w:themeTint="A6"/>
          <w:sz w:val="20"/>
          <w:szCs w:val="20"/>
        </w:rPr>
        <w:t>Reagiert das brennende Thermit mit Wasser, so wird das Wasser von dem heißen unedlen Metall Aluminium reduziert:</w:t>
      </w:r>
      <w:r w:rsidR="001C0A8C" w:rsidRPr="001C0A8C">
        <w:rPr>
          <w:rFonts w:cs="Arial"/>
          <w:noProof/>
          <w:color w:val="595959" w:themeColor="text1" w:themeTint="A6"/>
          <w:sz w:val="20"/>
          <w:szCs w:val="20"/>
        </w:rPr>
        <w:br/>
      </w:r>
    </w:p>
    <w:p w:rsidR="001C0A8C" w:rsidRDefault="001C0A8C" w:rsidP="00DD1716">
      <w:pPr>
        <w:pStyle w:val="ArialText"/>
        <w:ind w:firstLine="0"/>
        <w:rPr>
          <w:color w:val="595959" w:themeColor="text1" w:themeTint="A6"/>
          <w:sz w:val="20"/>
          <w:szCs w:val="20"/>
        </w:rPr>
      </w:pPr>
    </w:p>
    <w:p w:rsidR="001C0A8C" w:rsidRDefault="001C0A8C" w:rsidP="00DD1716">
      <w:pPr>
        <w:pStyle w:val="ArialText"/>
        <w:ind w:firstLine="0"/>
        <w:rPr>
          <w:color w:val="595959" w:themeColor="text1" w:themeTint="A6"/>
          <w:sz w:val="20"/>
          <w:szCs w:val="20"/>
        </w:rPr>
      </w:pPr>
    </w:p>
    <w:p w:rsidR="001C0A8C" w:rsidRDefault="001C0A8C" w:rsidP="00DD1716">
      <w:pPr>
        <w:pStyle w:val="ArialText"/>
        <w:ind w:firstLine="0"/>
        <w:rPr>
          <w:color w:val="595959" w:themeColor="text1" w:themeTint="A6"/>
          <w:sz w:val="20"/>
          <w:szCs w:val="20"/>
        </w:rPr>
      </w:pPr>
    </w:p>
    <w:p w:rsidR="001C0A8C" w:rsidRDefault="001C0A8C" w:rsidP="00DD1716">
      <w:pPr>
        <w:pStyle w:val="ArialText"/>
        <w:ind w:firstLine="0"/>
        <w:rPr>
          <w:rFonts w:cs="Arial"/>
          <w:color w:val="auto"/>
        </w:rPr>
      </w:pPr>
    </w:p>
    <w:p w:rsidR="001C0A8C" w:rsidRPr="001C0A8C" w:rsidRDefault="001C0A8C" w:rsidP="00DD1716">
      <w:pPr>
        <w:pStyle w:val="ArialText"/>
        <w:ind w:firstLine="0"/>
        <w:rPr>
          <w:color w:val="595959" w:themeColor="text1" w:themeTint="A6"/>
          <w:sz w:val="20"/>
          <w:szCs w:val="20"/>
        </w:rPr>
      </w:pPr>
      <w:r w:rsidRPr="001C0A8C">
        <w:rPr>
          <w:rFonts w:cs="Arial"/>
          <w:color w:val="595959" w:themeColor="text1" w:themeTint="A6"/>
          <w:sz w:val="20"/>
          <w:szCs w:val="20"/>
        </w:rPr>
        <w:t>Dabei entsteht Wasserstoff. Anschließend reagiert dieser Wasserstoff mit dem Luftsauerstoff in einer Knallgasexplosion zu Wasser:</w:t>
      </w:r>
    </w:p>
    <w:p w:rsidR="001C0A8C" w:rsidRPr="001C0A8C" w:rsidRDefault="001C0A8C" w:rsidP="00DD1716">
      <w:pPr>
        <w:pStyle w:val="ArialText"/>
        <w:ind w:firstLine="0"/>
        <w:rPr>
          <w:color w:val="595959" w:themeColor="text1" w:themeTint="A6"/>
          <w:sz w:val="20"/>
          <w:szCs w:val="20"/>
        </w:rPr>
      </w:pPr>
    </w:p>
    <w:p w:rsidR="00DD1716" w:rsidRPr="003A7C35" w:rsidRDefault="007A3840" w:rsidP="00DD1716">
      <w:pPr>
        <w:pStyle w:val="ArialText"/>
        <w:tabs>
          <w:tab w:val="left" w:pos="851"/>
        </w:tabs>
        <w:ind w:firstLine="0"/>
      </w:pPr>
      <w:r>
        <w:rPr>
          <w:noProof/>
        </w:rPr>
        <w:pict>
          <v:shape id="_x0000_s1047" type="#_x0000_t202" style="position:absolute;left:0;text-align:left;margin-left:5.45pt;margin-top:.2pt;width:48.75pt;height:40.8pt;z-index:251692032;v-text-anchor:middle" strokecolor="#003480" strokeweight="1.25pt">
            <v:shadow on="t"/>
            <v:textbox style="mso-next-textbox:#_x0000_s1047" inset="0,0,0,0">
              <w:txbxContent>
                <w:p w:rsidR="00DD1716" w:rsidRPr="00490EFA" w:rsidRDefault="00DD1716" w:rsidP="00DD1716">
                  <w:pPr>
                    <w:jc w:val="center"/>
                    <w:rPr>
                      <w:sz w:val="36"/>
                      <w:szCs w:val="36"/>
                    </w:rPr>
                  </w:pPr>
                  <w:r w:rsidRPr="00490EFA">
                    <w:rPr>
                      <w:rFonts w:ascii="Malgun Gothic" w:eastAsia="Malgun Gothic" w:hAnsi="Malgun Gothic" w:cs="Arial" w:hint="eastAsia"/>
                      <w:b/>
                      <w:caps/>
                      <w:color w:val="003480"/>
                      <w:sz w:val="36"/>
                      <w:szCs w:val="36"/>
                    </w:rPr>
                    <w:t>ⓗⓗ</w:t>
                  </w:r>
                </w:p>
              </w:txbxContent>
            </v:textbox>
          </v:shape>
        </w:pict>
      </w:r>
    </w:p>
    <w:p w:rsidR="00DD1716" w:rsidRDefault="00DD1716" w:rsidP="00CF08A5">
      <w:pPr>
        <w:ind w:left="142" w:firstLine="0"/>
        <w:rPr>
          <w:rFonts w:ascii="Arial" w:hAnsi="Arial" w:cs="Arial"/>
          <w:color w:val="7F7F7F" w:themeColor="text1" w:themeTint="80"/>
        </w:rPr>
      </w:pPr>
    </w:p>
    <w:p w:rsidR="00DD1716" w:rsidRDefault="001C0A8C" w:rsidP="00CF08A5">
      <w:pPr>
        <w:ind w:left="142" w:firstLine="0"/>
        <w:rPr>
          <w:rFonts w:ascii="Arial" w:hAnsi="Arial" w:cs="Arial"/>
          <w:color w:val="7F7F7F" w:themeColor="text1" w:themeTint="80"/>
        </w:rPr>
      </w:pPr>
      <w:r>
        <w:rPr>
          <w:b/>
          <w:noProof/>
          <w:sz w:val="20"/>
          <w:szCs w:val="20"/>
        </w:rPr>
        <w:drawing>
          <wp:anchor distT="0" distB="0" distL="114300" distR="114300" simplePos="0" relativeHeight="251695104" behindDoc="0" locked="0" layoutInCell="1" allowOverlap="1">
            <wp:simplePos x="0" y="0"/>
            <wp:positionH relativeFrom="column">
              <wp:posOffset>3267075</wp:posOffset>
            </wp:positionH>
            <wp:positionV relativeFrom="paragraph">
              <wp:posOffset>6985</wp:posOffset>
            </wp:positionV>
            <wp:extent cx="907415" cy="628650"/>
            <wp:effectExtent l="19050" t="0" r="6985" b="0"/>
            <wp:wrapTight wrapText="bothSides">
              <wp:wrapPolygon edited="0">
                <wp:start x="-453" y="0"/>
                <wp:lineTo x="-453" y="20945"/>
                <wp:lineTo x="21766" y="20945"/>
                <wp:lineTo x="21766" y="0"/>
                <wp:lineTo x="-453" y="0"/>
              </wp:wrapPolygon>
            </wp:wrapTight>
            <wp:docPr id="12" name="Grafik 8" descr="h2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2o.png"/>
                    <pic:cNvPicPr/>
                  </pic:nvPicPr>
                  <pic:blipFill>
                    <a:blip r:embed="rId14" cstate="print"/>
                    <a:srcRect t="20690"/>
                    <a:stretch>
                      <a:fillRect/>
                    </a:stretch>
                  </pic:blipFill>
                  <pic:spPr>
                    <a:xfrm>
                      <a:off x="0" y="0"/>
                      <a:ext cx="907415" cy="628650"/>
                    </a:xfrm>
                    <a:prstGeom prst="rect">
                      <a:avLst/>
                    </a:prstGeom>
                  </pic:spPr>
                </pic:pic>
              </a:graphicData>
            </a:graphic>
          </wp:anchor>
        </w:drawing>
      </w:r>
      <w:r>
        <w:rPr>
          <w:b/>
          <w:noProof/>
          <w:sz w:val="20"/>
          <w:szCs w:val="20"/>
        </w:rPr>
        <w:drawing>
          <wp:anchor distT="0" distB="0" distL="114300" distR="114300" simplePos="0" relativeHeight="251694080" behindDoc="0" locked="0" layoutInCell="1" allowOverlap="1">
            <wp:simplePos x="0" y="0"/>
            <wp:positionH relativeFrom="column">
              <wp:posOffset>2356485</wp:posOffset>
            </wp:positionH>
            <wp:positionV relativeFrom="paragraph">
              <wp:posOffset>6985</wp:posOffset>
            </wp:positionV>
            <wp:extent cx="910590" cy="628650"/>
            <wp:effectExtent l="19050" t="0" r="3810" b="0"/>
            <wp:wrapTight wrapText="bothSides">
              <wp:wrapPolygon edited="0">
                <wp:start x="-452" y="0"/>
                <wp:lineTo x="-452" y="20945"/>
                <wp:lineTo x="21690" y="20945"/>
                <wp:lineTo x="21690" y="0"/>
                <wp:lineTo x="-452" y="0"/>
              </wp:wrapPolygon>
            </wp:wrapTight>
            <wp:docPr id="13" name="Grafik 8" descr="h2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2o.png"/>
                    <pic:cNvPicPr/>
                  </pic:nvPicPr>
                  <pic:blipFill>
                    <a:blip r:embed="rId14" cstate="print"/>
                    <a:srcRect t="20690"/>
                    <a:stretch>
                      <a:fillRect/>
                    </a:stretch>
                  </pic:blipFill>
                  <pic:spPr>
                    <a:xfrm>
                      <a:off x="0" y="0"/>
                      <a:ext cx="910590" cy="628650"/>
                    </a:xfrm>
                    <a:prstGeom prst="rect">
                      <a:avLst/>
                    </a:prstGeom>
                  </pic:spPr>
                </pic:pic>
              </a:graphicData>
            </a:graphic>
          </wp:anchor>
        </w:drawing>
      </w:r>
      <w:r w:rsidR="007A3840" w:rsidRPr="007A3840">
        <w:rPr>
          <w:b/>
          <w:noProof/>
          <w:sz w:val="20"/>
          <w:szCs w:val="20"/>
        </w:rPr>
        <w:pict>
          <v:shape id="_x0000_s1049" type="#_x0000_t202" style="position:absolute;left:0;text-align:left;margin-left:68.6pt;margin-top:2.8pt;width:48.75pt;height:40.8pt;z-index:251696128;mso-position-horizontal-relative:text;mso-position-vertical-relative:text;v-text-anchor:middle" strokecolor="#003480" strokeweight="1.25pt">
            <v:shadow on="t"/>
            <v:textbox style="mso-next-textbox:#_x0000_s1049" inset="0,0,0,0">
              <w:txbxContent>
                <w:p w:rsidR="00DD1716" w:rsidRPr="002D4275" w:rsidRDefault="00DD1716" w:rsidP="00DD1716">
                  <w:pPr>
                    <w:jc w:val="center"/>
                    <w:rPr>
                      <w:sz w:val="36"/>
                      <w:szCs w:val="36"/>
                    </w:rPr>
                  </w:pPr>
                  <w:r w:rsidRPr="002D4275">
                    <w:rPr>
                      <w:rFonts w:ascii="MS Gothic" w:eastAsia="MS Gothic" w:hAnsi="MS Gothic" w:cs="MS Gothic" w:hint="eastAsia"/>
                      <w:b/>
                      <w:caps/>
                      <w:color w:val="003480"/>
                      <w:sz w:val="36"/>
                      <w:szCs w:val="36"/>
                    </w:rPr>
                    <w:t>ⓞⓞ</w:t>
                  </w:r>
                </w:p>
              </w:txbxContent>
            </v:textbox>
          </v:shape>
        </w:pict>
      </w:r>
    </w:p>
    <w:p w:rsidR="00DD1716" w:rsidRPr="001C0A8C" w:rsidRDefault="007A3840" w:rsidP="00CF08A5">
      <w:pPr>
        <w:ind w:left="142" w:firstLine="0"/>
        <w:rPr>
          <w:rFonts w:ascii="Arial" w:hAnsi="Arial" w:cs="Arial"/>
          <w:b/>
          <w:color w:val="auto"/>
          <w:sz w:val="32"/>
          <w:szCs w:val="32"/>
        </w:rPr>
      </w:pPr>
      <w:r w:rsidRPr="007A3840">
        <w:rPr>
          <w:noProof/>
        </w:rPr>
        <w:pict>
          <v:shape id="_x0000_s1048" type="#_x0000_t202" style="position:absolute;left:0;text-align:left;margin-left:5.45pt;margin-top:10.7pt;width:48.75pt;height:40.8pt;z-index:251693056;v-text-anchor:middle" strokecolor="#003480" strokeweight="1.25pt">
            <v:shadow on="t"/>
            <v:textbox style="mso-next-textbox:#_x0000_s1048" inset="0,0,0,0">
              <w:txbxContent>
                <w:p w:rsidR="00DD1716" w:rsidRPr="00490EFA" w:rsidRDefault="00DD1716" w:rsidP="00DD1716">
                  <w:pPr>
                    <w:jc w:val="center"/>
                    <w:rPr>
                      <w:sz w:val="36"/>
                      <w:szCs w:val="36"/>
                    </w:rPr>
                  </w:pPr>
                  <w:r w:rsidRPr="00490EFA">
                    <w:rPr>
                      <w:rFonts w:ascii="Malgun Gothic" w:eastAsia="Malgun Gothic" w:hAnsi="Malgun Gothic" w:cs="Arial" w:hint="eastAsia"/>
                      <w:b/>
                      <w:caps/>
                      <w:color w:val="003480"/>
                      <w:sz w:val="36"/>
                      <w:szCs w:val="36"/>
                    </w:rPr>
                    <w:t>ⓗⓗ</w:t>
                  </w:r>
                </w:p>
              </w:txbxContent>
            </v:textbox>
          </v:shape>
        </w:pict>
      </w:r>
      <w:r w:rsidR="001C0A8C">
        <w:rPr>
          <w:rFonts w:ascii="Arial" w:hAnsi="Arial" w:cs="Arial"/>
          <w:color w:val="7F7F7F" w:themeColor="text1" w:themeTint="80"/>
        </w:rPr>
        <w:tab/>
      </w:r>
      <w:r w:rsidR="001C0A8C">
        <w:rPr>
          <w:rFonts w:ascii="Arial" w:hAnsi="Arial" w:cs="Arial"/>
          <w:color w:val="7F7F7F" w:themeColor="text1" w:themeTint="80"/>
        </w:rPr>
        <w:tab/>
      </w:r>
      <w:r w:rsidR="001C0A8C">
        <w:rPr>
          <w:rFonts w:ascii="Arial" w:hAnsi="Arial" w:cs="Arial"/>
          <w:color w:val="7F7F7F" w:themeColor="text1" w:themeTint="80"/>
        </w:rPr>
        <w:tab/>
      </w:r>
      <w:r w:rsidR="001C0A8C">
        <w:rPr>
          <w:rFonts w:ascii="Arial" w:hAnsi="Arial" w:cs="Arial"/>
          <w:color w:val="7F7F7F" w:themeColor="text1" w:themeTint="80"/>
        </w:rPr>
        <w:tab/>
      </w:r>
      <w:r w:rsidR="001C0A8C" w:rsidRPr="001C0A8C">
        <w:rPr>
          <w:rFonts w:ascii="Arial" w:hAnsi="Arial" w:cs="Arial"/>
          <w:b/>
          <w:color w:val="auto"/>
          <w:sz w:val="32"/>
          <w:szCs w:val="32"/>
        </w:rPr>
        <w:sym w:font="Wingdings" w:char="F0E0"/>
      </w:r>
      <w:r w:rsidR="001C0A8C" w:rsidRPr="001C0A8C">
        <w:rPr>
          <w:rFonts w:ascii="Arial" w:hAnsi="Arial" w:cs="Arial"/>
          <w:b/>
          <w:color w:val="auto"/>
          <w:sz w:val="32"/>
          <w:szCs w:val="32"/>
        </w:rPr>
        <w:t xml:space="preserve"> </w:t>
      </w:r>
    </w:p>
    <w:p w:rsidR="00DD1716" w:rsidRDefault="00DD1716" w:rsidP="00CF08A5">
      <w:pPr>
        <w:ind w:left="142" w:firstLine="0"/>
        <w:rPr>
          <w:rFonts w:ascii="Arial" w:hAnsi="Arial" w:cs="Arial"/>
          <w:color w:val="7F7F7F" w:themeColor="text1" w:themeTint="80"/>
        </w:rPr>
      </w:pPr>
    </w:p>
    <w:p w:rsidR="00DD1716" w:rsidRDefault="00DD1716" w:rsidP="00CF08A5">
      <w:pPr>
        <w:ind w:left="142" w:firstLine="0"/>
        <w:rPr>
          <w:rFonts w:ascii="Arial" w:hAnsi="Arial" w:cs="Arial"/>
          <w:color w:val="7F7F7F" w:themeColor="text1" w:themeTint="80"/>
        </w:rPr>
      </w:pPr>
    </w:p>
    <w:p w:rsidR="00DD1716" w:rsidRDefault="00DD1716" w:rsidP="00CF08A5">
      <w:pPr>
        <w:ind w:left="142" w:firstLine="0"/>
        <w:rPr>
          <w:rFonts w:ascii="Arial" w:hAnsi="Arial" w:cs="Arial"/>
          <w:color w:val="7F7F7F" w:themeColor="text1" w:themeTint="80"/>
        </w:rPr>
      </w:pPr>
    </w:p>
    <w:p w:rsidR="00DD1716" w:rsidRDefault="00DD1716" w:rsidP="00CF08A5">
      <w:pPr>
        <w:ind w:left="142" w:firstLine="0"/>
        <w:rPr>
          <w:rFonts w:ascii="Arial" w:hAnsi="Arial" w:cs="Arial"/>
          <w:color w:val="7F7F7F" w:themeColor="text1" w:themeTint="80"/>
        </w:rPr>
      </w:pPr>
    </w:p>
    <w:p w:rsidR="00DD1716" w:rsidRDefault="00DD1716" w:rsidP="00CF08A5">
      <w:pPr>
        <w:ind w:left="142" w:firstLine="0"/>
        <w:rPr>
          <w:rFonts w:ascii="Arial" w:hAnsi="Arial" w:cs="Arial"/>
          <w:color w:val="7F7F7F" w:themeColor="text1" w:themeTint="80"/>
        </w:rPr>
      </w:pPr>
    </w:p>
    <w:p w:rsidR="001C0A8C" w:rsidRPr="001C0A8C" w:rsidRDefault="001C0A8C" w:rsidP="001C0A8C">
      <w:pPr>
        <w:pStyle w:val="ArialText"/>
        <w:ind w:firstLine="0"/>
        <w:rPr>
          <w:rFonts w:cs="Arial"/>
          <w:noProof/>
          <w:color w:val="595959" w:themeColor="text1" w:themeTint="A6"/>
          <w:sz w:val="20"/>
          <w:szCs w:val="20"/>
        </w:rPr>
      </w:pPr>
      <w:r w:rsidRPr="001C0A8C">
        <w:rPr>
          <w:rFonts w:cs="Arial"/>
          <w:noProof/>
          <w:color w:val="595959" w:themeColor="text1" w:themeTint="A6"/>
          <w:sz w:val="20"/>
          <w:szCs w:val="20"/>
        </w:rPr>
        <w:t>Genauer: 2 H</w:t>
      </w:r>
      <w:r w:rsidRPr="001C0A8C">
        <w:rPr>
          <w:rFonts w:cs="Arial"/>
          <w:noProof/>
          <w:color w:val="595959" w:themeColor="text1" w:themeTint="A6"/>
          <w:sz w:val="20"/>
          <w:szCs w:val="20"/>
          <w:vertAlign w:val="subscript"/>
        </w:rPr>
        <w:t>2</w:t>
      </w:r>
      <w:r w:rsidRPr="001C0A8C">
        <w:rPr>
          <w:rFonts w:cs="Arial"/>
          <w:noProof/>
          <w:color w:val="595959" w:themeColor="text1" w:themeTint="A6"/>
          <w:sz w:val="20"/>
          <w:szCs w:val="20"/>
        </w:rPr>
        <w:t>+O</w:t>
      </w:r>
      <w:r w:rsidRPr="001C0A8C">
        <w:rPr>
          <w:rFonts w:cs="Arial"/>
          <w:noProof/>
          <w:color w:val="595959" w:themeColor="text1" w:themeTint="A6"/>
          <w:sz w:val="20"/>
          <w:szCs w:val="20"/>
          <w:vertAlign w:val="subscript"/>
        </w:rPr>
        <w:t>2</w:t>
      </w:r>
      <w:r w:rsidRPr="001C0A8C">
        <w:rPr>
          <w:rFonts w:cs="Arial"/>
          <w:noProof/>
          <w:color w:val="595959" w:themeColor="text1" w:themeTint="A6"/>
          <w:sz w:val="20"/>
          <w:szCs w:val="20"/>
        </w:rPr>
        <w:t xml:space="preserve"> </w:t>
      </w:r>
      <w:r w:rsidRPr="001C0A8C">
        <w:rPr>
          <w:rFonts w:cs="Arial"/>
          <w:noProof/>
          <w:color w:val="595959" w:themeColor="text1" w:themeTint="A6"/>
          <w:sz w:val="20"/>
          <w:szCs w:val="20"/>
        </w:rPr>
        <w:sym w:font="Wingdings" w:char="F0E0"/>
      </w:r>
      <w:r w:rsidRPr="001C0A8C">
        <w:rPr>
          <w:rFonts w:cs="Arial"/>
          <w:noProof/>
          <w:color w:val="595959" w:themeColor="text1" w:themeTint="A6"/>
          <w:sz w:val="20"/>
          <w:szCs w:val="20"/>
        </w:rPr>
        <w:t xml:space="preserve"> 2H</w:t>
      </w:r>
      <w:r w:rsidRPr="001C0A8C">
        <w:rPr>
          <w:rFonts w:cs="Arial"/>
          <w:noProof/>
          <w:color w:val="595959" w:themeColor="text1" w:themeTint="A6"/>
          <w:sz w:val="20"/>
          <w:szCs w:val="20"/>
          <w:vertAlign w:val="subscript"/>
        </w:rPr>
        <w:t>2</w:t>
      </w:r>
      <w:r w:rsidRPr="001C0A8C">
        <w:rPr>
          <w:rFonts w:cs="Arial"/>
          <w:noProof/>
          <w:color w:val="595959" w:themeColor="text1" w:themeTint="A6"/>
          <w:sz w:val="20"/>
          <w:szCs w:val="20"/>
        </w:rPr>
        <w:t>O</w:t>
      </w:r>
    </w:p>
    <w:p w:rsidR="001C0A8C" w:rsidRPr="001C0A8C" w:rsidRDefault="001C0A8C" w:rsidP="001C0A8C">
      <w:pPr>
        <w:pStyle w:val="ArialText"/>
        <w:ind w:firstLine="0"/>
        <w:rPr>
          <w:rFonts w:cs="Arial"/>
          <w:color w:val="595959" w:themeColor="text1" w:themeTint="A6"/>
          <w:sz w:val="20"/>
          <w:szCs w:val="20"/>
        </w:rPr>
      </w:pPr>
      <w:r w:rsidRPr="001C0A8C">
        <w:rPr>
          <w:rFonts w:cs="Arial"/>
          <w:noProof/>
          <w:color w:val="595959" w:themeColor="text1" w:themeTint="A6"/>
          <w:sz w:val="20"/>
          <w:szCs w:val="20"/>
        </w:rPr>
        <w:br/>
      </w:r>
      <w:r w:rsidRPr="001C0A8C">
        <w:rPr>
          <w:color w:val="595959" w:themeColor="text1" w:themeTint="A6"/>
          <w:sz w:val="20"/>
          <w:szCs w:val="20"/>
        </w:rPr>
        <w:br/>
      </w:r>
      <w:r w:rsidRPr="001C0A8C">
        <w:rPr>
          <w:rFonts w:cs="Arial"/>
          <w:color w:val="595959" w:themeColor="text1" w:themeTint="A6"/>
          <w:sz w:val="20"/>
          <w:szCs w:val="20"/>
        </w:rPr>
        <w:t>Der dabei entstehende Wasserdampf ist gasförmig und benötigt mehr Platz.</w:t>
      </w:r>
    </w:p>
    <w:p w:rsidR="001C0A8C" w:rsidRPr="001C0A8C" w:rsidRDefault="001C0A8C" w:rsidP="001C0A8C">
      <w:pPr>
        <w:pStyle w:val="ArialText"/>
        <w:ind w:left="851" w:firstLine="0"/>
        <w:rPr>
          <w:color w:val="595959" w:themeColor="text1" w:themeTint="A6"/>
          <w:sz w:val="20"/>
          <w:szCs w:val="20"/>
        </w:rPr>
      </w:pPr>
      <w:r w:rsidRPr="001C0A8C">
        <w:rPr>
          <w:rFonts w:cs="Arial"/>
          <w:color w:val="595959" w:themeColor="text1" w:themeTint="A6"/>
          <w:sz w:val="20"/>
          <w:szCs w:val="20"/>
        </w:rPr>
        <w:t>In einem geschlossenen Eisblock kann der Wasserdampf sich nicht ausbreiten. Der Eisblock wird gesprengt.</w:t>
      </w:r>
      <w:r w:rsidRPr="001C0A8C">
        <w:rPr>
          <w:rFonts w:cs="Arial"/>
          <w:color w:val="595959" w:themeColor="text1" w:themeTint="A6"/>
          <w:sz w:val="20"/>
          <w:szCs w:val="20"/>
        </w:rPr>
        <w:br/>
      </w:r>
      <w:r w:rsidRPr="001C0A8C">
        <w:rPr>
          <w:color w:val="595959" w:themeColor="text1" w:themeTint="A6"/>
          <w:sz w:val="20"/>
          <w:szCs w:val="20"/>
        </w:rPr>
        <w:br/>
      </w:r>
    </w:p>
    <w:p w:rsidR="001C0A8C" w:rsidRPr="001C0A8C" w:rsidRDefault="001C0A8C" w:rsidP="00CF08A5">
      <w:pPr>
        <w:ind w:left="142" w:firstLine="0"/>
        <w:rPr>
          <w:rFonts w:ascii="Arial" w:hAnsi="Arial" w:cs="Arial"/>
          <w:color w:val="595959" w:themeColor="text1" w:themeTint="A6"/>
          <w:sz w:val="20"/>
          <w:szCs w:val="2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1C0A8C" w:rsidRDefault="001C0A8C" w:rsidP="00CF08A5">
      <w:pPr>
        <w:ind w:left="142" w:firstLine="0"/>
        <w:rPr>
          <w:rFonts w:ascii="Arial" w:hAnsi="Arial" w:cs="Arial"/>
          <w:color w:val="7F7F7F" w:themeColor="text1" w:themeTint="80"/>
        </w:rPr>
      </w:pPr>
    </w:p>
    <w:p w:rsidR="00DD1716" w:rsidRDefault="00DD1716" w:rsidP="00CF08A5">
      <w:pPr>
        <w:ind w:left="142" w:firstLine="0"/>
        <w:rPr>
          <w:rFonts w:ascii="Arial" w:hAnsi="Arial" w:cs="Arial"/>
          <w:color w:val="7F7F7F" w:themeColor="text1" w:themeTint="80"/>
        </w:rPr>
      </w:pPr>
    </w:p>
    <w:p w:rsidR="00DD1716" w:rsidRPr="00DD1716" w:rsidRDefault="00DD1716" w:rsidP="00CF08A5">
      <w:pPr>
        <w:ind w:left="142" w:firstLine="0"/>
        <w:rPr>
          <w:rFonts w:ascii="Arial" w:hAnsi="Arial" w:cs="Arial"/>
          <w:color w:val="003480"/>
        </w:rPr>
      </w:pPr>
      <w:r w:rsidRPr="00DD1716">
        <w:rPr>
          <w:rFonts w:ascii="Arial" w:hAnsi="Arial" w:cs="Arial"/>
          <w:color w:val="003480"/>
        </w:rPr>
        <w:t>Arbeitsblatt 4</w:t>
      </w:r>
    </w:p>
    <w:p w:rsidR="00DD1716" w:rsidRPr="007350D5" w:rsidRDefault="00DD1716" w:rsidP="00DD1716">
      <w:pPr>
        <w:pStyle w:val="Arialberschrift"/>
        <w:ind w:firstLine="0"/>
      </w:pPr>
      <w:r>
        <w:t>Redoxreaktionen im Alltag</w:t>
      </w:r>
    </w:p>
    <w:p w:rsidR="00DD1716" w:rsidRPr="005457B0" w:rsidRDefault="00DD1716" w:rsidP="00DD1716">
      <w:pPr>
        <w:pStyle w:val="Arialberschrift"/>
        <w:ind w:firstLine="0"/>
        <w:rPr>
          <w:b w:val="0"/>
        </w:rPr>
      </w:pPr>
      <w:r>
        <w:rPr>
          <w:b w:val="0"/>
          <w:noProof/>
        </w:rPr>
        <w:drawing>
          <wp:anchor distT="0" distB="0" distL="114300" distR="114300" simplePos="0" relativeHeight="251703296" behindDoc="0" locked="0" layoutInCell="1" allowOverlap="1">
            <wp:simplePos x="0" y="0"/>
            <wp:positionH relativeFrom="column">
              <wp:posOffset>4594860</wp:posOffset>
            </wp:positionH>
            <wp:positionV relativeFrom="paragraph">
              <wp:posOffset>198120</wp:posOffset>
            </wp:positionV>
            <wp:extent cx="1577975" cy="1047750"/>
            <wp:effectExtent l="19050" t="0" r="3175" b="0"/>
            <wp:wrapTight wrapText="bothSides">
              <wp:wrapPolygon edited="0">
                <wp:start x="-261" y="0"/>
                <wp:lineTo x="-261" y="21207"/>
                <wp:lineTo x="21643" y="21207"/>
                <wp:lineTo x="21643" y="0"/>
                <wp:lineTo x="-261" y="0"/>
              </wp:wrapPolygon>
            </wp:wrapTight>
            <wp:docPr id="14" name="Grafik 7" descr="009_COLOURBOX3461215_yael_wei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9_COLOURBOX3461215_yael_weiss.jpg"/>
                    <pic:cNvPicPr/>
                  </pic:nvPicPr>
                  <pic:blipFill>
                    <a:blip r:embed="rId15" cstate="print"/>
                    <a:stretch>
                      <a:fillRect/>
                    </a:stretch>
                  </pic:blipFill>
                  <pic:spPr>
                    <a:xfrm>
                      <a:off x="0" y="0"/>
                      <a:ext cx="1577975" cy="1047750"/>
                    </a:xfrm>
                    <a:prstGeom prst="rect">
                      <a:avLst/>
                    </a:prstGeom>
                  </pic:spPr>
                </pic:pic>
              </a:graphicData>
            </a:graphic>
          </wp:anchor>
        </w:drawing>
      </w:r>
    </w:p>
    <w:p w:rsidR="00DD1716" w:rsidRDefault="00DD1716" w:rsidP="00DD1716">
      <w:pPr>
        <w:pStyle w:val="ArialText"/>
        <w:ind w:firstLine="0"/>
        <w:rPr>
          <w:rFonts w:cs="Arial"/>
          <w:sz w:val="20"/>
          <w:szCs w:val="20"/>
        </w:rPr>
      </w:pPr>
      <w:r w:rsidRPr="00CE0737">
        <w:rPr>
          <w:rFonts w:cs="Arial"/>
          <w:b/>
          <w:bCs/>
          <w:sz w:val="20"/>
          <w:szCs w:val="20"/>
        </w:rPr>
        <w:t>Stress mit Redoxreaktionen</w:t>
      </w:r>
      <w:r>
        <w:rPr>
          <w:rFonts w:cs="Arial"/>
          <w:b/>
          <w:bCs/>
          <w:sz w:val="20"/>
          <w:szCs w:val="20"/>
        </w:rPr>
        <w:t xml:space="preserve">: </w:t>
      </w:r>
      <w:r w:rsidRPr="00CE0737">
        <w:rPr>
          <w:rFonts w:cs="Arial"/>
          <w:b/>
          <w:bCs/>
          <w:sz w:val="20"/>
          <w:szCs w:val="20"/>
        </w:rPr>
        <w:t>Rosten von Eisen im Fitnessstudio</w:t>
      </w:r>
      <w:r w:rsidRPr="00CE0737">
        <w:rPr>
          <w:rFonts w:cs="Arial"/>
          <w:sz w:val="20"/>
          <w:szCs w:val="20"/>
        </w:rPr>
        <w:t xml:space="preserve"> </w:t>
      </w:r>
      <w:r w:rsidRPr="00CE0737">
        <w:rPr>
          <w:rFonts w:cs="Arial"/>
          <w:sz w:val="20"/>
          <w:szCs w:val="20"/>
        </w:rPr>
        <w:br/>
      </w:r>
    </w:p>
    <w:p w:rsidR="00DD1716" w:rsidRPr="00CE0737" w:rsidRDefault="00DD1716" w:rsidP="00DD1716">
      <w:pPr>
        <w:pStyle w:val="ArialText"/>
        <w:ind w:firstLine="0"/>
        <w:rPr>
          <w:rFonts w:cs="Arial"/>
          <w:sz w:val="20"/>
          <w:szCs w:val="20"/>
        </w:rPr>
      </w:pPr>
      <w:r w:rsidRPr="00CE0737">
        <w:rPr>
          <w:rFonts w:cs="Arial"/>
          <w:sz w:val="20"/>
          <w:szCs w:val="20"/>
        </w:rPr>
        <w:t>Schweiß tropft auf Eisen und es entsteht Rost</w:t>
      </w:r>
      <w:r>
        <w:rPr>
          <w:rFonts w:cs="Arial"/>
          <w:sz w:val="20"/>
          <w:szCs w:val="20"/>
        </w:rPr>
        <w:t xml:space="preserve"> beziehungsweise eine Zwischenstufe von Rost.</w:t>
      </w:r>
      <w:r w:rsidRPr="00CE0737">
        <w:rPr>
          <w:noProof/>
          <w:sz w:val="20"/>
          <w:szCs w:val="20"/>
        </w:rPr>
        <w:t xml:space="preserve"> </w:t>
      </w:r>
    </w:p>
    <w:p w:rsidR="00EA5B9C" w:rsidRDefault="00DD1716" w:rsidP="00EA5B9C">
      <w:pPr>
        <w:pStyle w:val="ArialText"/>
        <w:ind w:firstLine="0"/>
        <w:rPr>
          <w:rFonts w:cs="Arial"/>
          <w:sz w:val="20"/>
          <w:szCs w:val="20"/>
        </w:rPr>
      </w:pPr>
      <w:r w:rsidRPr="00CE0737">
        <w:rPr>
          <w:rFonts w:cs="Arial"/>
          <w:sz w:val="20"/>
          <w:szCs w:val="20"/>
        </w:rPr>
        <w:t xml:space="preserve">Erkläre den Ablauf dieser </w:t>
      </w:r>
      <w:r>
        <w:rPr>
          <w:rFonts w:cs="Arial"/>
          <w:sz w:val="20"/>
          <w:szCs w:val="20"/>
        </w:rPr>
        <w:t>Reaktion mith</w:t>
      </w:r>
      <w:r w:rsidRPr="00CE0737">
        <w:rPr>
          <w:rFonts w:cs="Arial"/>
          <w:sz w:val="20"/>
          <w:szCs w:val="20"/>
        </w:rPr>
        <w:t>ilfe der abgebildeten Kärtchen.</w:t>
      </w:r>
    </w:p>
    <w:p w:rsidR="00EA5B9C" w:rsidRDefault="00EA5B9C" w:rsidP="00EA5B9C">
      <w:pPr>
        <w:pStyle w:val="ArialText"/>
        <w:ind w:firstLine="0"/>
        <w:rPr>
          <w:rFonts w:cs="Arial"/>
          <w:sz w:val="20"/>
          <w:szCs w:val="20"/>
        </w:rPr>
      </w:pPr>
    </w:p>
    <w:p w:rsidR="00EA5B9C" w:rsidRPr="00EA5B9C" w:rsidRDefault="00EA5B9C" w:rsidP="00EA5B9C">
      <w:pPr>
        <w:ind w:left="142" w:firstLine="0"/>
        <w:rPr>
          <w:color w:val="595959" w:themeColor="text1" w:themeTint="A6"/>
          <w:szCs w:val="36"/>
        </w:rPr>
      </w:pPr>
      <w:proofErr w:type="spellStart"/>
      <w:r w:rsidRPr="00EA5B9C">
        <w:rPr>
          <w:rFonts w:ascii="Arial" w:hAnsi="Arial" w:cs="Arial"/>
          <w:b/>
          <w:color w:val="595959" w:themeColor="text1" w:themeTint="A6"/>
          <w:sz w:val="36"/>
          <w:szCs w:val="36"/>
        </w:rPr>
        <w:t>Fe</w:t>
      </w:r>
      <w:proofErr w:type="spellEnd"/>
      <w:r w:rsidRPr="00EA5B9C">
        <w:rPr>
          <w:rFonts w:cs="Arial"/>
          <w:b/>
          <w:color w:val="595959" w:themeColor="text1" w:themeTint="A6"/>
          <w:sz w:val="36"/>
          <w:szCs w:val="36"/>
        </w:rPr>
        <w:t xml:space="preserve"> + </w:t>
      </w:r>
      <w:r w:rsidRPr="00EA5B9C">
        <w:rPr>
          <w:rFonts w:ascii="Arial" w:hAnsi="Arial" w:cs="Arial"/>
          <w:b/>
          <w:color w:val="595959" w:themeColor="text1" w:themeTint="A6"/>
          <w:sz w:val="36"/>
          <w:szCs w:val="36"/>
        </w:rPr>
        <w:t>H</w:t>
      </w:r>
      <w:r w:rsidRPr="00EA5B9C">
        <w:rPr>
          <w:rFonts w:ascii="Arial" w:hAnsi="Arial" w:cs="Arial"/>
          <w:b/>
          <w:color w:val="595959" w:themeColor="text1" w:themeTint="A6"/>
          <w:sz w:val="36"/>
          <w:szCs w:val="36"/>
          <w:vertAlign w:val="subscript"/>
        </w:rPr>
        <w:t>2</w:t>
      </w:r>
      <w:r w:rsidRPr="00EA5B9C">
        <w:rPr>
          <w:rFonts w:ascii="Arial" w:hAnsi="Arial" w:cs="Arial"/>
          <w:b/>
          <w:color w:val="595959" w:themeColor="text1" w:themeTint="A6"/>
          <w:sz w:val="36"/>
          <w:szCs w:val="36"/>
        </w:rPr>
        <w:t>O + O</w:t>
      </w:r>
      <w:r w:rsidRPr="00EA5B9C">
        <w:rPr>
          <w:rFonts w:ascii="Arial" w:hAnsi="Arial" w:cs="Arial"/>
          <w:b/>
          <w:color w:val="595959" w:themeColor="text1" w:themeTint="A6"/>
          <w:sz w:val="36"/>
          <w:szCs w:val="36"/>
          <w:vertAlign w:val="subscript"/>
        </w:rPr>
        <w:t xml:space="preserve">2 </w:t>
      </w:r>
      <w:r w:rsidRPr="00EA5B9C">
        <w:rPr>
          <w:rFonts w:ascii="Arial" w:hAnsi="Arial" w:cs="Arial"/>
          <w:b/>
          <w:color w:val="595959" w:themeColor="text1" w:themeTint="A6"/>
          <w:sz w:val="36"/>
          <w:szCs w:val="36"/>
        </w:rPr>
        <w:sym w:font="Wingdings" w:char="F0E0"/>
      </w:r>
      <w:r w:rsidRPr="00EA5B9C">
        <w:rPr>
          <w:rFonts w:ascii="Arial" w:hAnsi="Arial" w:cs="Arial"/>
          <w:b/>
          <w:color w:val="595959" w:themeColor="text1" w:themeTint="A6"/>
          <w:sz w:val="36"/>
          <w:szCs w:val="36"/>
        </w:rPr>
        <w:t xml:space="preserve"> </w:t>
      </w:r>
      <w:proofErr w:type="spellStart"/>
      <w:r w:rsidRPr="00EA5B9C">
        <w:rPr>
          <w:rFonts w:ascii="Arial" w:hAnsi="Arial" w:cs="Arial"/>
          <w:b/>
          <w:color w:val="595959" w:themeColor="text1" w:themeTint="A6"/>
          <w:sz w:val="36"/>
          <w:szCs w:val="36"/>
        </w:rPr>
        <w:t>Fe</w:t>
      </w:r>
      <w:proofErr w:type="spellEnd"/>
      <w:r w:rsidRPr="00EA5B9C">
        <w:rPr>
          <w:rFonts w:ascii="Arial" w:hAnsi="Arial" w:cs="Arial"/>
          <w:b/>
          <w:color w:val="595959" w:themeColor="text1" w:themeTint="A6"/>
          <w:sz w:val="36"/>
          <w:szCs w:val="36"/>
        </w:rPr>
        <w:t>(OH)</w:t>
      </w:r>
      <w:r w:rsidRPr="00EA5B9C">
        <w:rPr>
          <w:rFonts w:ascii="Arial" w:hAnsi="Arial" w:cs="Arial"/>
          <w:b/>
          <w:color w:val="595959" w:themeColor="text1" w:themeTint="A6"/>
          <w:sz w:val="36"/>
          <w:szCs w:val="36"/>
          <w:vertAlign w:val="subscript"/>
        </w:rPr>
        <w:t>2</w:t>
      </w:r>
    </w:p>
    <w:p w:rsidR="00EA5B9C" w:rsidRPr="00EA5B9C" w:rsidRDefault="00EA5B9C" w:rsidP="00EA5B9C">
      <w:pPr>
        <w:jc w:val="center"/>
        <w:rPr>
          <w:szCs w:val="36"/>
        </w:rPr>
      </w:pPr>
    </w:p>
    <w:p w:rsidR="001C0A8C" w:rsidRPr="001C0A8C" w:rsidRDefault="001C0A8C" w:rsidP="001C0A8C">
      <w:pPr>
        <w:ind w:left="142" w:firstLine="0"/>
        <w:rPr>
          <w:rFonts w:ascii="Arial" w:hAnsi="Arial" w:cs="Arial"/>
          <w:noProof/>
          <w:color w:val="595959" w:themeColor="text1" w:themeTint="A6"/>
          <w:sz w:val="20"/>
          <w:szCs w:val="20"/>
        </w:rPr>
      </w:pPr>
      <w:r w:rsidRPr="001C0A8C">
        <w:rPr>
          <w:rFonts w:ascii="Arial" w:hAnsi="Arial" w:cs="Arial"/>
          <w:noProof/>
          <w:color w:val="595959" w:themeColor="text1" w:themeTint="A6"/>
          <w:sz w:val="20"/>
          <w:szCs w:val="20"/>
        </w:rPr>
        <w:t>Eisen, Wasser und Sauerstofft reagieren zu Eisenhydroxid.</w:t>
      </w:r>
      <w:r w:rsidRPr="001C0A8C">
        <w:rPr>
          <w:rFonts w:ascii="Arial" w:hAnsi="Arial" w:cs="Arial"/>
          <w:noProof/>
          <w:color w:val="595959" w:themeColor="text1" w:themeTint="A6"/>
          <w:sz w:val="20"/>
          <w:szCs w:val="20"/>
        </w:rPr>
        <w:br/>
      </w:r>
      <w:r w:rsidRPr="001C0A8C">
        <w:rPr>
          <w:rFonts w:ascii="Arial" w:hAnsi="Arial" w:cs="Arial"/>
          <w:noProof/>
          <w:color w:val="595959" w:themeColor="text1" w:themeTint="A6"/>
          <w:sz w:val="20"/>
          <w:szCs w:val="20"/>
        </w:rPr>
        <w:br/>
        <w:t xml:space="preserve">Genauer: </w:t>
      </w:r>
      <m:oMath>
        <m:r>
          <w:rPr>
            <w:rFonts w:ascii="Cambria Math" w:hAnsi="Cambria Math" w:cs="Arial"/>
            <w:noProof/>
            <w:color w:val="595959" w:themeColor="text1" w:themeTint="A6"/>
            <w:sz w:val="20"/>
            <w:szCs w:val="20"/>
          </w:rPr>
          <m:t xml:space="preserve">2 Fe+2 </m:t>
        </m:r>
        <m:sSub>
          <m:sSubPr>
            <m:ctrlPr>
              <w:rPr>
                <w:rFonts w:ascii="Cambria Math" w:hAnsi="Cambria Math" w:cs="Arial"/>
                <w:i/>
                <w:noProof/>
                <w:color w:val="595959" w:themeColor="text1" w:themeTint="A6"/>
                <w:sz w:val="20"/>
                <w:szCs w:val="20"/>
              </w:rPr>
            </m:ctrlPr>
          </m:sSubPr>
          <m:e>
            <m:r>
              <w:rPr>
                <w:rFonts w:ascii="Cambria Math" w:hAnsi="Cambria Math" w:cs="Arial"/>
                <w:noProof/>
                <w:color w:val="595959" w:themeColor="text1" w:themeTint="A6"/>
                <w:sz w:val="20"/>
                <w:szCs w:val="20"/>
              </w:rPr>
              <m:t>H</m:t>
            </m:r>
          </m:e>
          <m:sub>
            <m:r>
              <w:rPr>
                <w:rFonts w:ascii="Cambria Math" w:hAnsi="Cambria Math" w:cs="Arial"/>
                <w:noProof/>
                <w:color w:val="595959" w:themeColor="text1" w:themeTint="A6"/>
                <w:sz w:val="20"/>
                <w:szCs w:val="20"/>
              </w:rPr>
              <m:t>2</m:t>
            </m:r>
          </m:sub>
        </m:sSub>
        <m:r>
          <w:rPr>
            <w:rFonts w:ascii="Cambria Math" w:hAnsi="Cambria Math" w:cs="Arial"/>
            <w:noProof/>
            <w:color w:val="595959" w:themeColor="text1" w:themeTint="A6"/>
            <w:sz w:val="20"/>
            <w:szCs w:val="20"/>
          </w:rPr>
          <m:t>O+</m:t>
        </m:r>
        <m:sSub>
          <m:sSubPr>
            <m:ctrlPr>
              <w:rPr>
                <w:rFonts w:ascii="Cambria Math" w:hAnsi="Cambria Math" w:cs="Arial"/>
                <w:i/>
                <w:noProof/>
                <w:color w:val="595959" w:themeColor="text1" w:themeTint="A6"/>
                <w:sz w:val="20"/>
                <w:szCs w:val="20"/>
              </w:rPr>
            </m:ctrlPr>
          </m:sSubPr>
          <m:e>
            <m:r>
              <w:rPr>
                <w:rFonts w:ascii="Cambria Math" w:hAnsi="Cambria Math" w:cs="Arial"/>
                <w:noProof/>
                <w:color w:val="595959" w:themeColor="text1" w:themeTint="A6"/>
                <w:sz w:val="20"/>
                <w:szCs w:val="20"/>
              </w:rPr>
              <m:t>O</m:t>
            </m:r>
          </m:e>
          <m:sub>
            <m:r>
              <w:rPr>
                <w:rFonts w:ascii="Cambria Math" w:hAnsi="Cambria Math" w:cs="Arial"/>
                <w:noProof/>
                <w:color w:val="595959" w:themeColor="text1" w:themeTint="A6"/>
                <w:sz w:val="20"/>
                <w:szCs w:val="20"/>
              </w:rPr>
              <m:t>2</m:t>
            </m:r>
          </m:sub>
        </m:sSub>
        <m:r>
          <w:rPr>
            <w:rFonts w:ascii="Cambria Math" w:hAnsi="Cambria Math" w:cs="Arial"/>
            <w:noProof/>
            <w:color w:val="595959" w:themeColor="text1" w:themeTint="A6"/>
            <w:sz w:val="20"/>
            <w:szCs w:val="20"/>
          </w:rPr>
          <m:t>⟶2Fe</m:t>
        </m:r>
        <m:sSub>
          <m:sSubPr>
            <m:ctrlPr>
              <w:rPr>
                <w:rFonts w:ascii="Cambria Math" w:hAnsi="Cambria Math" w:cs="Arial"/>
                <w:i/>
                <w:noProof/>
                <w:color w:val="595959" w:themeColor="text1" w:themeTint="A6"/>
                <w:sz w:val="20"/>
                <w:szCs w:val="20"/>
              </w:rPr>
            </m:ctrlPr>
          </m:sSubPr>
          <m:e>
            <m:r>
              <w:rPr>
                <w:rFonts w:ascii="Cambria Math" w:hAnsi="Cambria Math" w:cs="Arial"/>
                <w:noProof/>
                <w:color w:val="595959" w:themeColor="text1" w:themeTint="A6"/>
                <w:sz w:val="20"/>
                <w:szCs w:val="20"/>
              </w:rPr>
              <m:t>(OH)</m:t>
            </m:r>
          </m:e>
          <m:sub>
            <m:r>
              <w:rPr>
                <w:rFonts w:ascii="Cambria Math" w:hAnsi="Cambria Math" w:cs="Arial"/>
                <w:noProof/>
                <w:color w:val="595959" w:themeColor="text1" w:themeTint="A6"/>
                <w:sz w:val="20"/>
                <w:szCs w:val="20"/>
              </w:rPr>
              <m:t>2</m:t>
            </m:r>
          </m:sub>
        </m:sSub>
      </m:oMath>
    </w:p>
    <w:p w:rsidR="001C0A8C" w:rsidRPr="001C0A8C" w:rsidRDefault="007A3840" w:rsidP="001C0A8C">
      <w:pPr>
        <w:ind w:left="142" w:firstLine="0"/>
        <w:rPr>
          <w:rFonts w:ascii="Arial" w:hAnsi="Arial" w:cs="Arial"/>
          <w:noProof/>
          <w:color w:val="595959" w:themeColor="text1" w:themeTint="A6"/>
          <w:sz w:val="20"/>
          <w:szCs w:val="20"/>
        </w:rPr>
      </w:pPr>
      <w:r w:rsidRPr="007A3840">
        <w:rPr>
          <w:rFonts w:cs="Arial"/>
          <w:noProof/>
          <w:sz w:val="20"/>
          <w:szCs w:val="20"/>
        </w:rPr>
        <w:pict>
          <v:shape id="_x0000_s1051" type="#_x0000_t202" style="position:absolute;left:0;text-align:left;margin-left:346.7pt;margin-top:12.05pt;width:76.4pt;height:47.45pt;z-index:251710464;v-text-anchor:middle" o:regroupid="2" strokecolor="#003480" strokeweight="1.25pt">
            <v:shadow on="t"/>
            <v:textbox style="mso-next-textbox:#_x0000_s1051">
              <w:txbxContent>
                <w:p w:rsidR="00DD1716" w:rsidRPr="00F469F4" w:rsidRDefault="00DD1716" w:rsidP="00DD1716">
                  <w:pPr>
                    <w:ind w:left="0"/>
                    <w:jc w:val="center"/>
                    <w:rPr>
                      <w:rFonts w:ascii="Arial" w:hAnsi="Arial" w:cs="Arial"/>
                      <w:b/>
                      <w:sz w:val="36"/>
                      <w:szCs w:val="36"/>
                      <w:vertAlign w:val="subscript"/>
                    </w:rPr>
                  </w:pPr>
                  <w:r>
                    <w:rPr>
                      <w:rFonts w:ascii="Arial" w:hAnsi="Arial" w:cs="Arial"/>
                      <w:b/>
                      <w:sz w:val="36"/>
                      <w:szCs w:val="36"/>
                    </w:rPr>
                    <w:t>Fe</w:t>
                  </w:r>
                  <w:r w:rsidRPr="003B4B48">
                    <w:rPr>
                      <w:rFonts w:ascii="Arial" w:hAnsi="Arial" w:cs="Arial"/>
                      <w:b/>
                      <w:sz w:val="36"/>
                      <w:szCs w:val="36"/>
                      <w:vertAlign w:val="subscript"/>
                    </w:rPr>
                    <w:t>2</w:t>
                  </w:r>
                  <w:r>
                    <w:rPr>
                      <w:rFonts w:ascii="Arial" w:hAnsi="Arial" w:cs="Arial"/>
                      <w:b/>
                      <w:sz w:val="36"/>
                      <w:szCs w:val="36"/>
                    </w:rPr>
                    <w:t>O</w:t>
                  </w:r>
                  <w:r w:rsidRPr="003B4B48">
                    <w:rPr>
                      <w:rFonts w:ascii="Arial" w:hAnsi="Arial" w:cs="Arial"/>
                      <w:b/>
                      <w:sz w:val="36"/>
                      <w:szCs w:val="36"/>
                      <w:vertAlign w:val="subscript"/>
                    </w:rPr>
                    <w:t>3</w:t>
                  </w:r>
                </w:p>
              </w:txbxContent>
            </v:textbox>
          </v:shape>
        </w:pict>
      </w:r>
    </w:p>
    <w:p w:rsidR="00EA5B9C" w:rsidRDefault="001C0A8C" w:rsidP="001C0A8C">
      <w:pPr>
        <w:pStyle w:val="ArialText"/>
        <w:ind w:firstLine="0"/>
        <w:rPr>
          <w:rFonts w:cs="Arial"/>
          <w:noProof/>
          <w:color w:val="595959" w:themeColor="text1" w:themeTint="A6"/>
          <w:sz w:val="20"/>
          <w:szCs w:val="20"/>
        </w:rPr>
      </w:pPr>
      <w:r w:rsidRPr="001C0A8C">
        <w:rPr>
          <w:rFonts w:cs="Arial"/>
          <w:noProof/>
          <w:color w:val="595959" w:themeColor="text1" w:themeTint="A6"/>
          <w:sz w:val="20"/>
          <w:szCs w:val="20"/>
        </w:rPr>
        <w:t xml:space="preserve">Das Eisen(II)hydroxid reagiert mit weiterem Sauerstoff und es bildet sich </w:t>
      </w:r>
    </w:p>
    <w:p w:rsidR="00DD1716" w:rsidRDefault="001C0A8C" w:rsidP="001C0A8C">
      <w:pPr>
        <w:pStyle w:val="ArialText"/>
        <w:ind w:firstLine="0"/>
        <w:rPr>
          <w:rFonts w:cs="Arial"/>
        </w:rPr>
      </w:pPr>
      <w:r w:rsidRPr="001C0A8C">
        <w:rPr>
          <w:rFonts w:cs="Arial"/>
          <w:noProof/>
          <w:color w:val="595959" w:themeColor="text1" w:themeTint="A6"/>
          <w:sz w:val="20"/>
          <w:szCs w:val="20"/>
        </w:rPr>
        <w:t xml:space="preserve">rotes Eisen(III)oxid </w:t>
      </w:r>
      <m:oMath>
        <m:sSub>
          <m:sSubPr>
            <m:ctrlPr>
              <w:rPr>
                <w:rFonts w:ascii="Cambria Math" w:hAnsi="Cambria Math" w:cs="Arial"/>
                <w:i/>
                <w:noProof/>
                <w:color w:val="595959" w:themeColor="text1" w:themeTint="A6"/>
                <w:sz w:val="20"/>
                <w:szCs w:val="20"/>
              </w:rPr>
            </m:ctrlPr>
          </m:sSubPr>
          <m:e>
            <m:r>
              <w:rPr>
                <w:rFonts w:ascii="Cambria Math" w:hAnsi="Cambria Math" w:cs="Arial"/>
                <w:noProof/>
                <w:color w:val="595959" w:themeColor="text1" w:themeTint="A6"/>
                <w:sz w:val="20"/>
                <w:szCs w:val="20"/>
              </w:rPr>
              <m:t>Fe</m:t>
            </m:r>
          </m:e>
          <m:sub>
            <m:r>
              <w:rPr>
                <w:rFonts w:ascii="Cambria Math" w:hAnsi="Cambria Math" w:cs="Arial"/>
                <w:noProof/>
                <w:color w:val="595959" w:themeColor="text1" w:themeTint="A6"/>
                <w:sz w:val="20"/>
                <w:szCs w:val="20"/>
              </w:rPr>
              <m:t>2</m:t>
            </m:r>
          </m:sub>
        </m:sSub>
        <m:sSub>
          <m:sSubPr>
            <m:ctrlPr>
              <w:rPr>
                <w:rFonts w:ascii="Cambria Math" w:hAnsi="Cambria Math" w:cs="Arial"/>
                <w:i/>
                <w:noProof/>
                <w:color w:val="595959" w:themeColor="text1" w:themeTint="A6"/>
                <w:sz w:val="20"/>
                <w:szCs w:val="20"/>
              </w:rPr>
            </m:ctrlPr>
          </m:sSubPr>
          <m:e>
            <m:r>
              <w:rPr>
                <w:rFonts w:ascii="Cambria Math" w:hAnsi="Cambria Math" w:cs="Arial"/>
                <w:noProof/>
                <w:color w:val="595959" w:themeColor="text1" w:themeTint="A6"/>
                <w:sz w:val="20"/>
                <w:szCs w:val="20"/>
              </w:rPr>
              <m:t>O</m:t>
            </m:r>
          </m:e>
          <m:sub>
            <m:r>
              <w:rPr>
                <w:rFonts w:ascii="Cambria Math" w:hAnsi="Cambria Math" w:cs="Arial"/>
                <w:noProof/>
                <w:color w:val="595959" w:themeColor="text1" w:themeTint="A6"/>
                <w:sz w:val="20"/>
                <w:szCs w:val="20"/>
              </w:rPr>
              <m:t>3</m:t>
            </m:r>
          </m:sub>
        </m:sSub>
      </m:oMath>
      <w:r w:rsidRPr="001C0A8C">
        <w:rPr>
          <w:rFonts w:cs="Arial"/>
          <w:noProof/>
          <w:color w:val="595959" w:themeColor="text1" w:themeTint="A6"/>
          <w:sz w:val="20"/>
          <w:szCs w:val="20"/>
        </w:rPr>
        <w:t>. Eisen(III)oxid ist auch als Rost bekannt.</w:t>
      </w:r>
      <w:r w:rsidRPr="001C0A8C">
        <w:rPr>
          <w:rFonts w:cs="Arial"/>
          <w:noProof/>
          <w:color w:val="595959" w:themeColor="text1" w:themeTint="A6"/>
          <w:sz w:val="20"/>
          <w:szCs w:val="20"/>
        </w:rPr>
        <w:br/>
      </w:r>
    </w:p>
    <w:p w:rsidR="00EA5B9C" w:rsidRDefault="00EA5B9C" w:rsidP="001C0A8C">
      <w:pPr>
        <w:pStyle w:val="ArialText"/>
        <w:ind w:firstLine="0"/>
        <w:rPr>
          <w:rFonts w:cs="Arial"/>
        </w:rPr>
      </w:pPr>
    </w:p>
    <w:p w:rsidR="00DD1716" w:rsidRPr="00B67C1C" w:rsidRDefault="00DD1716" w:rsidP="00DD1716">
      <w:pPr>
        <w:pStyle w:val="ArialText"/>
        <w:ind w:firstLine="0"/>
        <w:rPr>
          <w:rFonts w:cs="Arial"/>
        </w:rPr>
      </w:pPr>
    </w:p>
    <w:p w:rsidR="00DD1716" w:rsidRPr="00CE0737" w:rsidRDefault="00DD1716" w:rsidP="00DD1716">
      <w:pPr>
        <w:ind w:left="142" w:firstLine="0"/>
        <w:rPr>
          <w:rFonts w:ascii="Arial" w:hAnsi="Arial" w:cs="Arial"/>
          <w:b/>
          <w:bCs/>
          <w:sz w:val="20"/>
          <w:szCs w:val="20"/>
        </w:rPr>
      </w:pPr>
      <w:r w:rsidRPr="00CE0737">
        <w:rPr>
          <w:rFonts w:ascii="Arial" w:hAnsi="Arial" w:cs="Arial"/>
          <w:b/>
          <w:bCs/>
          <w:sz w:val="20"/>
          <w:szCs w:val="20"/>
        </w:rPr>
        <w:t>Redoxreaktion in harmlos</w:t>
      </w:r>
      <w:r>
        <w:rPr>
          <w:rFonts w:ascii="Arial" w:hAnsi="Arial" w:cs="Arial"/>
          <w:b/>
          <w:bCs/>
          <w:sz w:val="20"/>
          <w:szCs w:val="20"/>
        </w:rPr>
        <w:t xml:space="preserve">: </w:t>
      </w:r>
      <w:r w:rsidRPr="00CE0737">
        <w:rPr>
          <w:rFonts w:ascii="Arial" w:hAnsi="Arial" w:cs="Arial"/>
          <w:b/>
          <w:bCs/>
          <w:sz w:val="20"/>
          <w:szCs w:val="20"/>
        </w:rPr>
        <w:t xml:space="preserve">Bereit für die Dauerwelle? </w:t>
      </w:r>
    </w:p>
    <w:p w:rsidR="00DD1716" w:rsidRDefault="00DD1716" w:rsidP="00DD1716">
      <w:pPr>
        <w:ind w:left="142" w:firstLine="0"/>
        <w:rPr>
          <w:rFonts w:ascii="Arial" w:hAnsi="Arial" w:cs="Arial"/>
          <w:sz w:val="20"/>
          <w:szCs w:val="20"/>
        </w:rPr>
      </w:pPr>
    </w:p>
    <w:p w:rsidR="00DD1716" w:rsidRPr="00CE0737" w:rsidRDefault="00DD1716" w:rsidP="00DD1716">
      <w:pPr>
        <w:ind w:left="142" w:firstLine="0"/>
        <w:rPr>
          <w:rFonts w:ascii="Arial" w:hAnsi="Arial" w:cs="Arial"/>
          <w:sz w:val="20"/>
          <w:szCs w:val="20"/>
        </w:rPr>
      </w:pPr>
      <w:r w:rsidRPr="00CE0737">
        <w:rPr>
          <w:rFonts w:ascii="Arial" w:hAnsi="Arial" w:cs="Arial"/>
          <w:sz w:val="20"/>
          <w:szCs w:val="20"/>
        </w:rPr>
        <w:t xml:space="preserve">In unseren Haaren gibt es </w:t>
      </w:r>
      <w:proofErr w:type="spellStart"/>
      <w:r w:rsidRPr="00CE0737">
        <w:rPr>
          <w:rFonts w:ascii="Arial" w:hAnsi="Arial" w:cs="Arial"/>
          <w:sz w:val="20"/>
          <w:szCs w:val="20"/>
        </w:rPr>
        <w:t>Disulfid</w:t>
      </w:r>
      <w:proofErr w:type="spellEnd"/>
      <w:r w:rsidRPr="00CE0737">
        <w:rPr>
          <w:rFonts w:ascii="Arial" w:hAnsi="Arial" w:cs="Arial"/>
          <w:sz w:val="20"/>
          <w:szCs w:val="20"/>
        </w:rPr>
        <w:t>-Brücken, diese spielen bei der Dauerwelle eine Rolle.</w:t>
      </w:r>
    </w:p>
    <w:p w:rsidR="00DD1716" w:rsidRPr="00CE0737" w:rsidRDefault="00DD1716" w:rsidP="00DD1716">
      <w:pPr>
        <w:pStyle w:val="Listenabsatz"/>
        <w:ind w:left="142" w:firstLine="0"/>
        <w:rPr>
          <w:rFonts w:ascii="Arial" w:hAnsi="Arial" w:cs="Arial"/>
          <w:noProof/>
          <w:sz w:val="20"/>
          <w:szCs w:val="20"/>
        </w:rPr>
      </w:pPr>
      <w:r w:rsidRPr="00CE0737">
        <w:rPr>
          <w:rFonts w:ascii="Arial" w:hAnsi="Arial" w:cs="Arial"/>
          <w:b/>
          <w:sz w:val="20"/>
          <w:szCs w:val="20"/>
        </w:rPr>
        <w:t>a.</w:t>
      </w:r>
      <w:r>
        <w:rPr>
          <w:rFonts w:ascii="Arial" w:hAnsi="Arial" w:cs="Arial"/>
          <w:sz w:val="20"/>
          <w:szCs w:val="20"/>
        </w:rPr>
        <w:t xml:space="preserve"> Erkläre anhand </w:t>
      </w:r>
      <w:r w:rsidRPr="00CE0737">
        <w:rPr>
          <w:rFonts w:ascii="Arial" w:hAnsi="Arial" w:cs="Arial"/>
          <w:sz w:val="20"/>
          <w:szCs w:val="20"/>
        </w:rPr>
        <w:t>der Bilde</w:t>
      </w:r>
      <w:r>
        <w:rPr>
          <w:rFonts w:ascii="Arial" w:hAnsi="Arial" w:cs="Arial"/>
          <w:sz w:val="20"/>
          <w:szCs w:val="20"/>
        </w:rPr>
        <w:t>r den Ablauf und die Vorgänge bei einer Dauerwelle.</w:t>
      </w:r>
      <w:r w:rsidRPr="00CE0737">
        <w:rPr>
          <w:rFonts w:ascii="Arial" w:hAnsi="Arial" w:cs="Arial"/>
          <w:noProof/>
          <w:sz w:val="20"/>
          <w:szCs w:val="20"/>
        </w:rPr>
        <w:t xml:space="preserve"> </w:t>
      </w:r>
    </w:p>
    <w:p w:rsidR="00DD1716" w:rsidRPr="00CE0737" w:rsidRDefault="00DD1716" w:rsidP="00DD1716">
      <w:pPr>
        <w:pStyle w:val="Listenabsatz"/>
        <w:ind w:left="142" w:firstLine="0"/>
        <w:rPr>
          <w:rFonts w:ascii="Arial" w:hAnsi="Arial" w:cs="Arial"/>
          <w:noProof/>
          <w:sz w:val="20"/>
          <w:szCs w:val="20"/>
        </w:rPr>
      </w:pPr>
      <w:r w:rsidRPr="00CE0737">
        <w:rPr>
          <w:rFonts w:ascii="Arial" w:hAnsi="Arial" w:cs="Arial"/>
          <w:b/>
          <w:noProof/>
          <w:sz w:val="20"/>
          <w:szCs w:val="20"/>
        </w:rPr>
        <w:t>b.</w:t>
      </w:r>
      <w:r>
        <w:rPr>
          <w:rFonts w:ascii="Arial" w:hAnsi="Arial" w:cs="Arial"/>
          <w:noProof/>
          <w:sz w:val="20"/>
          <w:szCs w:val="20"/>
        </w:rPr>
        <w:t xml:space="preserve"> </w:t>
      </w:r>
      <w:r w:rsidRPr="00CE0737">
        <w:rPr>
          <w:rFonts w:ascii="Arial" w:hAnsi="Arial" w:cs="Arial"/>
          <w:noProof/>
          <w:sz w:val="20"/>
          <w:szCs w:val="20"/>
        </w:rPr>
        <w:t xml:space="preserve">Erkläre, warum es sich dabei um eine Redoxreaktion handelt. </w:t>
      </w:r>
    </w:p>
    <w:p w:rsidR="00DD1716" w:rsidRDefault="00DD1716" w:rsidP="00DD1716">
      <w:pPr>
        <w:ind w:left="142" w:firstLine="0"/>
        <w:rPr>
          <w:rFonts w:ascii="Arial" w:hAnsi="Arial" w:cs="Arial"/>
          <w:noProof/>
        </w:rPr>
      </w:pPr>
    </w:p>
    <w:p w:rsidR="00DD1716" w:rsidRDefault="00DD1716" w:rsidP="00DD1716">
      <w:pPr>
        <w:ind w:left="142" w:firstLine="0"/>
        <w:rPr>
          <w:rFonts w:ascii="Arial" w:hAnsi="Arial" w:cs="Arial"/>
          <w:noProof/>
        </w:rPr>
      </w:pPr>
      <w:r>
        <w:rPr>
          <w:rFonts w:ascii="Arial" w:hAnsi="Arial" w:cs="Arial"/>
          <w:noProof/>
        </w:rPr>
        <w:drawing>
          <wp:anchor distT="0" distB="0" distL="114300" distR="114300" simplePos="0" relativeHeight="251700224" behindDoc="0" locked="0" layoutInCell="1" allowOverlap="1">
            <wp:simplePos x="0" y="0"/>
            <wp:positionH relativeFrom="column">
              <wp:posOffset>3899535</wp:posOffset>
            </wp:positionH>
            <wp:positionV relativeFrom="paragraph">
              <wp:posOffset>116205</wp:posOffset>
            </wp:positionV>
            <wp:extent cx="1857375" cy="1466850"/>
            <wp:effectExtent l="19050" t="0" r="9525" b="0"/>
            <wp:wrapTight wrapText="bothSides">
              <wp:wrapPolygon edited="0">
                <wp:start x="-222" y="0"/>
                <wp:lineTo x="-222" y="21319"/>
                <wp:lineTo x="21711" y="21319"/>
                <wp:lineTo x="21711" y="0"/>
                <wp:lineTo x="-222" y="0"/>
              </wp:wrapPolygon>
            </wp:wrapTight>
            <wp:docPr id="15" name="Grafik 6" descr="012_thermit00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2_thermit00020.png"/>
                    <pic:cNvPicPr/>
                  </pic:nvPicPr>
                  <pic:blipFill>
                    <a:blip r:embed="rId16" cstate="print"/>
                    <a:srcRect l="25387" r="6941" b="4945"/>
                    <a:stretch>
                      <a:fillRect/>
                    </a:stretch>
                  </pic:blipFill>
                  <pic:spPr>
                    <a:xfrm>
                      <a:off x="0" y="0"/>
                      <a:ext cx="1857375" cy="1466850"/>
                    </a:xfrm>
                    <a:prstGeom prst="rect">
                      <a:avLst/>
                    </a:prstGeom>
                  </pic:spPr>
                </pic:pic>
              </a:graphicData>
            </a:graphic>
          </wp:anchor>
        </w:drawing>
      </w:r>
      <w:r>
        <w:rPr>
          <w:rFonts w:ascii="Arial" w:hAnsi="Arial" w:cs="Arial"/>
          <w:noProof/>
        </w:rPr>
        <w:drawing>
          <wp:anchor distT="0" distB="0" distL="114300" distR="114300" simplePos="0" relativeHeight="251699200" behindDoc="0" locked="0" layoutInCell="1" allowOverlap="1">
            <wp:simplePos x="0" y="0"/>
            <wp:positionH relativeFrom="column">
              <wp:posOffset>1965960</wp:posOffset>
            </wp:positionH>
            <wp:positionV relativeFrom="paragraph">
              <wp:posOffset>116205</wp:posOffset>
            </wp:positionV>
            <wp:extent cx="1809750" cy="1447800"/>
            <wp:effectExtent l="19050" t="0" r="0" b="0"/>
            <wp:wrapTight wrapText="bothSides">
              <wp:wrapPolygon edited="0">
                <wp:start x="-227" y="0"/>
                <wp:lineTo x="-227" y="21316"/>
                <wp:lineTo x="21600" y="21316"/>
                <wp:lineTo x="21600" y="0"/>
                <wp:lineTo x="-227" y="0"/>
              </wp:wrapPolygon>
            </wp:wrapTight>
            <wp:docPr id="16" name="Grafik 5" descr="011_thermit00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1_thermit00011.png"/>
                    <pic:cNvPicPr/>
                  </pic:nvPicPr>
                  <pic:blipFill>
                    <a:blip r:embed="rId17" cstate="print"/>
                    <a:srcRect l="34285" r="3785" b="11798"/>
                    <a:stretch>
                      <a:fillRect/>
                    </a:stretch>
                  </pic:blipFill>
                  <pic:spPr>
                    <a:xfrm>
                      <a:off x="0" y="0"/>
                      <a:ext cx="1809750" cy="1447800"/>
                    </a:xfrm>
                    <a:prstGeom prst="rect">
                      <a:avLst/>
                    </a:prstGeom>
                  </pic:spPr>
                </pic:pic>
              </a:graphicData>
            </a:graphic>
          </wp:anchor>
        </w:drawing>
      </w:r>
      <w:r>
        <w:rPr>
          <w:rFonts w:ascii="Arial" w:hAnsi="Arial" w:cs="Arial"/>
          <w:noProof/>
        </w:rPr>
        <w:drawing>
          <wp:anchor distT="0" distB="0" distL="114300" distR="114300" simplePos="0" relativeHeight="251698176" behindDoc="0" locked="0" layoutInCell="1" allowOverlap="1">
            <wp:simplePos x="0" y="0"/>
            <wp:positionH relativeFrom="column">
              <wp:posOffset>22860</wp:posOffset>
            </wp:positionH>
            <wp:positionV relativeFrom="paragraph">
              <wp:posOffset>97155</wp:posOffset>
            </wp:positionV>
            <wp:extent cx="1809750" cy="1447800"/>
            <wp:effectExtent l="19050" t="0" r="0" b="0"/>
            <wp:wrapTight wrapText="bothSides">
              <wp:wrapPolygon edited="0">
                <wp:start x="-227" y="0"/>
                <wp:lineTo x="-227" y="21316"/>
                <wp:lineTo x="21600" y="21316"/>
                <wp:lineTo x="21600" y="0"/>
                <wp:lineTo x="-227" y="0"/>
              </wp:wrapPolygon>
            </wp:wrapTight>
            <wp:docPr id="17" name="Grafik 4" descr="010_thermit00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0_thermit00013.png"/>
                    <pic:cNvPicPr/>
                  </pic:nvPicPr>
                  <pic:blipFill>
                    <a:blip r:embed="rId18" cstate="print"/>
                    <a:srcRect l="21230" r="8530"/>
                    <a:stretch>
                      <a:fillRect/>
                    </a:stretch>
                  </pic:blipFill>
                  <pic:spPr>
                    <a:xfrm>
                      <a:off x="0" y="0"/>
                      <a:ext cx="1809750" cy="1447800"/>
                    </a:xfrm>
                    <a:prstGeom prst="rect">
                      <a:avLst/>
                    </a:prstGeom>
                  </pic:spPr>
                </pic:pic>
              </a:graphicData>
            </a:graphic>
          </wp:anchor>
        </w:drawing>
      </w:r>
    </w:p>
    <w:p w:rsidR="00DD1716" w:rsidRDefault="00DD1716" w:rsidP="00DD1716">
      <w:pPr>
        <w:ind w:left="142" w:firstLine="0"/>
        <w:rPr>
          <w:rFonts w:ascii="Arial" w:hAnsi="Arial" w:cs="Arial"/>
          <w:noProof/>
        </w:rPr>
      </w:pPr>
    </w:p>
    <w:p w:rsidR="00DD1716" w:rsidRDefault="00DD1716" w:rsidP="00DD1716">
      <w:pPr>
        <w:ind w:left="142" w:firstLine="0"/>
        <w:rPr>
          <w:rFonts w:ascii="Arial" w:hAnsi="Arial" w:cs="Arial"/>
          <w:noProof/>
        </w:rPr>
      </w:pPr>
    </w:p>
    <w:p w:rsidR="00DD1716" w:rsidRDefault="00DD1716" w:rsidP="00DD1716">
      <w:pPr>
        <w:ind w:left="142" w:firstLine="0"/>
        <w:rPr>
          <w:rFonts w:ascii="Arial" w:hAnsi="Arial" w:cs="Arial"/>
          <w:b/>
          <w:bCs/>
        </w:rPr>
      </w:pPr>
    </w:p>
    <w:p w:rsidR="00DD1716" w:rsidRDefault="00DD1716" w:rsidP="00DD1716">
      <w:pPr>
        <w:ind w:left="142" w:firstLine="0"/>
        <w:rPr>
          <w:rFonts w:ascii="Arial" w:hAnsi="Arial" w:cs="Arial"/>
          <w:b/>
          <w:bCs/>
        </w:rPr>
      </w:pPr>
    </w:p>
    <w:p w:rsidR="00DD1716" w:rsidRDefault="00DD1716" w:rsidP="00DD1716">
      <w:pPr>
        <w:ind w:left="142" w:firstLine="0"/>
        <w:rPr>
          <w:rFonts w:ascii="Arial" w:hAnsi="Arial" w:cs="Arial"/>
          <w:b/>
          <w:bCs/>
        </w:rPr>
      </w:pPr>
    </w:p>
    <w:p w:rsidR="00DD1716" w:rsidRDefault="00DD1716" w:rsidP="00DD1716">
      <w:pPr>
        <w:ind w:left="142" w:firstLine="0"/>
        <w:rPr>
          <w:rFonts w:ascii="Arial" w:hAnsi="Arial" w:cs="Arial"/>
          <w:b/>
          <w:bCs/>
        </w:rPr>
      </w:pPr>
    </w:p>
    <w:p w:rsidR="00DD1716" w:rsidRDefault="00DD1716" w:rsidP="00DD1716">
      <w:pPr>
        <w:ind w:left="142" w:firstLine="0"/>
        <w:rPr>
          <w:rFonts w:ascii="Arial" w:hAnsi="Arial" w:cs="Arial"/>
          <w:b/>
          <w:bCs/>
        </w:rPr>
      </w:pPr>
    </w:p>
    <w:p w:rsidR="00DD1716" w:rsidRDefault="00DD1716" w:rsidP="00DD1716">
      <w:pPr>
        <w:ind w:left="142" w:firstLine="0"/>
        <w:rPr>
          <w:rFonts w:ascii="Arial" w:hAnsi="Arial" w:cs="Arial"/>
          <w:b/>
          <w:bCs/>
        </w:rPr>
      </w:pPr>
    </w:p>
    <w:p w:rsidR="00EA5B9C" w:rsidRDefault="00EA5B9C" w:rsidP="00EA5B9C">
      <w:pPr>
        <w:pStyle w:val="Listenabsatz"/>
        <w:ind w:left="142" w:firstLine="0"/>
        <w:rPr>
          <w:rFonts w:ascii="Arial" w:hAnsi="Arial" w:cs="Arial"/>
          <w:noProof/>
          <w:color w:val="595959" w:themeColor="text1" w:themeTint="A6"/>
          <w:sz w:val="20"/>
          <w:szCs w:val="20"/>
        </w:rPr>
      </w:pPr>
      <w:r w:rsidRPr="00EA5B9C">
        <w:rPr>
          <w:rFonts w:ascii="Arial" w:hAnsi="Arial" w:cs="Arial"/>
          <w:noProof/>
          <w:color w:val="595959" w:themeColor="text1" w:themeTint="A6"/>
          <w:sz w:val="20"/>
          <w:szCs w:val="20"/>
        </w:rPr>
        <w:br/>
      </w:r>
      <w:r>
        <w:rPr>
          <w:rFonts w:ascii="Arial" w:hAnsi="Arial" w:cs="Arial"/>
          <w:noProof/>
          <w:color w:val="595959" w:themeColor="text1" w:themeTint="A6"/>
          <w:sz w:val="20"/>
          <w:szCs w:val="20"/>
        </w:rPr>
        <w:t xml:space="preserve">a. und b.: </w:t>
      </w:r>
    </w:p>
    <w:p w:rsidR="00EA5B9C" w:rsidRPr="00EA5B9C" w:rsidRDefault="00EA5B9C" w:rsidP="00EA5B9C">
      <w:pPr>
        <w:pStyle w:val="Listenabsatz"/>
        <w:ind w:left="142" w:firstLine="0"/>
        <w:rPr>
          <w:rFonts w:ascii="Arial" w:hAnsi="Arial" w:cs="Arial"/>
          <w:noProof/>
          <w:color w:val="595959" w:themeColor="text1" w:themeTint="A6"/>
          <w:sz w:val="20"/>
          <w:szCs w:val="20"/>
        </w:rPr>
      </w:pPr>
      <w:r w:rsidRPr="00EA5B9C">
        <w:rPr>
          <w:rFonts w:ascii="Arial" w:hAnsi="Arial" w:cs="Arial"/>
          <w:noProof/>
          <w:color w:val="595959" w:themeColor="text1" w:themeTint="A6"/>
          <w:sz w:val="20"/>
          <w:szCs w:val="20"/>
        </w:rPr>
        <w:t>In den Haaren befinden sich Disulfidbrücken, die für die Form der Haare verantwortlich sind (Bild 1). Diese Disulfidbrücken können durch Reduktion (Elektronenaufnahme) gespalten werden (Bild 2). Anschließend werden die Haare durch Lockenwickler in eine neue Form gebracht. In dieser Form wird ein Oxidationsmittel auf die Haare gegeben. Die Schwefelatome geben ihre Elektronen wieder ab (Oxidation) und es bilden sich neue Disulfidbrücken (Bild 3), die das Haar in der neuen Form halten.</w:t>
      </w:r>
    </w:p>
    <w:p w:rsidR="00DD1716" w:rsidRDefault="00DD1716" w:rsidP="00DD1716">
      <w:pPr>
        <w:ind w:left="142" w:firstLine="0"/>
        <w:rPr>
          <w:rFonts w:ascii="Arial" w:hAnsi="Arial" w:cs="Arial"/>
          <w:b/>
          <w:bCs/>
          <w:color w:val="595959" w:themeColor="text1" w:themeTint="A6"/>
          <w:sz w:val="20"/>
          <w:szCs w:val="20"/>
        </w:rPr>
      </w:pPr>
    </w:p>
    <w:p w:rsidR="00EA5B9C" w:rsidRDefault="00EA5B9C" w:rsidP="00DD1716">
      <w:pPr>
        <w:ind w:left="142" w:firstLine="0"/>
        <w:rPr>
          <w:rFonts w:ascii="Arial" w:hAnsi="Arial" w:cs="Arial"/>
          <w:b/>
          <w:bCs/>
          <w:color w:val="595959" w:themeColor="text1" w:themeTint="A6"/>
          <w:sz w:val="20"/>
          <w:szCs w:val="20"/>
        </w:rPr>
      </w:pPr>
    </w:p>
    <w:p w:rsidR="00EA5B9C" w:rsidRDefault="00EA5B9C" w:rsidP="00DD1716">
      <w:pPr>
        <w:ind w:left="142" w:firstLine="0"/>
        <w:rPr>
          <w:rFonts w:ascii="Arial" w:hAnsi="Arial" w:cs="Arial"/>
          <w:b/>
          <w:bCs/>
          <w:color w:val="595959" w:themeColor="text1" w:themeTint="A6"/>
          <w:sz w:val="20"/>
          <w:szCs w:val="20"/>
        </w:rPr>
      </w:pPr>
    </w:p>
    <w:p w:rsidR="00EA5B9C" w:rsidRDefault="00EA5B9C" w:rsidP="00DD1716">
      <w:pPr>
        <w:ind w:left="142" w:firstLine="0"/>
        <w:rPr>
          <w:rFonts w:ascii="Arial" w:hAnsi="Arial" w:cs="Arial"/>
          <w:b/>
          <w:bCs/>
          <w:color w:val="595959" w:themeColor="text1" w:themeTint="A6"/>
          <w:sz w:val="20"/>
          <w:szCs w:val="20"/>
        </w:rPr>
      </w:pPr>
    </w:p>
    <w:p w:rsidR="00EA5B9C" w:rsidRDefault="00EA5B9C" w:rsidP="00DD1716">
      <w:pPr>
        <w:ind w:left="142" w:firstLine="0"/>
        <w:rPr>
          <w:rFonts w:ascii="Arial" w:hAnsi="Arial" w:cs="Arial"/>
          <w:b/>
          <w:bCs/>
          <w:color w:val="595959" w:themeColor="text1" w:themeTint="A6"/>
          <w:sz w:val="20"/>
          <w:szCs w:val="20"/>
        </w:rPr>
      </w:pPr>
    </w:p>
    <w:p w:rsidR="005C6D10" w:rsidRDefault="005C6D10" w:rsidP="00EA5B9C">
      <w:pPr>
        <w:ind w:left="142" w:firstLine="0"/>
        <w:rPr>
          <w:rFonts w:ascii="Arial" w:hAnsi="Arial" w:cs="Arial"/>
          <w:color w:val="003480"/>
        </w:rPr>
      </w:pPr>
    </w:p>
    <w:p w:rsidR="00EA5B9C" w:rsidRPr="00DD1716" w:rsidRDefault="00EA5B9C" w:rsidP="00EA5B9C">
      <w:pPr>
        <w:ind w:left="142" w:firstLine="0"/>
        <w:rPr>
          <w:rFonts w:ascii="Arial" w:hAnsi="Arial" w:cs="Arial"/>
          <w:color w:val="003480"/>
        </w:rPr>
      </w:pPr>
      <w:r w:rsidRPr="00DD1716">
        <w:rPr>
          <w:rFonts w:ascii="Arial" w:hAnsi="Arial" w:cs="Arial"/>
          <w:color w:val="003480"/>
        </w:rPr>
        <w:t>Arbeitsblatt 4</w:t>
      </w:r>
    </w:p>
    <w:p w:rsidR="00EA5B9C" w:rsidRPr="007350D5" w:rsidRDefault="00EA5B9C" w:rsidP="00EA5B9C">
      <w:pPr>
        <w:pStyle w:val="Arialberschrift"/>
        <w:ind w:firstLine="0"/>
      </w:pPr>
      <w:r>
        <w:t>Redoxreaktionen im Alltag</w:t>
      </w:r>
    </w:p>
    <w:p w:rsidR="00EA5B9C" w:rsidRDefault="00EA5B9C" w:rsidP="00DD1716">
      <w:pPr>
        <w:ind w:left="142" w:firstLine="0"/>
        <w:rPr>
          <w:rFonts w:ascii="Arial" w:hAnsi="Arial" w:cs="Arial"/>
          <w:b/>
          <w:bCs/>
          <w:color w:val="595959" w:themeColor="text1" w:themeTint="A6"/>
          <w:sz w:val="20"/>
          <w:szCs w:val="20"/>
        </w:rPr>
      </w:pPr>
    </w:p>
    <w:p w:rsidR="00EA5B9C" w:rsidRPr="00EA5B9C" w:rsidRDefault="00EA5B9C" w:rsidP="00DD1716">
      <w:pPr>
        <w:ind w:left="142" w:firstLine="0"/>
        <w:rPr>
          <w:rFonts w:ascii="Arial" w:hAnsi="Arial" w:cs="Arial"/>
          <w:b/>
          <w:bCs/>
          <w:color w:val="595959" w:themeColor="text1" w:themeTint="A6"/>
          <w:sz w:val="20"/>
          <w:szCs w:val="20"/>
        </w:rPr>
      </w:pPr>
    </w:p>
    <w:p w:rsidR="00DD1716" w:rsidRDefault="00DD1716" w:rsidP="00DD1716">
      <w:pPr>
        <w:ind w:left="142" w:firstLine="0"/>
        <w:rPr>
          <w:rFonts w:ascii="Arial" w:hAnsi="Arial" w:cs="Arial"/>
          <w:sz w:val="20"/>
          <w:szCs w:val="20"/>
        </w:rPr>
      </w:pPr>
      <w:r w:rsidRPr="00CE0737">
        <w:rPr>
          <w:rFonts w:ascii="Arial" w:hAnsi="Arial" w:cs="Arial"/>
          <w:b/>
          <w:bCs/>
          <w:sz w:val="20"/>
          <w:szCs w:val="20"/>
        </w:rPr>
        <w:t>Ohne Redoxreaktionen kein Leben</w:t>
      </w:r>
      <w:r>
        <w:rPr>
          <w:rFonts w:ascii="Arial" w:hAnsi="Arial" w:cs="Arial"/>
          <w:b/>
          <w:bCs/>
          <w:sz w:val="20"/>
          <w:szCs w:val="20"/>
        </w:rPr>
        <w:t xml:space="preserve">: </w:t>
      </w:r>
      <w:r w:rsidRPr="00CE0737">
        <w:rPr>
          <w:rFonts w:ascii="Arial" w:hAnsi="Arial" w:cs="Arial"/>
          <w:b/>
          <w:bCs/>
          <w:sz w:val="20"/>
          <w:szCs w:val="20"/>
        </w:rPr>
        <w:t>Chemie zum Durchatmen</w:t>
      </w:r>
      <w:r w:rsidRPr="00CE0737">
        <w:rPr>
          <w:rFonts w:ascii="Arial" w:hAnsi="Arial" w:cs="Arial"/>
          <w:sz w:val="20"/>
          <w:szCs w:val="20"/>
        </w:rPr>
        <w:t xml:space="preserve"> </w:t>
      </w:r>
      <w:r w:rsidRPr="00CE0737">
        <w:rPr>
          <w:rFonts w:ascii="Arial" w:hAnsi="Arial" w:cs="Arial"/>
          <w:sz w:val="20"/>
          <w:szCs w:val="20"/>
        </w:rPr>
        <w:br/>
      </w:r>
    </w:p>
    <w:p w:rsidR="00DD1716" w:rsidRPr="00CE0737" w:rsidRDefault="00DD1716" w:rsidP="00DD1716">
      <w:pPr>
        <w:ind w:left="142" w:firstLine="0"/>
        <w:rPr>
          <w:rFonts w:ascii="Arial" w:hAnsi="Arial" w:cs="Arial"/>
          <w:sz w:val="20"/>
          <w:szCs w:val="20"/>
        </w:rPr>
      </w:pPr>
      <w:r w:rsidRPr="00CE0737">
        <w:rPr>
          <w:rFonts w:ascii="Arial" w:hAnsi="Arial" w:cs="Arial"/>
          <w:sz w:val="20"/>
          <w:szCs w:val="20"/>
        </w:rPr>
        <w:t>Im Film wird die Redoxr</w:t>
      </w:r>
      <w:r>
        <w:rPr>
          <w:rFonts w:ascii="Arial" w:hAnsi="Arial" w:cs="Arial"/>
          <w:sz w:val="20"/>
          <w:szCs w:val="20"/>
        </w:rPr>
        <w:t>eaktion der F</w:t>
      </w:r>
      <w:r w:rsidRPr="00CE0737">
        <w:rPr>
          <w:rFonts w:ascii="Arial" w:hAnsi="Arial" w:cs="Arial"/>
          <w:sz w:val="20"/>
          <w:szCs w:val="20"/>
        </w:rPr>
        <w:t xml:space="preserve">otosynthese beschrieben. </w:t>
      </w:r>
    </w:p>
    <w:p w:rsidR="00DD1716" w:rsidRDefault="00DD1716" w:rsidP="00DD1716">
      <w:pPr>
        <w:pStyle w:val="Listenabsatz"/>
        <w:ind w:left="142" w:firstLine="0"/>
        <w:rPr>
          <w:rFonts w:ascii="Arial" w:hAnsi="Arial" w:cs="Arial"/>
          <w:sz w:val="20"/>
          <w:szCs w:val="20"/>
        </w:rPr>
      </w:pPr>
      <w:r w:rsidRPr="00CE0737">
        <w:rPr>
          <w:rFonts w:ascii="Arial" w:hAnsi="Arial" w:cs="Arial"/>
          <w:b/>
          <w:sz w:val="20"/>
          <w:szCs w:val="20"/>
        </w:rPr>
        <w:t xml:space="preserve">a. </w:t>
      </w:r>
      <w:r w:rsidRPr="00CE0737">
        <w:rPr>
          <w:rFonts w:ascii="Arial" w:hAnsi="Arial" w:cs="Arial"/>
          <w:sz w:val="20"/>
          <w:szCs w:val="20"/>
        </w:rPr>
        <w:t>Benenne die dabei beteiligten Stoffe.</w:t>
      </w:r>
    </w:p>
    <w:p w:rsidR="00DD1716" w:rsidRDefault="00DD1716" w:rsidP="00DD1716">
      <w:pPr>
        <w:ind w:left="142" w:firstLine="0"/>
        <w:rPr>
          <w:rFonts w:ascii="Arial" w:hAnsi="Arial" w:cs="Arial"/>
          <w:b/>
          <w:sz w:val="20"/>
          <w:szCs w:val="20"/>
        </w:rPr>
      </w:pPr>
    </w:p>
    <w:p w:rsidR="00DD1716" w:rsidRPr="00EA5B9C" w:rsidRDefault="00EA5B9C" w:rsidP="00DD1716">
      <w:pPr>
        <w:ind w:left="142" w:firstLine="0"/>
        <w:rPr>
          <w:rFonts w:ascii="Arial" w:hAnsi="Arial" w:cs="Arial"/>
          <w:b/>
          <w:color w:val="595959" w:themeColor="text1" w:themeTint="A6"/>
          <w:sz w:val="32"/>
          <w:szCs w:val="32"/>
        </w:rPr>
      </w:pPr>
      <w:r w:rsidRPr="00EA5B9C">
        <w:rPr>
          <w:rFonts w:ascii="Arial" w:hAnsi="Arial" w:cs="Arial"/>
          <w:b/>
          <w:color w:val="595959" w:themeColor="text1" w:themeTint="A6"/>
          <w:sz w:val="20"/>
          <w:szCs w:val="20"/>
        </w:rPr>
        <w:t xml:space="preserve">Traubenzucker </w:t>
      </w:r>
      <w:r>
        <w:rPr>
          <w:rFonts w:ascii="Arial" w:hAnsi="Arial" w:cs="Arial"/>
          <w:b/>
          <w:color w:val="595959" w:themeColor="text1" w:themeTint="A6"/>
          <w:sz w:val="20"/>
          <w:szCs w:val="20"/>
        </w:rPr>
        <w:tab/>
      </w:r>
      <w:r w:rsidRPr="00EA5B9C">
        <w:rPr>
          <w:rFonts w:ascii="Arial" w:hAnsi="Arial" w:cs="Arial"/>
          <w:b/>
          <w:color w:val="595959" w:themeColor="text1" w:themeTint="A6"/>
          <w:sz w:val="32"/>
          <w:szCs w:val="32"/>
        </w:rPr>
        <w:t>C</w:t>
      </w:r>
      <w:r w:rsidRPr="00EA5B9C">
        <w:rPr>
          <w:rFonts w:ascii="Arial" w:hAnsi="Arial" w:cs="Arial"/>
          <w:b/>
          <w:color w:val="595959" w:themeColor="text1" w:themeTint="A6"/>
          <w:sz w:val="32"/>
          <w:szCs w:val="32"/>
          <w:vertAlign w:val="subscript"/>
        </w:rPr>
        <w:t>6</w:t>
      </w:r>
      <w:r w:rsidRPr="00EA5B9C">
        <w:rPr>
          <w:rFonts w:ascii="Arial" w:hAnsi="Arial" w:cs="Arial"/>
          <w:b/>
          <w:color w:val="595959" w:themeColor="text1" w:themeTint="A6"/>
          <w:sz w:val="32"/>
          <w:szCs w:val="32"/>
        </w:rPr>
        <w:t>H</w:t>
      </w:r>
      <w:r w:rsidRPr="00EA5B9C">
        <w:rPr>
          <w:rFonts w:ascii="Arial" w:hAnsi="Arial" w:cs="Arial"/>
          <w:b/>
          <w:color w:val="595959" w:themeColor="text1" w:themeTint="A6"/>
          <w:sz w:val="32"/>
          <w:szCs w:val="32"/>
          <w:vertAlign w:val="subscript"/>
        </w:rPr>
        <w:t>12</w:t>
      </w:r>
      <w:r w:rsidRPr="00EA5B9C">
        <w:rPr>
          <w:rFonts w:ascii="Arial" w:hAnsi="Arial" w:cs="Arial"/>
          <w:b/>
          <w:color w:val="595959" w:themeColor="text1" w:themeTint="A6"/>
          <w:sz w:val="32"/>
          <w:szCs w:val="32"/>
        </w:rPr>
        <w:t>O</w:t>
      </w:r>
      <w:r w:rsidRPr="00EA5B9C">
        <w:rPr>
          <w:rFonts w:ascii="Arial" w:hAnsi="Arial" w:cs="Arial"/>
          <w:b/>
          <w:color w:val="595959" w:themeColor="text1" w:themeTint="A6"/>
          <w:sz w:val="32"/>
          <w:szCs w:val="32"/>
          <w:vertAlign w:val="subscript"/>
        </w:rPr>
        <w:t>6</w:t>
      </w:r>
    </w:p>
    <w:p w:rsidR="00EA5B9C" w:rsidRDefault="00EA5B9C" w:rsidP="00DD1716">
      <w:pPr>
        <w:ind w:left="142" w:firstLine="0"/>
        <w:rPr>
          <w:rFonts w:ascii="Arial" w:hAnsi="Arial" w:cs="Arial"/>
          <w:b/>
          <w:sz w:val="20"/>
          <w:szCs w:val="20"/>
        </w:rPr>
      </w:pPr>
    </w:p>
    <w:p w:rsidR="00EA5B9C" w:rsidRPr="00EA5B9C" w:rsidRDefault="00EA5B9C" w:rsidP="00DD1716">
      <w:pPr>
        <w:ind w:left="142" w:firstLine="0"/>
        <w:rPr>
          <w:rFonts w:ascii="Arial" w:hAnsi="Arial" w:cs="Arial"/>
          <w:b/>
          <w:color w:val="595959" w:themeColor="text1" w:themeTint="A6"/>
          <w:sz w:val="20"/>
          <w:szCs w:val="20"/>
        </w:rPr>
      </w:pPr>
      <w:r w:rsidRPr="00EA5B9C">
        <w:rPr>
          <w:rFonts w:ascii="Arial" w:hAnsi="Arial" w:cs="Arial"/>
          <w:b/>
          <w:color w:val="595959" w:themeColor="text1" w:themeTint="A6"/>
          <w:sz w:val="20"/>
          <w:szCs w:val="20"/>
        </w:rPr>
        <w:t>Wasser</w:t>
      </w:r>
      <w:r>
        <w:rPr>
          <w:rFonts w:ascii="Arial" w:hAnsi="Arial" w:cs="Arial"/>
          <w:b/>
          <w:color w:val="595959" w:themeColor="text1" w:themeTint="A6"/>
          <w:sz w:val="20"/>
          <w:szCs w:val="20"/>
        </w:rPr>
        <w:tab/>
      </w:r>
      <w:r>
        <w:rPr>
          <w:rFonts w:ascii="Arial" w:hAnsi="Arial" w:cs="Arial"/>
          <w:b/>
          <w:color w:val="595959" w:themeColor="text1" w:themeTint="A6"/>
          <w:sz w:val="20"/>
          <w:szCs w:val="20"/>
        </w:rPr>
        <w:tab/>
      </w:r>
      <w:r w:rsidRPr="00EA5B9C">
        <w:rPr>
          <w:rFonts w:ascii="Arial" w:hAnsi="Arial" w:cs="Arial"/>
          <w:b/>
          <w:color w:val="595959" w:themeColor="text1" w:themeTint="A6"/>
          <w:sz w:val="32"/>
          <w:szCs w:val="32"/>
        </w:rPr>
        <w:t>H</w:t>
      </w:r>
      <w:r w:rsidRPr="00EA5B9C">
        <w:rPr>
          <w:rFonts w:ascii="Arial" w:hAnsi="Arial" w:cs="Arial"/>
          <w:b/>
          <w:color w:val="595959" w:themeColor="text1" w:themeTint="A6"/>
          <w:sz w:val="32"/>
          <w:szCs w:val="32"/>
          <w:vertAlign w:val="subscript"/>
        </w:rPr>
        <w:t>2</w:t>
      </w:r>
      <w:r w:rsidRPr="00EA5B9C">
        <w:rPr>
          <w:rFonts w:ascii="Arial" w:hAnsi="Arial" w:cs="Arial"/>
          <w:b/>
          <w:color w:val="595959" w:themeColor="text1" w:themeTint="A6"/>
          <w:sz w:val="32"/>
          <w:szCs w:val="32"/>
        </w:rPr>
        <w:t>O</w:t>
      </w:r>
    </w:p>
    <w:p w:rsidR="00EA5B9C" w:rsidRPr="00EA5B9C" w:rsidRDefault="00EA5B9C" w:rsidP="00DD1716">
      <w:pPr>
        <w:ind w:left="142" w:firstLine="0"/>
        <w:rPr>
          <w:rFonts w:ascii="Arial" w:hAnsi="Arial" w:cs="Arial"/>
          <w:b/>
          <w:color w:val="595959" w:themeColor="text1" w:themeTint="A6"/>
          <w:sz w:val="20"/>
          <w:szCs w:val="20"/>
        </w:rPr>
      </w:pPr>
    </w:p>
    <w:p w:rsidR="00EA5B9C" w:rsidRPr="00EA5B9C" w:rsidRDefault="00EA5B9C" w:rsidP="00DD1716">
      <w:pPr>
        <w:ind w:left="142" w:firstLine="0"/>
        <w:rPr>
          <w:rFonts w:ascii="Arial" w:hAnsi="Arial" w:cs="Arial"/>
          <w:b/>
          <w:color w:val="595959" w:themeColor="text1" w:themeTint="A6"/>
          <w:sz w:val="20"/>
          <w:szCs w:val="20"/>
        </w:rPr>
      </w:pPr>
      <w:r w:rsidRPr="00EA5B9C">
        <w:rPr>
          <w:rFonts w:ascii="Arial" w:hAnsi="Arial" w:cs="Arial"/>
          <w:b/>
          <w:color w:val="595959" w:themeColor="text1" w:themeTint="A6"/>
          <w:sz w:val="20"/>
          <w:szCs w:val="20"/>
        </w:rPr>
        <w:t>Kohlenstoffdioxid</w:t>
      </w:r>
      <w:r>
        <w:rPr>
          <w:rFonts w:ascii="Arial" w:hAnsi="Arial" w:cs="Arial"/>
          <w:b/>
          <w:color w:val="595959" w:themeColor="text1" w:themeTint="A6"/>
          <w:sz w:val="20"/>
          <w:szCs w:val="20"/>
        </w:rPr>
        <w:tab/>
      </w:r>
      <w:r w:rsidRPr="00EA5B9C">
        <w:rPr>
          <w:rFonts w:ascii="Arial" w:hAnsi="Arial" w:cs="Arial"/>
          <w:b/>
          <w:color w:val="595959" w:themeColor="text1" w:themeTint="A6"/>
          <w:sz w:val="32"/>
          <w:szCs w:val="32"/>
        </w:rPr>
        <w:t>C</w:t>
      </w:r>
      <w:r>
        <w:rPr>
          <w:rFonts w:ascii="Arial" w:hAnsi="Arial" w:cs="Arial"/>
          <w:b/>
          <w:color w:val="595959" w:themeColor="text1" w:themeTint="A6"/>
          <w:sz w:val="32"/>
          <w:szCs w:val="32"/>
        </w:rPr>
        <w:t>O</w:t>
      </w:r>
      <w:r w:rsidRPr="00EA5B9C">
        <w:rPr>
          <w:rFonts w:ascii="Arial" w:hAnsi="Arial" w:cs="Arial"/>
          <w:b/>
          <w:color w:val="595959" w:themeColor="text1" w:themeTint="A6"/>
          <w:sz w:val="32"/>
          <w:szCs w:val="32"/>
          <w:vertAlign w:val="subscript"/>
        </w:rPr>
        <w:t>2</w:t>
      </w:r>
    </w:p>
    <w:p w:rsidR="00EA5B9C" w:rsidRPr="00EA5B9C" w:rsidRDefault="00EA5B9C" w:rsidP="00DD1716">
      <w:pPr>
        <w:ind w:left="142" w:firstLine="0"/>
        <w:rPr>
          <w:rFonts w:ascii="Arial" w:hAnsi="Arial" w:cs="Arial"/>
          <w:b/>
          <w:color w:val="595959" w:themeColor="text1" w:themeTint="A6"/>
          <w:sz w:val="20"/>
          <w:szCs w:val="20"/>
        </w:rPr>
      </w:pPr>
    </w:p>
    <w:p w:rsidR="00EA5B9C" w:rsidRPr="00EA5B9C" w:rsidRDefault="00EA5B9C" w:rsidP="00DD1716">
      <w:pPr>
        <w:ind w:left="142" w:firstLine="0"/>
        <w:rPr>
          <w:rFonts w:ascii="Arial" w:hAnsi="Arial" w:cs="Arial"/>
          <w:b/>
          <w:color w:val="595959" w:themeColor="text1" w:themeTint="A6"/>
          <w:sz w:val="20"/>
          <w:szCs w:val="20"/>
        </w:rPr>
      </w:pPr>
      <w:r w:rsidRPr="00EA5B9C">
        <w:rPr>
          <w:rFonts w:ascii="Arial" w:hAnsi="Arial" w:cs="Arial"/>
          <w:b/>
          <w:color w:val="595959" w:themeColor="text1" w:themeTint="A6"/>
          <w:sz w:val="20"/>
          <w:szCs w:val="20"/>
        </w:rPr>
        <w:t>Sauerstoff</w:t>
      </w:r>
      <w:r>
        <w:rPr>
          <w:rFonts w:ascii="Arial" w:hAnsi="Arial" w:cs="Arial"/>
          <w:b/>
          <w:color w:val="595959" w:themeColor="text1" w:themeTint="A6"/>
          <w:sz w:val="20"/>
          <w:szCs w:val="20"/>
        </w:rPr>
        <w:tab/>
      </w:r>
      <w:r>
        <w:rPr>
          <w:rFonts w:ascii="Arial" w:hAnsi="Arial" w:cs="Arial"/>
          <w:b/>
          <w:color w:val="595959" w:themeColor="text1" w:themeTint="A6"/>
          <w:sz w:val="20"/>
          <w:szCs w:val="20"/>
        </w:rPr>
        <w:tab/>
      </w:r>
      <w:r>
        <w:rPr>
          <w:rFonts w:ascii="Arial" w:hAnsi="Arial" w:cs="Arial"/>
          <w:b/>
          <w:color w:val="595959" w:themeColor="text1" w:themeTint="A6"/>
          <w:sz w:val="32"/>
          <w:szCs w:val="32"/>
        </w:rPr>
        <w:t>O</w:t>
      </w:r>
      <w:r w:rsidRPr="00EA5B9C">
        <w:rPr>
          <w:rFonts w:ascii="Arial" w:hAnsi="Arial" w:cs="Arial"/>
          <w:b/>
          <w:color w:val="595959" w:themeColor="text1" w:themeTint="A6"/>
          <w:sz w:val="32"/>
          <w:szCs w:val="32"/>
          <w:vertAlign w:val="subscript"/>
        </w:rPr>
        <w:t>2</w:t>
      </w:r>
    </w:p>
    <w:p w:rsidR="00EA5B9C" w:rsidRDefault="00EA5B9C" w:rsidP="00DD1716">
      <w:pPr>
        <w:ind w:left="142" w:firstLine="0"/>
        <w:rPr>
          <w:rFonts w:ascii="Arial" w:hAnsi="Arial" w:cs="Arial"/>
          <w:b/>
          <w:sz w:val="20"/>
          <w:szCs w:val="20"/>
        </w:rPr>
      </w:pPr>
    </w:p>
    <w:p w:rsidR="00EA5B9C" w:rsidRDefault="00EA5B9C" w:rsidP="00DD1716">
      <w:pPr>
        <w:ind w:left="142" w:firstLine="0"/>
        <w:rPr>
          <w:rFonts w:ascii="Arial" w:hAnsi="Arial" w:cs="Arial"/>
          <w:b/>
          <w:sz w:val="20"/>
          <w:szCs w:val="20"/>
        </w:rPr>
      </w:pPr>
    </w:p>
    <w:p w:rsidR="00DD1716" w:rsidRPr="00CE0737" w:rsidRDefault="00DD1716" w:rsidP="00DD1716">
      <w:pPr>
        <w:ind w:left="142" w:firstLine="0"/>
        <w:rPr>
          <w:rFonts w:ascii="Arial" w:hAnsi="Arial" w:cs="Arial"/>
          <w:sz w:val="20"/>
          <w:szCs w:val="20"/>
        </w:rPr>
      </w:pPr>
      <w:r w:rsidRPr="00CE0737">
        <w:rPr>
          <w:rFonts w:ascii="Arial" w:hAnsi="Arial" w:cs="Arial"/>
          <w:b/>
          <w:sz w:val="20"/>
          <w:szCs w:val="20"/>
        </w:rPr>
        <w:t>b.</w:t>
      </w:r>
      <w:r w:rsidRPr="00CE0737">
        <w:rPr>
          <w:rFonts w:ascii="Arial" w:hAnsi="Arial" w:cs="Arial"/>
          <w:sz w:val="20"/>
          <w:szCs w:val="20"/>
        </w:rPr>
        <w:t xml:space="preserve"> Stelle mithilfe der Kärtchen die Reaktionsgleichung der </w:t>
      </w:r>
      <w:r>
        <w:rPr>
          <w:rFonts w:ascii="Arial" w:hAnsi="Arial" w:cs="Arial"/>
          <w:sz w:val="20"/>
          <w:szCs w:val="20"/>
        </w:rPr>
        <w:t>F</w:t>
      </w:r>
      <w:r w:rsidRPr="00CE0737">
        <w:rPr>
          <w:rFonts w:ascii="Arial" w:hAnsi="Arial" w:cs="Arial"/>
          <w:sz w:val="20"/>
          <w:szCs w:val="20"/>
        </w:rPr>
        <w:t>otosynthese auf.</w:t>
      </w:r>
    </w:p>
    <w:p w:rsidR="00EA5B9C" w:rsidRDefault="00DD1716" w:rsidP="00EA5B9C">
      <w:pPr>
        <w:ind w:left="142" w:firstLine="0"/>
        <w:rPr>
          <w:noProof/>
        </w:rPr>
      </w:pPr>
      <w:r w:rsidRPr="0070456A">
        <w:rPr>
          <w:noProof/>
        </w:rPr>
        <w:t xml:space="preserve">  </w:t>
      </w:r>
    </w:p>
    <w:p w:rsidR="00EA5B9C" w:rsidRPr="00EA5B9C" w:rsidRDefault="00DD1716" w:rsidP="00EA5B9C">
      <w:pPr>
        <w:ind w:left="142" w:firstLine="0"/>
        <w:rPr>
          <w:rFonts w:ascii="Arial" w:hAnsi="Arial" w:cs="Arial"/>
          <w:color w:val="595959" w:themeColor="text1" w:themeTint="A6"/>
        </w:rPr>
      </w:pPr>
      <w:r w:rsidRPr="0070456A">
        <w:rPr>
          <w:noProof/>
        </w:rPr>
        <w:t xml:space="preserve"> </w:t>
      </w:r>
      <w:r w:rsidR="00EA5B9C" w:rsidRPr="00EA5B9C">
        <w:rPr>
          <w:rFonts w:ascii="Arial" w:hAnsi="Arial" w:cs="Arial"/>
          <w:b/>
          <w:color w:val="595959" w:themeColor="text1" w:themeTint="A6"/>
          <w:sz w:val="36"/>
          <w:szCs w:val="36"/>
        </w:rPr>
        <w:t>6CO</w:t>
      </w:r>
      <w:r w:rsidR="00EA5B9C" w:rsidRPr="00EA5B9C">
        <w:rPr>
          <w:rFonts w:ascii="Arial" w:hAnsi="Arial" w:cs="Arial"/>
          <w:b/>
          <w:color w:val="595959" w:themeColor="text1" w:themeTint="A6"/>
          <w:sz w:val="36"/>
          <w:szCs w:val="36"/>
          <w:vertAlign w:val="subscript"/>
        </w:rPr>
        <w:t>2</w:t>
      </w:r>
      <w:r w:rsidR="00EA5B9C" w:rsidRPr="00EA5B9C">
        <w:rPr>
          <w:rFonts w:ascii="Arial" w:hAnsi="Arial" w:cs="Arial"/>
          <w:b/>
          <w:color w:val="595959" w:themeColor="text1" w:themeTint="A6"/>
          <w:sz w:val="36"/>
          <w:szCs w:val="36"/>
        </w:rPr>
        <w:t>+6H</w:t>
      </w:r>
      <w:r w:rsidR="00EA5B9C" w:rsidRPr="00EA5B9C">
        <w:rPr>
          <w:rFonts w:ascii="Arial" w:hAnsi="Arial" w:cs="Arial"/>
          <w:b/>
          <w:color w:val="595959" w:themeColor="text1" w:themeTint="A6"/>
          <w:sz w:val="36"/>
          <w:szCs w:val="36"/>
          <w:vertAlign w:val="subscript"/>
        </w:rPr>
        <w:t>2</w:t>
      </w:r>
      <w:r w:rsidR="00EA5B9C" w:rsidRPr="00EA5B9C">
        <w:rPr>
          <w:rFonts w:ascii="Arial" w:hAnsi="Arial" w:cs="Arial"/>
          <w:b/>
          <w:color w:val="595959" w:themeColor="text1" w:themeTint="A6"/>
          <w:sz w:val="36"/>
          <w:szCs w:val="36"/>
        </w:rPr>
        <w:t xml:space="preserve">O </w:t>
      </w:r>
      <w:r w:rsidR="00EA5B9C" w:rsidRPr="00EA5B9C">
        <w:rPr>
          <w:rFonts w:ascii="Arial" w:hAnsi="Arial" w:cs="Arial"/>
          <w:b/>
          <w:color w:val="595959" w:themeColor="text1" w:themeTint="A6"/>
          <w:sz w:val="36"/>
          <w:szCs w:val="36"/>
        </w:rPr>
        <w:sym w:font="Wingdings" w:char="F0E0"/>
      </w:r>
      <w:r w:rsidR="00EA5B9C" w:rsidRPr="00EA5B9C">
        <w:rPr>
          <w:rFonts w:ascii="Arial" w:hAnsi="Arial" w:cs="Arial"/>
          <w:b/>
          <w:color w:val="595959" w:themeColor="text1" w:themeTint="A6"/>
          <w:sz w:val="36"/>
          <w:szCs w:val="36"/>
        </w:rPr>
        <w:t xml:space="preserve"> C</w:t>
      </w:r>
      <w:r w:rsidR="00EA5B9C" w:rsidRPr="00EA5B9C">
        <w:rPr>
          <w:rFonts w:ascii="Arial" w:hAnsi="Arial" w:cs="Arial"/>
          <w:b/>
          <w:color w:val="595959" w:themeColor="text1" w:themeTint="A6"/>
          <w:sz w:val="36"/>
          <w:szCs w:val="36"/>
          <w:vertAlign w:val="subscript"/>
        </w:rPr>
        <w:t>6</w:t>
      </w:r>
      <w:r w:rsidR="00EA5B9C" w:rsidRPr="00EA5B9C">
        <w:rPr>
          <w:rFonts w:ascii="Arial" w:hAnsi="Arial" w:cs="Arial"/>
          <w:b/>
          <w:color w:val="595959" w:themeColor="text1" w:themeTint="A6"/>
          <w:sz w:val="36"/>
          <w:szCs w:val="36"/>
        </w:rPr>
        <w:t>H</w:t>
      </w:r>
      <w:r w:rsidR="00EA5B9C" w:rsidRPr="00EA5B9C">
        <w:rPr>
          <w:rFonts w:ascii="Arial" w:hAnsi="Arial" w:cs="Arial"/>
          <w:b/>
          <w:color w:val="595959" w:themeColor="text1" w:themeTint="A6"/>
          <w:sz w:val="36"/>
          <w:szCs w:val="36"/>
          <w:vertAlign w:val="subscript"/>
        </w:rPr>
        <w:t>12</w:t>
      </w:r>
      <w:r w:rsidR="00EA5B9C" w:rsidRPr="00EA5B9C">
        <w:rPr>
          <w:rFonts w:ascii="Arial" w:hAnsi="Arial" w:cs="Arial"/>
          <w:b/>
          <w:color w:val="595959" w:themeColor="text1" w:themeTint="A6"/>
          <w:sz w:val="36"/>
          <w:szCs w:val="36"/>
        </w:rPr>
        <w:t>O</w:t>
      </w:r>
      <w:r w:rsidR="00EA5B9C" w:rsidRPr="00EA5B9C">
        <w:rPr>
          <w:rFonts w:ascii="Arial" w:hAnsi="Arial" w:cs="Arial"/>
          <w:b/>
          <w:color w:val="595959" w:themeColor="text1" w:themeTint="A6"/>
          <w:sz w:val="36"/>
          <w:szCs w:val="36"/>
          <w:vertAlign w:val="subscript"/>
        </w:rPr>
        <w:t>6</w:t>
      </w:r>
      <w:r w:rsidR="00EA5B9C" w:rsidRPr="00EA5B9C">
        <w:rPr>
          <w:rFonts w:ascii="Arial" w:hAnsi="Arial" w:cs="Arial"/>
          <w:b/>
          <w:color w:val="595959" w:themeColor="text1" w:themeTint="A6"/>
          <w:sz w:val="36"/>
          <w:szCs w:val="36"/>
        </w:rPr>
        <w:t>+6O</w:t>
      </w:r>
      <w:r w:rsidR="00EA5B9C" w:rsidRPr="00EA5B9C">
        <w:rPr>
          <w:rFonts w:ascii="Arial" w:hAnsi="Arial" w:cs="Arial"/>
          <w:b/>
          <w:color w:val="595959" w:themeColor="text1" w:themeTint="A6"/>
          <w:sz w:val="36"/>
          <w:szCs w:val="36"/>
          <w:vertAlign w:val="subscript"/>
        </w:rPr>
        <w:t>2</w:t>
      </w:r>
    </w:p>
    <w:p w:rsidR="00EA5B9C" w:rsidRPr="00F469F4" w:rsidRDefault="00EA5B9C" w:rsidP="00EA5B9C">
      <w:pPr>
        <w:ind w:left="0"/>
        <w:jc w:val="center"/>
        <w:rPr>
          <w:rFonts w:ascii="Arial" w:hAnsi="Arial" w:cs="Arial"/>
          <w:b/>
          <w:sz w:val="36"/>
          <w:szCs w:val="36"/>
          <w:vertAlign w:val="subscript"/>
        </w:rPr>
      </w:pPr>
    </w:p>
    <w:sectPr w:rsidR="00EA5B9C" w:rsidRPr="00F469F4" w:rsidSect="00560917">
      <w:headerReference w:type="default" r:id="rId19"/>
      <w:footerReference w:type="default" r:id="rId20"/>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4980" w:rsidRDefault="004C4980" w:rsidP="003A7C35">
      <w:pPr>
        <w:spacing w:after="0" w:line="240" w:lineRule="auto"/>
      </w:pPr>
      <w:r>
        <w:separator/>
      </w:r>
    </w:p>
  </w:endnote>
  <w:endnote w:type="continuationSeparator" w:id="0">
    <w:p w:rsidR="004C4980" w:rsidRDefault="004C4980"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AD7B5A" w:rsidRDefault="00685FD6" w:rsidP="00AD7B5A">
    <w:pPr>
      <w:spacing w:after="0" w:line="259" w:lineRule="auto"/>
      <w:ind w:left="0" w:right="5244" w:firstLine="0"/>
      <w:rPr>
        <w:rFonts w:ascii="TheSans C5 Plain" w:eastAsia="TheSans C5 Plain" w:hAnsi="TheSans C5 Plain" w:cs="TheSans C5 Plain"/>
        <w:bCs/>
        <w:color w:val="909191"/>
        <w:sz w:val="16"/>
        <w:szCs w:val="16"/>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 202</w:t>
    </w:r>
    <w:r w:rsidR="00486DC8">
      <w:rPr>
        <w:rFonts w:ascii="Arial" w:eastAsia="TheSans C5 Plain" w:hAnsi="Arial" w:cs="Arial"/>
        <w:bCs/>
        <w:color w:val="909191"/>
        <w:sz w:val="18"/>
        <w:szCs w:val="18"/>
      </w:rPr>
      <w:t>5</w:t>
    </w:r>
    <w:r w:rsidR="00AD7B5A">
      <w:rPr>
        <w:rFonts w:ascii="Arial" w:eastAsia="TheSans C5 Plain" w:hAnsi="Arial" w:cs="Arial"/>
        <w:bCs/>
        <w:color w:val="909191"/>
        <w:sz w:val="18"/>
        <w:szCs w:val="18"/>
      </w:rPr>
      <w:t xml:space="preserve">                </w:t>
    </w:r>
    <w:r w:rsidR="00AD7B5A" w:rsidRPr="00AD7B5A">
      <w:rPr>
        <w:rFonts w:ascii="Arial" w:eastAsia="TheSans C5 Plain" w:hAnsi="Arial" w:cs="Arial"/>
        <w:bCs/>
        <w:color w:val="909191"/>
        <w:sz w:val="16"/>
        <w:szCs w:val="16"/>
      </w:rPr>
      <w:t>Foto 1</w:t>
    </w:r>
    <w:r w:rsidR="001F153D">
      <w:rPr>
        <w:rFonts w:ascii="Arial" w:eastAsia="TheSans C5 Plain" w:hAnsi="Arial" w:cs="Arial"/>
        <w:bCs/>
        <w:color w:val="909191"/>
        <w:sz w:val="16"/>
        <w:szCs w:val="16"/>
      </w:rPr>
      <w:t>b</w:t>
    </w:r>
    <w:r w:rsidR="00AD7B5A" w:rsidRPr="00AD7B5A">
      <w:rPr>
        <w:rFonts w:ascii="Arial" w:eastAsia="TheSans C5 Plain" w:hAnsi="Arial" w:cs="Arial"/>
        <w:bCs/>
        <w:color w:val="909191"/>
        <w:sz w:val="16"/>
        <w:szCs w:val="16"/>
      </w:rPr>
      <w:t xml:space="preserve">: </w:t>
    </w:r>
    <w:proofErr w:type="spellStart"/>
    <w:r w:rsidR="00AD7B5A" w:rsidRPr="00AD7B5A">
      <w:rPr>
        <w:rFonts w:ascii="Arial" w:eastAsia="TheSans C5 Plain" w:hAnsi="Arial" w:cs="Arial"/>
        <w:bCs/>
        <w:color w:val="909191"/>
        <w:sz w:val="16"/>
        <w:szCs w:val="16"/>
      </w:rPr>
      <w:t>Colourbox</w:t>
    </w:r>
    <w:proofErr w:type="spellEnd"/>
    <w:r w:rsidR="00AD7B5A" w:rsidRPr="00AD7B5A">
      <w:rPr>
        <w:rFonts w:ascii="Arial" w:eastAsia="TheSans C5 Plain" w:hAnsi="Arial" w:cs="Arial"/>
        <w:bCs/>
        <w:color w:val="909191"/>
        <w:sz w:val="16"/>
        <w:szCs w:val="16"/>
      </w:rPr>
      <w:t xml:space="preserve">, </w:t>
    </w:r>
    <w:proofErr w:type="spellStart"/>
    <w:r w:rsidR="00AD7B5A" w:rsidRPr="00AD7B5A">
      <w:rPr>
        <w:rFonts w:ascii="Arial" w:eastAsia="TheSans C5 Plain" w:hAnsi="Arial" w:cs="Arial"/>
        <w:bCs/>
        <w:color w:val="909191"/>
        <w:sz w:val="16"/>
        <w:szCs w:val="16"/>
      </w:rPr>
      <w:t>Penchan</w:t>
    </w:r>
    <w:proofErr w:type="spellEnd"/>
    <w:r w:rsidR="00AD7B5A" w:rsidRPr="00AD7B5A">
      <w:rPr>
        <w:rFonts w:ascii="Arial" w:eastAsia="TheSans C5 Plain" w:hAnsi="Arial" w:cs="Arial"/>
        <w:bCs/>
        <w:color w:val="909191"/>
        <w:sz w:val="16"/>
        <w:szCs w:val="16"/>
      </w:rPr>
      <w:t xml:space="preserve"> </w:t>
    </w:r>
    <w:proofErr w:type="spellStart"/>
    <w:r w:rsidR="00AD7B5A" w:rsidRPr="00AD7B5A">
      <w:rPr>
        <w:rFonts w:ascii="Arial" w:eastAsia="TheSans C5 Plain" w:hAnsi="Arial" w:cs="Arial"/>
        <w:bCs/>
        <w:color w:val="909191"/>
        <w:sz w:val="16"/>
        <w:szCs w:val="16"/>
      </w:rPr>
      <w:t>Pumila</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4980" w:rsidRDefault="004C4980" w:rsidP="003A7C35">
      <w:pPr>
        <w:spacing w:after="0" w:line="240" w:lineRule="auto"/>
      </w:pPr>
      <w:r>
        <w:separator/>
      </w:r>
    </w:p>
  </w:footnote>
  <w:footnote w:type="continuationSeparator" w:id="0">
    <w:p w:rsidR="004C4980" w:rsidRDefault="004C4980"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DE7A46" w:rsidP="00685FD6">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4023360</wp:posOffset>
          </wp:positionH>
          <wp:positionV relativeFrom="paragraph">
            <wp:posOffset>-393065</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qr_chemie-therm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chemie-thermit.png"/>
                  <pic:cNvPicPr/>
                </pic:nvPicPr>
                <pic:blipFill>
                  <a:blip r:embed="rId1"/>
                  <a:stretch>
                    <a:fillRect/>
                  </a:stretch>
                </pic:blipFill>
                <pic:spPr>
                  <a:xfrm>
                    <a:off x="0" y="0"/>
                    <a:ext cx="571500" cy="571500"/>
                  </a:xfrm>
                  <a:prstGeom prst="rect">
                    <a:avLst/>
                  </a:prstGeom>
                </pic:spPr>
              </pic:pic>
            </a:graphicData>
          </a:graphic>
        </wp:anchor>
      </w:drawing>
    </w:r>
    <w:r w:rsidR="007A3840" w:rsidRPr="007A3840">
      <w:rPr>
        <w:rFonts w:ascii="Calibri" w:eastAsia="Calibri" w:hAnsi="Calibri" w:cs="Calibri"/>
        <w:noProof/>
        <w:sz w:val="20"/>
        <w:szCs w:val="20"/>
      </w:rPr>
      <w:pict>
        <v:rect id="Rechteck 7" o:spid="_x0000_s11269"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C31B38">
      <w:rPr>
        <w:sz w:val="20"/>
        <w:szCs w:val="20"/>
      </w:rPr>
      <w:t>Lösungen</w:t>
    </w:r>
  </w:p>
  <w:p w:rsidR="00685FD6" w:rsidRPr="00000978" w:rsidRDefault="007A3840" w:rsidP="00685FD6">
    <w:pPr>
      <w:pStyle w:val="KeinLeerraum"/>
      <w:ind w:left="142"/>
      <w:rPr>
        <w:color w:val="909191"/>
        <w:sz w:val="16"/>
        <w:szCs w:val="16"/>
      </w:rPr>
    </w:pPr>
    <w:r w:rsidRPr="007A3840">
      <w:rPr>
        <w:noProof/>
      </w:rPr>
      <w:pict>
        <v:shape id="Shape 32" o:spid="_x0000_s11268"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adj="0,,0" path="m,l4545000,e" filled="f" strokecolor="#909191" strokeweight="1.25pt">
          <v:stroke miterlimit="1" joinstyle="miter"/>
          <v:formulas/>
          <v:path arrowok="t" o:connecttype="custom" o:connectlocs="0,0;4544060,0" o:connectangles="0,0" textboxrect="0,0,4545000,0"/>
        </v:shape>
      </w:pict>
    </w:r>
  </w:p>
  <w:p w:rsidR="00EE6995" w:rsidRDefault="00EE6995" w:rsidP="00EE6995">
    <w:pPr>
      <w:pStyle w:val="ArialBeschreibunggrau"/>
      <w:ind w:firstLine="132"/>
    </w:pPr>
    <w:r>
      <w:t xml:space="preserve">Chemie einfach erklärt </w:t>
    </w:r>
    <w:r>
      <w:rPr>
        <w:rFonts w:ascii="TheSans C5 ExtraBold" w:hAnsi="TheSans C5 ExtraBold"/>
      </w:rPr>
      <w:t>⋅</w:t>
    </w:r>
    <w:r>
      <w:t xml:space="preserve"> </w:t>
    </w:r>
    <w:proofErr w:type="spellStart"/>
    <w:r>
      <w:t>Thermit</w:t>
    </w:r>
    <w:proofErr w:type="spellEnd"/>
    <w:r>
      <w:t xml:space="preserve"> kannst du nicht löschen</w:t>
    </w:r>
  </w:p>
  <w:p w:rsidR="00685FD6" w:rsidRDefault="00D87A49" w:rsidP="00685FD6">
    <w:pPr>
      <w:pStyle w:val="ArialBeschreibunggrau"/>
      <w:ind w:firstLine="132"/>
    </w:pPr>
    <w:r>
      <w:t>planet-schule.de/x/</w:t>
    </w:r>
    <w:proofErr w:type="spellStart"/>
    <w:r>
      <w:t>chemie-thermit</w:t>
    </w:r>
    <w:proofErr w:type="spellEnd"/>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AB2D81"/>
    <w:multiLevelType w:val="hybridMultilevel"/>
    <w:tmpl w:val="9748201C"/>
    <w:lvl w:ilvl="0" w:tplc="C694B8F2">
      <w:start w:val="1"/>
      <w:numFmt w:val="lowerLetter"/>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1">
    <w:nsid w:val="36273FB7"/>
    <w:multiLevelType w:val="hybridMultilevel"/>
    <w:tmpl w:val="FD0EB93A"/>
    <w:lvl w:ilvl="0" w:tplc="1E1EC56A">
      <w:start w:val="1"/>
      <w:numFmt w:val="lowerLetter"/>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2">
    <w:nsid w:val="56A24899"/>
    <w:multiLevelType w:val="hybridMultilevel"/>
    <w:tmpl w:val="23BC341C"/>
    <w:lvl w:ilvl="0" w:tplc="4094DF2C">
      <w:start w:val="1"/>
      <w:numFmt w:val="lowerLetter"/>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3">
    <w:nsid w:val="592F287B"/>
    <w:multiLevelType w:val="hybridMultilevel"/>
    <w:tmpl w:val="09D474CE"/>
    <w:lvl w:ilvl="0" w:tplc="73BC674A">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26626"/>
    <o:shapelayout v:ext="edit">
      <o:idmap v:ext="edit" data="11"/>
    </o:shapelayout>
  </w:hdrShapeDefaults>
  <w:footnotePr>
    <w:footnote w:id="-1"/>
    <w:footnote w:id="0"/>
  </w:footnotePr>
  <w:endnotePr>
    <w:endnote w:id="-1"/>
    <w:endnote w:id="0"/>
  </w:endnotePr>
  <w:compat/>
  <w:rsids>
    <w:rsidRoot w:val="00A2023F"/>
    <w:rsid w:val="000C5BEC"/>
    <w:rsid w:val="001233A7"/>
    <w:rsid w:val="001773CA"/>
    <w:rsid w:val="001B00BF"/>
    <w:rsid w:val="001B346B"/>
    <w:rsid w:val="001B6C3C"/>
    <w:rsid w:val="001C0A8C"/>
    <w:rsid w:val="001F153D"/>
    <w:rsid w:val="00200DF4"/>
    <w:rsid w:val="00281DDB"/>
    <w:rsid w:val="0030301A"/>
    <w:rsid w:val="00306DB6"/>
    <w:rsid w:val="00336151"/>
    <w:rsid w:val="003A2F25"/>
    <w:rsid w:val="003A7C35"/>
    <w:rsid w:val="00404178"/>
    <w:rsid w:val="00462615"/>
    <w:rsid w:val="00486DC8"/>
    <w:rsid w:val="004C4980"/>
    <w:rsid w:val="0050478E"/>
    <w:rsid w:val="00560917"/>
    <w:rsid w:val="005C6D10"/>
    <w:rsid w:val="005E4696"/>
    <w:rsid w:val="005F37E8"/>
    <w:rsid w:val="0060637E"/>
    <w:rsid w:val="00616484"/>
    <w:rsid w:val="00633A3C"/>
    <w:rsid w:val="00685FD6"/>
    <w:rsid w:val="006B2AB0"/>
    <w:rsid w:val="007413A2"/>
    <w:rsid w:val="00750EAC"/>
    <w:rsid w:val="00763FF6"/>
    <w:rsid w:val="0077476F"/>
    <w:rsid w:val="007A3840"/>
    <w:rsid w:val="007D630B"/>
    <w:rsid w:val="00867D95"/>
    <w:rsid w:val="008B0864"/>
    <w:rsid w:val="008C7098"/>
    <w:rsid w:val="008F03BC"/>
    <w:rsid w:val="009343EE"/>
    <w:rsid w:val="009A6693"/>
    <w:rsid w:val="009C2D14"/>
    <w:rsid w:val="00A2023F"/>
    <w:rsid w:val="00A57896"/>
    <w:rsid w:val="00AA1BA6"/>
    <w:rsid w:val="00AA6083"/>
    <w:rsid w:val="00AA60EB"/>
    <w:rsid w:val="00AD7B5A"/>
    <w:rsid w:val="00B22186"/>
    <w:rsid w:val="00B5533C"/>
    <w:rsid w:val="00B56214"/>
    <w:rsid w:val="00B933C3"/>
    <w:rsid w:val="00C111CB"/>
    <w:rsid w:val="00C17455"/>
    <w:rsid w:val="00C31B38"/>
    <w:rsid w:val="00C73022"/>
    <w:rsid w:val="00CF08A5"/>
    <w:rsid w:val="00D04890"/>
    <w:rsid w:val="00D70B24"/>
    <w:rsid w:val="00D87A49"/>
    <w:rsid w:val="00DD1716"/>
    <w:rsid w:val="00DE7A46"/>
    <w:rsid w:val="00DF61A4"/>
    <w:rsid w:val="00E212A1"/>
    <w:rsid w:val="00E37CC4"/>
    <w:rsid w:val="00E72F36"/>
    <w:rsid w:val="00E91A0A"/>
    <w:rsid w:val="00EA5B9C"/>
    <w:rsid w:val="00EB64A8"/>
    <w:rsid w:val="00EE6995"/>
    <w:rsid w:val="00EF016D"/>
    <w:rsid w:val="00F24C42"/>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rules v:ext="edit">
        <o:r id="V:Rule9" type="connector" idref="#_x0000_s1033"/>
        <o:r id="V:Rule10" type="connector" idref="#_x0000_s1032"/>
        <o:r id="V:Rule11" type="connector" idref="#_x0000_s1038"/>
        <o:r id="V:Rule12" type="connector" idref="#_x0000_s1037"/>
        <o:r id="V:Rule13" type="connector" idref="#_x0000_s1034"/>
        <o:r id="V:Rule14" type="connector" idref="#_x0000_s1040"/>
        <o:r id="V:Rule15" type="connector" idref="#_x0000_s1039"/>
        <o:r id="V:Rule16" type="connector" idref="#_x0000_s1041"/>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633A3C"/>
    <w:pPr>
      <w:ind w:left="720"/>
      <w:contextualSpacing/>
    </w:pPr>
  </w:style>
  <w:style w:type="table" w:styleId="Tabellengitternetz">
    <w:name w:val="Table Grid"/>
    <w:basedOn w:val="NormaleTabelle"/>
    <w:uiPriority w:val="59"/>
    <w:rsid w:val="00486D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2426627">
      <w:bodyDiv w:val="1"/>
      <w:marLeft w:val="0"/>
      <w:marRight w:val="0"/>
      <w:marTop w:val="0"/>
      <w:marBottom w:val="0"/>
      <w:divBdr>
        <w:top w:val="none" w:sz="0" w:space="0" w:color="auto"/>
        <w:left w:val="none" w:sz="0" w:space="0" w:color="auto"/>
        <w:bottom w:val="none" w:sz="0" w:space="0" w:color="auto"/>
        <w:right w:val="none" w:sz="0" w:space="0" w:color="auto"/>
      </w:divBdr>
      <w:divsChild>
        <w:div w:id="957906156">
          <w:marLeft w:val="0"/>
          <w:marRight w:val="0"/>
          <w:marTop w:val="0"/>
          <w:marBottom w:val="0"/>
          <w:divBdr>
            <w:top w:val="none" w:sz="0" w:space="0" w:color="auto"/>
            <w:left w:val="none" w:sz="0" w:space="0" w:color="auto"/>
            <w:bottom w:val="none" w:sz="0" w:space="0" w:color="auto"/>
            <w:right w:val="none" w:sz="0" w:space="0" w:color="auto"/>
          </w:divBdr>
          <w:divsChild>
            <w:div w:id="1607226145">
              <w:marLeft w:val="0"/>
              <w:marRight w:val="0"/>
              <w:marTop w:val="0"/>
              <w:marBottom w:val="0"/>
              <w:divBdr>
                <w:top w:val="none" w:sz="0" w:space="0" w:color="auto"/>
                <w:left w:val="none" w:sz="0" w:space="0" w:color="auto"/>
                <w:bottom w:val="none" w:sz="0" w:space="0" w:color="auto"/>
                <w:right w:val="none" w:sz="0" w:space="0" w:color="auto"/>
              </w:divBdr>
              <w:divsChild>
                <w:div w:id="1457024746">
                  <w:marLeft w:val="170"/>
                  <w:marRight w:val="0"/>
                  <w:marTop w:val="0"/>
                  <w:marBottom w:val="0"/>
                  <w:divBdr>
                    <w:top w:val="none" w:sz="0" w:space="0" w:color="auto"/>
                    <w:left w:val="none" w:sz="0" w:space="0" w:color="auto"/>
                    <w:bottom w:val="none" w:sz="0" w:space="0" w:color="auto"/>
                    <w:right w:val="none" w:sz="0" w:space="0" w:color="auto"/>
                  </w:divBdr>
                </w:div>
                <w:div w:id="1084373696">
                  <w:marLeft w:val="0"/>
                  <w:marRight w:val="0"/>
                  <w:marTop w:val="78"/>
                  <w:marBottom w:val="0"/>
                  <w:divBdr>
                    <w:top w:val="none" w:sz="0" w:space="0" w:color="auto"/>
                    <w:left w:val="none" w:sz="0" w:space="0" w:color="auto"/>
                    <w:bottom w:val="none" w:sz="0" w:space="0" w:color="auto"/>
                    <w:right w:val="none" w:sz="0" w:space="0" w:color="auto"/>
                  </w:divBdr>
                </w:div>
              </w:divsChild>
            </w:div>
          </w:divsChild>
        </w:div>
      </w:divsChild>
    </w:div>
    <w:div w:id="1596016783">
      <w:bodyDiv w:val="1"/>
      <w:marLeft w:val="0"/>
      <w:marRight w:val="0"/>
      <w:marTop w:val="0"/>
      <w:marBottom w:val="0"/>
      <w:divBdr>
        <w:top w:val="none" w:sz="0" w:space="0" w:color="auto"/>
        <w:left w:val="none" w:sz="0" w:space="0" w:color="auto"/>
        <w:bottom w:val="none" w:sz="0" w:space="0" w:color="auto"/>
        <w:right w:val="none" w:sz="0" w:space="0" w:color="auto"/>
      </w:divBdr>
      <w:divsChild>
        <w:div w:id="1941832199">
          <w:marLeft w:val="0"/>
          <w:marRight w:val="0"/>
          <w:marTop w:val="0"/>
          <w:marBottom w:val="0"/>
          <w:divBdr>
            <w:top w:val="none" w:sz="0" w:space="0" w:color="auto"/>
            <w:left w:val="none" w:sz="0" w:space="0" w:color="auto"/>
            <w:bottom w:val="none" w:sz="0" w:space="0" w:color="auto"/>
            <w:right w:val="none" w:sz="0" w:space="0" w:color="auto"/>
          </w:divBdr>
          <w:divsChild>
            <w:div w:id="885138491">
              <w:marLeft w:val="0"/>
              <w:marRight w:val="0"/>
              <w:marTop w:val="0"/>
              <w:marBottom w:val="0"/>
              <w:divBdr>
                <w:top w:val="none" w:sz="0" w:space="0" w:color="auto"/>
                <w:left w:val="none" w:sz="0" w:space="0" w:color="auto"/>
                <w:bottom w:val="none" w:sz="0" w:space="0" w:color="auto"/>
                <w:right w:val="none" w:sz="0" w:space="0" w:color="auto"/>
              </w:divBdr>
              <w:divsChild>
                <w:div w:id="2087998398">
                  <w:marLeft w:val="170"/>
                  <w:marRight w:val="0"/>
                  <w:marTop w:val="0"/>
                  <w:marBottom w:val="0"/>
                  <w:divBdr>
                    <w:top w:val="none" w:sz="0" w:space="0" w:color="auto"/>
                    <w:left w:val="none" w:sz="0" w:space="0" w:color="auto"/>
                    <w:bottom w:val="none" w:sz="0" w:space="0" w:color="auto"/>
                    <w:right w:val="none" w:sz="0" w:space="0" w:color="auto"/>
                  </w:divBdr>
                </w:div>
                <w:div w:id="1326201544">
                  <w:marLeft w:val="0"/>
                  <w:marRight w:val="0"/>
                  <w:marTop w:val="78"/>
                  <w:marBottom w:val="0"/>
                  <w:divBdr>
                    <w:top w:val="none" w:sz="0" w:space="0" w:color="auto"/>
                    <w:left w:val="none" w:sz="0" w:space="0" w:color="auto"/>
                    <w:bottom w:val="none" w:sz="0" w:space="0" w:color="auto"/>
                    <w:right w:val="none" w:sz="0" w:space="0" w:color="auto"/>
                  </w:divBdr>
                </w:div>
              </w:divsChild>
            </w:div>
          </w:divsChild>
        </w:div>
      </w:divsChild>
    </w:div>
    <w:div w:id="1671787148">
      <w:bodyDiv w:val="1"/>
      <w:marLeft w:val="0"/>
      <w:marRight w:val="0"/>
      <w:marTop w:val="0"/>
      <w:marBottom w:val="0"/>
      <w:divBdr>
        <w:top w:val="none" w:sz="0" w:space="0" w:color="auto"/>
        <w:left w:val="none" w:sz="0" w:space="0" w:color="auto"/>
        <w:bottom w:val="none" w:sz="0" w:space="0" w:color="auto"/>
        <w:right w:val="none" w:sz="0" w:space="0" w:color="auto"/>
      </w:divBdr>
      <w:divsChild>
        <w:div w:id="1641417941">
          <w:marLeft w:val="0"/>
          <w:marRight w:val="0"/>
          <w:marTop w:val="0"/>
          <w:marBottom w:val="0"/>
          <w:divBdr>
            <w:top w:val="none" w:sz="0" w:space="0" w:color="auto"/>
            <w:left w:val="none" w:sz="0" w:space="0" w:color="auto"/>
            <w:bottom w:val="none" w:sz="0" w:space="0" w:color="auto"/>
            <w:right w:val="none" w:sz="0" w:space="0" w:color="auto"/>
          </w:divBdr>
          <w:divsChild>
            <w:div w:id="580993748">
              <w:marLeft w:val="0"/>
              <w:marRight w:val="0"/>
              <w:marTop w:val="0"/>
              <w:marBottom w:val="0"/>
              <w:divBdr>
                <w:top w:val="none" w:sz="0" w:space="0" w:color="auto"/>
                <w:left w:val="none" w:sz="0" w:space="0" w:color="auto"/>
                <w:bottom w:val="none" w:sz="0" w:space="0" w:color="auto"/>
                <w:right w:val="none" w:sz="0" w:space="0" w:color="auto"/>
              </w:divBdr>
              <w:divsChild>
                <w:div w:id="854883002">
                  <w:marLeft w:val="170"/>
                  <w:marRight w:val="0"/>
                  <w:marTop w:val="0"/>
                  <w:marBottom w:val="0"/>
                  <w:divBdr>
                    <w:top w:val="none" w:sz="0" w:space="0" w:color="auto"/>
                    <w:left w:val="none" w:sz="0" w:space="0" w:color="auto"/>
                    <w:bottom w:val="none" w:sz="0" w:space="0" w:color="auto"/>
                    <w:right w:val="none" w:sz="0" w:space="0" w:color="auto"/>
                  </w:divBdr>
                </w:div>
                <w:div w:id="1739522593">
                  <w:marLeft w:val="0"/>
                  <w:marRight w:val="0"/>
                  <w:marTop w:val="78"/>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svg"/><Relationship Id="rId14" Type="http://schemas.openxmlformats.org/officeDocument/2006/relationships/image" Target="media/image6.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12.png"/><Relationship Id="rId1" Type="http://schemas.openxmlformats.org/officeDocument/2006/relationships/image" Target="media/image11.png"/><Relationship Id="rId4" Type="http://schemas.openxmlformats.org/officeDocument/2006/relationships/image" Target="media/image3.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5</Pages>
  <Words>819</Words>
  <Characters>5165</Characters>
  <Application>Microsoft Office Word</Application>
  <DocSecurity>0</DocSecurity>
  <Lines>43</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Thermit kannst du nicht löschen</dc:title>
  <dc:creator>SWR planet schule</dc:creator>
  <cp:lastModifiedBy>Martina Frietsch</cp:lastModifiedBy>
  <cp:revision>6</cp:revision>
  <dcterms:created xsi:type="dcterms:W3CDTF">2025-02-03T14:19:00Z</dcterms:created>
  <dcterms:modified xsi:type="dcterms:W3CDTF">2025-02-06T09:04:00Z</dcterms:modified>
</cp:coreProperties>
</file>