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A35" w:rsidRPr="007A4AEA" w:rsidRDefault="00416A35" w:rsidP="00416A35">
      <w:pPr>
        <w:rPr>
          <w:b/>
          <w:noProof/>
          <w:sz w:val="20"/>
          <w:szCs w:val="20"/>
        </w:rPr>
      </w:pPr>
    </w:p>
    <w:p w:rsidR="004C20BD" w:rsidRPr="003612FD" w:rsidRDefault="004C20BD" w:rsidP="004C20BD">
      <w:pPr>
        <w:shd w:val="clear" w:color="auto" w:fill="3860A8"/>
        <w:jc w:val="both"/>
        <w:rPr>
          <w:b/>
          <w:color w:val="FFFFFF" w:themeColor="background1"/>
          <w:szCs w:val="20"/>
        </w:rPr>
      </w:pPr>
      <w:r>
        <w:rPr>
          <w:b/>
          <w:color w:val="FFFFFF" w:themeColor="background1"/>
          <w:szCs w:val="20"/>
        </w:rPr>
        <w:t>Aussagen zur CRISPR/</w:t>
      </w:r>
      <w:proofErr w:type="spellStart"/>
      <w:r>
        <w:rPr>
          <w:b/>
          <w:color w:val="FFFFFF" w:themeColor="background1"/>
          <w:szCs w:val="20"/>
        </w:rPr>
        <w:t>Cas</w:t>
      </w:r>
      <w:proofErr w:type="spellEnd"/>
      <w:r>
        <w:rPr>
          <w:b/>
          <w:color w:val="FFFFFF" w:themeColor="background1"/>
          <w:szCs w:val="20"/>
        </w:rPr>
        <w:t>-Genschere</w:t>
      </w:r>
    </w:p>
    <w:p w:rsidR="004C20BD" w:rsidRDefault="004C20BD" w:rsidP="004C20BD">
      <w:pPr>
        <w:spacing w:line="480" w:lineRule="auto"/>
        <w:jc w:val="both"/>
        <w:rPr>
          <w:rStyle w:val="e24kjd"/>
          <w:b/>
        </w:rPr>
      </w:pPr>
      <w:r>
        <w:rPr>
          <w:noProof/>
          <w:color w:val="3860A8"/>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1" o:spid="_x0000_s1235" type="#_x0000_t75" alt="01_stift.jpg" style="position:absolute;left:0;text-align:left;margin-left:-53.7pt;margin-top:18.1pt;width:36.05pt;height:36.75pt;z-index:9;visibility:visible" wrapcoords="-899 0 -899 21159 21570 21159 21570 0 -899 0">
            <v:imagedata r:id="rId7" o:title="01_stift"/>
            <w10:wrap type="through"/>
          </v:shape>
        </w:pict>
      </w:r>
    </w:p>
    <w:p w:rsidR="004C20BD" w:rsidRPr="0003681A" w:rsidRDefault="004C20BD" w:rsidP="004C20BD">
      <w:pPr>
        <w:jc w:val="both"/>
        <w:rPr>
          <w:rStyle w:val="e24kjd"/>
          <w:b/>
          <w:sz w:val="20"/>
          <w:szCs w:val="20"/>
        </w:rPr>
      </w:pPr>
      <w:r w:rsidRPr="0003681A">
        <w:rPr>
          <w:rStyle w:val="e24kjd"/>
          <w:b/>
          <w:sz w:val="20"/>
          <w:szCs w:val="20"/>
        </w:rPr>
        <w:t>Nimm Stellung zu den folgenden Aussagen und erläutere sie vor dem Hintergrund, von wem die Aussage stammt. Begründe deine Position hinreichend und veranschauliche sie durch Beispiele.</w:t>
      </w:r>
    </w:p>
    <w:p w:rsidR="004C20BD" w:rsidRPr="00093D0C" w:rsidRDefault="004C20BD" w:rsidP="004C20BD">
      <w:pPr>
        <w:jc w:val="both"/>
        <w:rPr>
          <w:rStyle w:val="e24kjd"/>
          <w:b/>
        </w:rPr>
      </w:pPr>
    </w:p>
    <w:p w:rsidR="004C20BD" w:rsidRPr="00E33A36" w:rsidRDefault="004C20BD" w:rsidP="004C20BD">
      <w:r w:rsidRPr="00A43DC6">
        <w:rPr>
          <w:noProof/>
          <w:szCs w:val="2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Ovale Legende 290" o:spid="_x0000_s1234" type="#_x0000_t62" style="position:absolute;margin-left:133pt;margin-top:3.7pt;width:326.7pt;height:91.7pt;z-index:8;visibility:visible;mso-width-relative:margin;mso-height-relative:margin;v-text-anchor:middle" adj="-2208,12861" fillcolor="#f79646" strokecolor="#974706" strokeweight="2pt">
            <v:fill opacity=".5"/>
            <v:textbox style="mso-next-textbox:#Ovale Legende 290">
              <w:txbxContent>
                <w:p w:rsidR="004C20BD" w:rsidRPr="000C69E8" w:rsidRDefault="004C20BD" w:rsidP="004C20BD">
                  <w:pPr>
                    <w:autoSpaceDE w:val="0"/>
                    <w:autoSpaceDN w:val="0"/>
                    <w:adjustRightInd w:val="0"/>
                  </w:pPr>
                  <w:r w:rsidRPr="000C69E8">
                    <w:t>„Mein erstes Bauchgefühl war: Oh mein Gott, ist das schrecklich und unheimlich. […] Wenn man sich aber etwas damit beschäftigt und es gegen all die Umweltveränderungen aufwiegt, die wir eh schon verursacht haben und auch noch weiter tun, dann fällt das neue System schon kaum noch ins Gewicht.“</w:t>
                  </w:r>
                </w:p>
              </w:txbxContent>
            </v:textbox>
          </v:shape>
        </w:pict>
      </w:r>
    </w:p>
    <w:p w:rsidR="004C20BD" w:rsidRPr="00E33A36" w:rsidRDefault="004C20BD" w:rsidP="004C20BD"/>
    <w:p w:rsidR="004C20BD" w:rsidRPr="00E33A36" w:rsidRDefault="004C20BD" w:rsidP="004C20BD"/>
    <w:p w:rsidR="004C20BD" w:rsidRPr="00E33A36" w:rsidRDefault="004C20BD" w:rsidP="004C20BD">
      <w:r w:rsidRPr="00A43DC6">
        <w:rPr>
          <w:noProof/>
          <w:szCs w:val="20"/>
        </w:rPr>
        <w:pict>
          <v:shapetype id="_x0000_t202" coordsize="21600,21600" o:spt="202" path="m,l,21600r21600,l21600,xe">
            <v:stroke joinstyle="miter"/>
            <v:path gradientshapeok="t" o:connecttype="rect"/>
          </v:shapetype>
          <v:shape id="Textfeld 291" o:spid="_x0000_s1230" type="#_x0000_t202" style="position:absolute;margin-left:-4.8pt;margin-top:7.15pt;width:125.8pt;height:50.3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" stroked="f" strokeweight=".5pt">
            <v:textbox>
              <w:txbxContent>
                <w:p w:rsidR="004C20BD" w:rsidRDefault="004C20BD" w:rsidP="004C20BD">
                  <w:pPr>
                    <w:rPr>
                      <w:sz w:val="20"/>
                      <w:szCs w:val="20"/>
                    </w:rPr>
                  </w:pPr>
                  <w:r w:rsidRPr="00093D0C">
                    <w:rPr>
                      <w:sz w:val="20"/>
                      <w:szCs w:val="20"/>
                    </w:rPr>
                    <w:t xml:space="preserve">Micky Eubanks, </w:t>
                  </w:r>
                </w:p>
                <w:p w:rsidR="004C20BD" w:rsidRDefault="004C20BD" w:rsidP="004C20BD">
                  <w:pPr>
                    <w:rPr>
                      <w:sz w:val="20"/>
                      <w:szCs w:val="20"/>
                    </w:rPr>
                  </w:pPr>
                  <w:r w:rsidRPr="00093D0C">
                    <w:rPr>
                      <w:sz w:val="20"/>
                      <w:szCs w:val="20"/>
                    </w:rPr>
                    <w:t xml:space="preserve">Ökologe an der </w:t>
                  </w:r>
                </w:p>
                <w:p w:rsidR="004C20BD" w:rsidRDefault="004C20BD" w:rsidP="004C20BD">
                  <w:r w:rsidRPr="00093D0C">
                    <w:rPr>
                      <w:sz w:val="20"/>
                      <w:szCs w:val="20"/>
                    </w:rPr>
                    <w:t>Texas</w:t>
                  </w:r>
                  <w:r>
                    <w:rPr>
                      <w:sz w:val="20"/>
                      <w:szCs w:val="20"/>
                    </w:rPr>
                    <w:t xml:space="preserve"> </w:t>
                  </w:r>
                  <w:r w:rsidRPr="00093D0C">
                    <w:rPr>
                      <w:sz w:val="20"/>
                      <w:szCs w:val="20"/>
                    </w:rPr>
                    <w:t>A&amp;M University</w:t>
                  </w:r>
                </w:p>
              </w:txbxContent>
            </v:textbox>
          </v:shape>
        </w:pict>
      </w:r>
    </w:p>
    <w:p w:rsidR="004C20BD" w:rsidRPr="00E33A36" w:rsidRDefault="004C20BD" w:rsidP="004C20BD"/>
    <w:p w:rsidR="004C20BD" w:rsidRPr="00E33A36" w:rsidRDefault="004C20BD" w:rsidP="004C20BD"/>
    <w:p w:rsidR="004C20BD" w:rsidRPr="00E33A36" w:rsidRDefault="004C20BD" w:rsidP="004C20BD"/>
    <w:p w:rsidR="004C20BD" w:rsidRPr="00E33A36" w:rsidRDefault="004C20BD" w:rsidP="004C20BD"/>
    <w:p w:rsidR="004C20BD" w:rsidRDefault="004C20BD" w:rsidP="004C20BD"/>
    <w:p w:rsidR="00D1071C" w:rsidRPr="00E33A36" w:rsidRDefault="00D1071C" w:rsidP="004C20BD"/>
    <w:p w:rsidR="004C20BD" w:rsidRPr="00E33A36" w:rsidRDefault="004C20BD" w:rsidP="004C20BD">
      <w:r w:rsidRPr="00A43DC6">
        <w:rPr>
          <w:noProof/>
          <w:szCs w:val="20"/>
        </w:rPr>
        <w:pict>
          <v:shape id="Ovale Legende 292" o:spid="_x0000_s1231" type="#_x0000_t62" style="position:absolute;margin-left:2.85pt;margin-top:10.4pt;width:347.5pt;height:97.8pt;z-index:5;visibility:visible;mso-width-relative:margin;mso-height-relative:margin;v-text-anchor:middle" adj="23157,6560" fillcolor="#9bbb59" strokecolor="#4e6128" strokeweight="2pt">
            <v:fill opacity=".5"/>
            <v:textbox style="mso-next-textbox:#Ovale Legende 292">
              <w:txbxContent>
                <w:p w:rsidR="004C20BD" w:rsidRPr="000C69E8" w:rsidRDefault="004C20BD" w:rsidP="004C20BD">
                  <w:pPr>
                    <w:autoSpaceDE w:val="0"/>
                    <w:autoSpaceDN w:val="0"/>
                    <w:adjustRightInd w:val="0"/>
                  </w:pPr>
                  <w:r w:rsidRPr="000C69E8">
                    <w:t>„</w:t>
                  </w:r>
                  <w:proofErr w:type="spellStart"/>
                  <w:r w:rsidRPr="000C69E8">
                    <w:rPr>
                      <w:rStyle w:val="style-scope"/>
                    </w:rPr>
                    <w:t>One</w:t>
                  </w:r>
                  <w:proofErr w:type="spellEnd"/>
                  <w:r w:rsidRPr="000C69E8">
                    <w:rPr>
                      <w:rStyle w:val="style-scope"/>
                    </w:rPr>
                    <w:t xml:space="preserve"> </w:t>
                  </w:r>
                  <w:proofErr w:type="spellStart"/>
                  <w:r w:rsidRPr="000C69E8">
                    <w:rPr>
                      <w:rStyle w:val="style-scope"/>
                    </w:rPr>
                    <w:t>may</w:t>
                  </w:r>
                  <w:proofErr w:type="spellEnd"/>
                  <w:r w:rsidRPr="000C69E8">
                    <w:rPr>
                      <w:rStyle w:val="style-scope"/>
                    </w:rPr>
                    <w:t xml:space="preserve"> </w:t>
                  </w:r>
                  <w:proofErr w:type="spellStart"/>
                  <w:r w:rsidRPr="000C69E8">
                    <w:rPr>
                      <w:rStyle w:val="style-scope"/>
                    </w:rPr>
                    <w:t>imagine</w:t>
                  </w:r>
                  <w:proofErr w:type="spellEnd"/>
                  <w:r w:rsidRPr="000C69E8">
                    <w:rPr>
                      <w:rStyle w:val="style-scope"/>
                    </w:rPr>
                    <w:t xml:space="preserve"> </w:t>
                  </w:r>
                  <w:proofErr w:type="spellStart"/>
                  <w:r w:rsidRPr="000C69E8">
                    <w:rPr>
                      <w:rStyle w:val="style-scope"/>
                    </w:rPr>
                    <w:t>that</w:t>
                  </w:r>
                  <w:proofErr w:type="spellEnd"/>
                  <w:r w:rsidRPr="000C69E8">
                    <w:rPr>
                      <w:rStyle w:val="style-scope"/>
                    </w:rPr>
                    <w:t xml:space="preserve"> a man </w:t>
                  </w:r>
                  <w:proofErr w:type="spellStart"/>
                  <w:r w:rsidRPr="000C69E8">
                    <w:rPr>
                      <w:rStyle w:val="style-scope"/>
                    </w:rPr>
                    <w:t>can</w:t>
                  </w:r>
                  <w:proofErr w:type="spellEnd"/>
                  <w:r w:rsidRPr="000C69E8">
                    <w:rPr>
                      <w:rStyle w:val="style-scope"/>
                    </w:rPr>
                    <w:t xml:space="preserve"> </w:t>
                  </w:r>
                  <w:proofErr w:type="spellStart"/>
                  <w:r w:rsidRPr="000C69E8">
                    <w:rPr>
                      <w:rStyle w:val="style-scope"/>
                    </w:rPr>
                    <w:t>create</w:t>
                  </w:r>
                  <w:proofErr w:type="spellEnd"/>
                  <w:r w:rsidRPr="000C69E8">
                    <w:rPr>
                      <w:rStyle w:val="style-scope"/>
                    </w:rPr>
                    <w:t xml:space="preserve"> a man </w:t>
                  </w:r>
                  <w:proofErr w:type="spellStart"/>
                  <w:r w:rsidRPr="000C69E8">
                    <w:rPr>
                      <w:rStyle w:val="style-scope"/>
                    </w:rPr>
                    <w:t>with</w:t>
                  </w:r>
                  <w:proofErr w:type="spellEnd"/>
                  <w:r w:rsidRPr="000C69E8">
                    <w:rPr>
                      <w:rStyle w:val="style-scope"/>
                    </w:rPr>
                    <w:t xml:space="preserve"> </w:t>
                  </w:r>
                  <w:proofErr w:type="spellStart"/>
                  <w:r w:rsidRPr="000C69E8">
                    <w:rPr>
                      <w:rStyle w:val="style-scope"/>
                    </w:rPr>
                    <w:t>some</w:t>
                  </w:r>
                  <w:proofErr w:type="spellEnd"/>
                  <w:r w:rsidRPr="000C69E8">
                    <w:rPr>
                      <w:rStyle w:val="style-scope"/>
                    </w:rPr>
                    <w:t xml:space="preserve"> </w:t>
                  </w:r>
                  <w:proofErr w:type="spellStart"/>
                  <w:r w:rsidRPr="000C69E8">
                    <w:rPr>
                      <w:rStyle w:val="style-scope"/>
                    </w:rPr>
                    <w:t>given</w:t>
                  </w:r>
                  <w:proofErr w:type="spellEnd"/>
                  <w:r w:rsidRPr="000C69E8">
                    <w:rPr>
                      <w:rStyle w:val="style-scope"/>
                    </w:rPr>
                    <w:t xml:space="preserve"> </w:t>
                  </w:r>
                  <w:proofErr w:type="spellStart"/>
                  <w:r w:rsidRPr="000C69E8">
                    <w:rPr>
                      <w:rStyle w:val="style-scope"/>
                    </w:rPr>
                    <w:t>characteristics</w:t>
                  </w:r>
                  <w:proofErr w:type="spellEnd"/>
                  <w:r w:rsidRPr="000C69E8">
                    <w:rPr>
                      <w:rStyle w:val="style-scope"/>
                    </w:rPr>
                    <w:t xml:space="preserve">, not </w:t>
                  </w:r>
                  <w:proofErr w:type="spellStart"/>
                  <w:r w:rsidRPr="000C69E8">
                    <w:rPr>
                      <w:rStyle w:val="style-scope"/>
                    </w:rPr>
                    <w:t>only</w:t>
                  </w:r>
                  <w:proofErr w:type="spellEnd"/>
                  <w:r w:rsidRPr="000C69E8">
                    <w:rPr>
                      <w:rStyle w:val="style-scope"/>
                    </w:rPr>
                    <w:t xml:space="preserve"> </w:t>
                  </w:r>
                  <w:proofErr w:type="spellStart"/>
                  <w:r w:rsidRPr="000C69E8">
                    <w:rPr>
                      <w:rStyle w:val="style-scope"/>
                    </w:rPr>
                    <w:t>theoretically</w:t>
                  </w:r>
                  <w:proofErr w:type="spellEnd"/>
                  <w:r w:rsidRPr="000C69E8">
                    <w:rPr>
                      <w:rStyle w:val="style-scope"/>
                    </w:rPr>
                    <w:t xml:space="preserve"> but also </w:t>
                  </w:r>
                  <w:proofErr w:type="spellStart"/>
                  <w:r w:rsidRPr="000C69E8">
                    <w:rPr>
                      <w:rStyle w:val="style-scope"/>
                    </w:rPr>
                    <w:t>practically</w:t>
                  </w:r>
                  <w:proofErr w:type="spellEnd"/>
                  <w:r w:rsidRPr="000C69E8">
                    <w:rPr>
                      <w:rStyle w:val="style-scope"/>
                    </w:rPr>
                    <w:t xml:space="preserve">. He </w:t>
                  </w:r>
                  <w:proofErr w:type="spellStart"/>
                  <w:r w:rsidRPr="000C69E8">
                    <w:rPr>
                      <w:rStyle w:val="style-scope"/>
                    </w:rPr>
                    <w:t>can</w:t>
                  </w:r>
                  <w:proofErr w:type="spellEnd"/>
                  <w:r w:rsidRPr="000C69E8">
                    <w:rPr>
                      <w:rStyle w:val="style-scope"/>
                    </w:rPr>
                    <w:t xml:space="preserve"> </w:t>
                  </w:r>
                  <w:proofErr w:type="spellStart"/>
                  <w:r w:rsidRPr="000C69E8">
                    <w:rPr>
                      <w:rStyle w:val="style-scope"/>
                    </w:rPr>
                    <w:t>be</w:t>
                  </w:r>
                  <w:proofErr w:type="spellEnd"/>
                  <w:r w:rsidRPr="000C69E8">
                    <w:rPr>
                      <w:rStyle w:val="style-scope"/>
                    </w:rPr>
                    <w:t xml:space="preserve"> a </w:t>
                  </w:r>
                  <w:proofErr w:type="spellStart"/>
                  <w:r w:rsidRPr="000C69E8">
                    <w:rPr>
                      <w:rStyle w:val="style-scope"/>
                    </w:rPr>
                    <w:t>genius</w:t>
                  </w:r>
                  <w:proofErr w:type="spellEnd"/>
                  <w:r w:rsidRPr="000C69E8">
                    <w:rPr>
                      <w:rStyle w:val="style-scope"/>
                    </w:rPr>
                    <w:t xml:space="preserve"> </w:t>
                  </w:r>
                  <w:proofErr w:type="spellStart"/>
                  <w:r w:rsidRPr="000C69E8">
                    <w:rPr>
                      <w:rStyle w:val="style-scope"/>
                    </w:rPr>
                    <w:t>mathematician</w:t>
                  </w:r>
                  <w:proofErr w:type="spellEnd"/>
                  <w:r w:rsidRPr="000C69E8">
                    <w:rPr>
                      <w:rStyle w:val="style-scope"/>
                    </w:rPr>
                    <w:t xml:space="preserve">, a </w:t>
                  </w:r>
                  <w:proofErr w:type="spellStart"/>
                  <w:r w:rsidRPr="000C69E8">
                    <w:rPr>
                      <w:rStyle w:val="style-scope"/>
                    </w:rPr>
                    <w:t>brilliant</w:t>
                  </w:r>
                  <w:proofErr w:type="spellEnd"/>
                  <w:r w:rsidRPr="000C69E8">
                    <w:rPr>
                      <w:rStyle w:val="style-scope"/>
                    </w:rPr>
                    <w:t xml:space="preserve"> </w:t>
                  </w:r>
                  <w:proofErr w:type="spellStart"/>
                  <w:r w:rsidRPr="000C69E8">
                    <w:rPr>
                      <w:rStyle w:val="style-scope"/>
                    </w:rPr>
                    <w:t>musician</w:t>
                  </w:r>
                  <w:proofErr w:type="spellEnd"/>
                  <w:r w:rsidRPr="000C69E8">
                    <w:rPr>
                      <w:rStyle w:val="style-scope"/>
                    </w:rPr>
                    <w:t xml:space="preserve"> </w:t>
                  </w:r>
                  <w:proofErr w:type="spellStart"/>
                  <w:r w:rsidRPr="000C69E8">
                    <w:rPr>
                      <w:rStyle w:val="style-scope"/>
                    </w:rPr>
                    <w:t>or</w:t>
                  </w:r>
                  <w:proofErr w:type="spellEnd"/>
                  <w:r w:rsidRPr="000C69E8">
                    <w:rPr>
                      <w:rStyle w:val="style-scope"/>
                    </w:rPr>
                    <w:t xml:space="preserve"> a </w:t>
                  </w:r>
                  <w:proofErr w:type="spellStart"/>
                  <w:r w:rsidRPr="000C69E8">
                    <w:rPr>
                      <w:rStyle w:val="style-scope"/>
                    </w:rPr>
                    <w:t>soldier</w:t>
                  </w:r>
                  <w:proofErr w:type="spellEnd"/>
                  <w:r w:rsidRPr="000C69E8">
                    <w:rPr>
                      <w:rStyle w:val="style-scope"/>
                    </w:rPr>
                    <w:t xml:space="preserve">, a man </w:t>
                  </w:r>
                  <w:proofErr w:type="spellStart"/>
                  <w:r w:rsidRPr="000C69E8">
                    <w:rPr>
                      <w:rStyle w:val="style-scope"/>
                    </w:rPr>
                    <w:t>who</w:t>
                  </w:r>
                  <w:proofErr w:type="spellEnd"/>
                  <w:r w:rsidRPr="000C69E8">
                    <w:rPr>
                      <w:rStyle w:val="style-scope"/>
                    </w:rPr>
                    <w:t xml:space="preserve"> </w:t>
                  </w:r>
                  <w:proofErr w:type="spellStart"/>
                  <w:r w:rsidRPr="000C69E8">
                    <w:rPr>
                      <w:rStyle w:val="style-scope"/>
                    </w:rPr>
                    <w:t>can</w:t>
                  </w:r>
                  <w:proofErr w:type="spellEnd"/>
                  <w:r w:rsidRPr="000C69E8">
                    <w:rPr>
                      <w:rStyle w:val="style-scope"/>
                    </w:rPr>
                    <w:t xml:space="preserve"> </w:t>
                  </w:r>
                  <w:proofErr w:type="spellStart"/>
                  <w:r w:rsidRPr="000C69E8">
                    <w:rPr>
                      <w:rStyle w:val="style-scope"/>
                    </w:rPr>
                    <w:t>fight</w:t>
                  </w:r>
                  <w:proofErr w:type="spellEnd"/>
                  <w:r w:rsidRPr="000C69E8">
                    <w:rPr>
                      <w:rStyle w:val="style-scope"/>
                    </w:rPr>
                    <w:t xml:space="preserve"> </w:t>
                  </w:r>
                  <w:proofErr w:type="spellStart"/>
                  <w:r w:rsidRPr="000C69E8">
                    <w:rPr>
                      <w:rStyle w:val="style-scope"/>
                    </w:rPr>
                    <w:t>without</w:t>
                  </w:r>
                  <w:proofErr w:type="spellEnd"/>
                  <w:r w:rsidRPr="000C69E8">
                    <w:rPr>
                      <w:rStyle w:val="style-scope"/>
                    </w:rPr>
                    <w:t xml:space="preserve"> </w:t>
                  </w:r>
                  <w:proofErr w:type="spellStart"/>
                  <w:r w:rsidRPr="000C69E8">
                    <w:rPr>
                      <w:rStyle w:val="style-scope"/>
                    </w:rPr>
                    <w:t>fear</w:t>
                  </w:r>
                  <w:proofErr w:type="spellEnd"/>
                  <w:r w:rsidRPr="000C69E8">
                    <w:rPr>
                      <w:rStyle w:val="style-scope"/>
                    </w:rPr>
                    <w:t xml:space="preserve">, </w:t>
                  </w:r>
                  <w:proofErr w:type="spellStart"/>
                  <w:r w:rsidRPr="000C69E8">
                    <w:rPr>
                      <w:rStyle w:val="style-scope"/>
                    </w:rPr>
                    <w:t>compassion</w:t>
                  </w:r>
                  <w:proofErr w:type="spellEnd"/>
                  <w:r w:rsidRPr="000C69E8">
                    <w:rPr>
                      <w:rStyle w:val="style-scope"/>
                    </w:rPr>
                    <w:t xml:space="preserve">, </w:t>
                  </w:r>
                  <w:proofErr w:type="spellStart"/>
                  <w:r w:rsidRPr="000C69E8">
                    <w:rPr>
                      <w:rStyle w:val="style-scope"/>
                    </w:rPr>
                    <w:t>regret</w:t>
                  </w:r>
                  <w:proofErr w:type="spellEnd"/>
                  <w:r w:rsidRPr="000C69E8">
                    <w:rPr>
                      <w:rStyle w:val="style-scope"/>
                    </w:rPr>
                    <w:t xml:space="preserve"> </w:t>
                  </w:r>
                  <w:proofErr w:type="spellStart"/>
                  <w:r w:rsidRPr="000C69E8">
                    <w:rPr>
                      <w:rStyle w:val="style-scope"/>
                    </w:rPr>
                    <w:t>or</w:t>
                  </w:r>
                  <w:proofErr w:type="spellEnd"/>
                  <w:r w:rsidRPr="000C69E8">
                    <w:rPr>
                      <w:rStyle w:val="style-scope"/>
                    </w:rPr>
                    <w:t xml:space="preserve"> </w:t>
                  </w:r>
                  <w:proofErr w:type="spellStart"/>
                  <w:r w:rsidRPr="000C69E8">
                    <w:rPr>
                      <w:rStyle w:val="style-scope"/>
                    </w:rPr>
                    <w:t>pain</w:t>
                  </w:r>
                  <w:proofErr w:type="spellEnd"/>
                  <w:r w:rsidRPr="000C69E8">
                    <w:rPr>
                      <w:rStyle w:val="style-scope"/>
                    </w:rPr>
                    <w:t>. […]</w:t>
                  </w:r>
                  <w:r>
                    <w:rPr>
                      <w:rStyle w:val="style-scope"/>
                    </w:rPr>
                    <w:t xml:space="preserve"> </w:t>
                  </w:r>
                  <w:proofErr w:type="spellStart"/>
                  <w:r w:rsidRPr="00D943B4">
                    <w:rPr>
                      <w:rStyle w:val="style-scope"/>
                      <w:sz w:val="20"/>
                      <w:szCs w:val="20"/>
                    </w:rPr>
                    <w:t>And</w:t>
                  </w:r>
                  <w:proofErr w:type="spellEnd"/>
                  <w:r w:rsidRPr="00D943B4">
                    <w:rPr>
                      <w:rStyle w:val="style-scope"/>
                      <w:sz w:val="20"/>
                      <w:szCs w:val="20"/>
                    </w:rPr>
                    <w:t xml:space="preserve"> </w:t>
                  </w:r>
                  <w:proofErr w:type="spellStart"/>
                  <w:r w:rsidRPr="00D943B4">
                    <w:rPr>
                      <w:rStyle w:val="style-scope"/>
                      <w:sz w:val="20"/>
                      <w:szCs w:val="20"/>
                    </w:rPr>
                    <w:t>what</w:t>
                  </w:r>
                  <w:proofErr w:type="spellEnd"/>
                  <w:r w:rsidRPr="00D943B4">
                    <w:rPr>
                      <w:rStyle w:val="style-scope"/>
                      <w:sz w:val="20"/>
                      <w:szCs w:val="20"/>
                    </w:rPr>
                    <w:t xml:space="preserve"> I </w:t>
                  </w:r>
                  <w:proofErr w:type="spellStart"/>
                  <w:r w:rsidRPr="00D943B4">
                    <w:rPr>
                      <w:rStyle w:val="style-scope"/>
                      <w:sz w:val="20"/>
                      <w:szCs w:val="20"/>
                    </w:rPr>
                    <w:t>have</w:t>
                  </w:r>
                  <w:proofErr w:type="spellEnd"/>
                  <w:r w:rsidRPr="00D943B4">
                    <w:rPr>
                      <w:rStyle w:val="style-scope"/>
                      <w:sz w:val="20"/>
                      <w:szCs w:val="20"/>
                    </w:rPr>
                    <w:t xml:space="preserve"> just </w:t>
                  </w:r>
                  <w:proofErr w:type="spellStart"/>
                  <w:r w:rsidRPr="00D943B4">
                    <w:rPr>
                      <w:rStyle w:val="style-scope"/>
                      <w:sz w:val="20"/>
                      <w:szCs w:val="20"/>
                    </w:rPr>
                    <w:t>described</w:t>
                  </w:r>
                  <w:proofErr w:type="spellEnd"/>
                  <w:r w:rsidRPr="00D943B4">
                    <w:t xml:space="preserve"> </w:t>
                  </w:r>
                  <w:proofErr w:type="spellStart"/>
                  <w:r w:rsidRPr="00D943B4">
                    <w:t>might</w:t>
                  </w:r>
                  <w:proofErr w:type="spellEnd"/>
                  <w:r w:rsidRPr="00D943B4">
                    <w:t xml:space="preserve"> </w:t>
                  </w:r>
                  <w:proofErr w:type="spellStart"/>
                  <w:r w:rsidRPr="00D943B4">
                    <w:t>be</w:t>
                  </w:r>
                  <w:proofErr w:type="spellEnd"/>
                  <w:r w:rsidRPr="00D943B4">
                    <w:t xml:space="preserve"> </w:t>
                  </w:r>
                  <w:proofErr w:type="spellStart"/>
                  <w:r w:rsidRPr="00D943B4">
                    <w:t>worse</w:t>
                  </w:r>
                  <w:proofErr w:type="spellEnd"/>
                  <w:r w:rsidRPr="00D943B4">
                    <w:t xml:space="preserve"> </w:t>
                  </w:r>
                  <w:proofErr w:type="spellStart"/>
                  <w:r w:rsidRPr="00D943B4">
                    <w:t>than</w:t>
                  </w:r>
                  <w:proofErr w:type="spellEnd"/>
                  <w:r w:rsidRPr="00D943B4">
                    <w:t xml:space="preserve"> a </w:t>
                  </w:r>
                  <w:proofErr w:type="spellStart"/>
                  <w:r w:rsidRPr="00D943B4">
                    <w:t>nuclear</w:t>
                  </w:r>
                  <w:proofErr w:type="spellEnd"/>
                  <w:r w:rsidRPr="00D943B4">
                    <w:t xml:space="preserve"> bomb.“</w:t>
                  </w:r>
                </w:p>
              </w:txbxContent>
            </v:textbox>
          </v:shape>
        </w:pict>
      </w:r>
    </w:p>
    <w:p w:rsidR="004C20BD" w:rsidRPr="00E33A36" w:rsidRDefault="004C20BD" w:rsidP="004C20BD">
      <w:r w:rsidRPr="00A43DC6">
        <w:rPr>
          <w:noProof/>
          <w:szCs w:val="20"/>
        </w:rPr>
        <w:pict>
          <v:shape id="Textfeld 293" o:spid="_x0000_s1229" type="#_x0000_t202" style="position:absolute;margin-left:379.25pt;margin-top:9.8pt;width:110.45pt;height:39.9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" stroked="f" strokeweight=".5pt">
            <v:textbox style="mso-next-textbox:#Textfeld 293">
              <w:txbxContent>
                <w:p w:rsidR="004C20BD" w:rsidRPr="00093D0C" w:rsidRDefault="004C20BD" w:rsidP="004C20BD">
                  <w:pPr>
                    <w:rPr>
                      <w:sz w:val="20"/>
                      <w:szCs w:val="20"/>
                    </w:rPr>
                  </w:pPr>
                  <w:r w:rsidRPr="00093D0C">
                    <w:rPr>
                      <w:sz w:val="20"/>
                      <w:szCs w:val="20"/>
                    </w:rPr>
                    <w:t>Vladimir Putin, russischer Präsident</w:t>
                  </w:r>
                </w:p>
              </w:txbxContent>
            </v:textbox>
          </v:shape>
        </w:pict>
      </w:r>
    </w:p>
    <w:p w:rsidR="004C20BD" w:rsidRPr="00E33A36" w:rsidRDefault="004C20BD" w:rsidP="004C20BD"/>
    <w:p w:rsidR="004C20BD" w:rsidRPr="00E33A36" w:rsidRDefault="004C20BD" w:rsidP="004C20BD"/>
    <w:p w:rsidR="004C20BD" w:rsidRPr="00E33A36" w:rsidRDefault="004C20BD" w:rsidP="004C20BD"/>
    <w:p w:rsidR="004C20BD" w:rsidRPr="00E33A36" w:rsidRDefault="004C20BD" w:rsidP="004C20BD"/>
    <w:p w:rsidR="004C20BD" w:rsidRPr="00E33A36" w:rsidRDefault="004C20BD" w:rsidP="004C20BD"/>
    <w:p w:rsidR="004C20BD" w:rsidRPr="00E33A36" w:rsidRDefault="004C20BD" w:rsidP="004C20BD"/>
    <w:p w:rsidR="004C20BD" w:rsidRPr="00E33A36" w:rsidRDefault="004C20BD" w:rsidP="004C20BD"/>
    <w:p w:rsidR="004C20BD" w:rsidRDefault="004C20BD" w:rsidP="004C20BD"/>
    <w:p w:rsidR="00D1071C" w:rsidRPr="00E33A36" w:rsidRDefault="00D1071C" w:rsidP="004C20BD"/>
    <w:p w:rsidR="004C20BD" w:rsidRPr="00E33A36" w:rsidRDefault="004C20BD" w:rsidP="004C20BD"/>
    <w:p w:rsidR="004C20BD" w:rsidRPr="00E33A36" w:rsidRDefault="004C20BD" w:rsidP="004C20BD">
      <w:r w:rsidRPr="00A43DC6">
        <w:rPr>
          <w:noProof/>
          <w:szCs w:val="20"/>
        </w:rPr>
        <w:pict>
          <v:shape id="Ovale Legende 294" o:spid="_x0000_s1232" type="#_x0000_t62" style="position:absolute;margin-left:114.8pt;margin-top:.4pt;width:353.55pt;height:122.85pt;z-index:6;visibility:visible;mso-width-relative:margin;mso-height-relative:margin;v-text-anchor:middle" adj="-1879,4747" fillcolor="#8064a2" strokecolor="#3f3151" strokeweight="2pt">
            <v:fill opacity=".5"/>
            <v:textbox>
              <w:txbxContent>
                <w:p w:rsidR="004C20BD" w:rsidRDefault="004C20BD" w:rsidP="004C20BD">
                  <w:r w:rsidRPr="000C69E8">
                    <w:t>„Es ist zweifelsohne notwendig, Grenzen festzulegen. Doch diese sollten durchaus ein Stück weit flexibel sein, um die Grundlagenforschung nicht zu behindern. […]</w:t>
                  </w:r>
                  <w:r>
                    <w:t xml:space="preserve"> </w:t>
                  </w:r>
                  <w:r w:rsidRPr="005D4D58">
                    <w:t>Grundsätzlich scheint es mit der neuen Technologie möglich zu sein, dass der Mensch seine weitere Evolution selber in die Hand nimmt.</w:t>
                  </w:r>
                  <w:r w:rsidRPr="000C69E8">
                    <w:t>“</w:t>
                  </w:r>
                </w:p>
                <w:p w:rsidR="004C20BD" w:rsidRPr="005D4D58" w:rsidRDefault="004C20BD" w:rsidP="004C20BD">
                  <w:pPr>
                    <w:rPr>
                      <w:color w:val="FF0000"/>
                    </w:rPr>
                  </w:pPr>
                </w:p>
                <w:p w:rsidR="004C20BD" w:rsidRPr="000C69E8" w:rsidRDefault="004C20BD" w:rsidP="004C20BD">
                  <w:pPr>
                    <w:autoSpaceDE w:val="0"/>
                    <w:autoSpaceDN w:val="0"/>
                    <w:adjustRightInd w:val="0"/>
                    <w:rPr>
                      <w:sz w:val="24"/>
                    </w:rPr>
                  </w:pPr>
                  <w:r>
                    <w:t>„</w:t>
                  </w:r>
                  <w:r w:rsidRPr="005D4D58">
                    <w:t>Wir wollen garantieren können, dass die Technologie sicher ist.</w:t>
                  </w:r>
                  <w:r>
                    <w:t>“</w:t>
                  </w:r>
                </w:p>
              </w:txbxContent>
            </v:textbox>
          </v:shape>
        </w:pict>
      </w:r>
      <w:r w:rsidRPr="00A43DC6">
        <w:rPr>
          <w:noProof/>
          <w:szCs w:val="20"/>
        </w:rPr>
        <w:pict>
          <v:shape id="Textfeld 296" o:spid="_x0000_s1228" type="#_x0000_t202" style="position:absolute;margin-left:-20.4pt;margin-top:8.3pt;width:141.4pt;height:67.65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" stroked="f" strokeweight=".5pt">
            <v:textbox>
              <w:txbxContent>
                <w:p w:rsidR="004C20BD" w:rsidRPr="00093D0C" w:rsidRDefault="004C20BD" w:rsidP="004C20BD">
                  <w:pPr>
                    <w:rPr>
                      <w:sz w:val="20"/>
                      <w:szCs w:val="20"/>
                    </w:rPr>
                  </w:pPr>
                  <w:r w:rsidRPr="00093D0C">
                    <w:rPr>
                      <w:sz w:val="20"/>
                      <w:szCs w:val="20"/>
                    </w:rPr>
                    <w:t xml:space="preserve">Jennifer </w:t>
                  </w:r>
                  <w:proofErr w:type="spellStart"/>
                  <w:r w:rsidRPr="00093D0C">
                    <w:rPr>
                      <w:sz w:val="20"/>
                      <w:szCs w:val="20"/>
                    </w:rPr>
                    <w:t>Doudna</w:t>
                  </w:r>
                  <w:proofErr w:type="spellEnd"/>
                  <w:r w:rsidRPr="00093D0C">
                    <w:rPr>
                      <w:sz w:val="20"/>
                      <w:szCs w:val="20"/>
                    </w:rPr>
                    <w:t>, amerikanische Molekularbiologin und Entdeckerin der CRISPR/</w:t>
                  </w:r>
                  <w:proofErr w:type="spellStart"/>
                  <w:r w:rsidRPr="00093D0C">
                    <w:rPr>
                      <w:sz w:val="20"/>
                      <w:szCs w:val="20"/>
                    </w:rPr>
                    <w:t>Cas</w:t>
                  </w:r>
                  <w:proofErr w:type="spellEnd"/>
                  <w:r w:rsidRPr="00093D0C">
                    <w:rPr>
                      <w:sz w:val="20"/>
                      <w:szCs w:val="20"/>
                    </w:rPr>
                    <w:t>-Genschere</w:t>
                  </w:r>
                </w:p>
              </w:txbxContent>
            </v:textbox>
          </v:shape>
        </w:pict>
      </w:r>
    </w:p>
    <w:p w:rsidR="004C20BD" w:rsidRPr="00E33A36" w:rsidRDefault="004C20BD" w:rsidP="004C20BD"/>
    <w:p w:rsidR="004C20BD" w:rsidRPr="00E33A36" w:rsidRDefault="004C20BD" w:rsidP="004C20BD"/>
    <w:p w:rsidR="004C20BD" w:rsidRPr="00E33A36" w:rsidRDefault="004C20BD" w:rsidP="004C20BD"/>
    <w:p w:rsidR="004C20BD" w:rsidRPr="00E33A36" w:rsidRDefault="004C20BD" w:rsidP="004C20BD"/>
    <w:p w:rsidR="004C20BD" w:rsidRPr="00E33A36" w:rsidRDefault="004C20BD" w:rsidP="004C20BD"/>
    <w:p w:rsidR="004C20BD" w:rsidRPr="00E33A36" w:rsidRDefault="004C20BD" w:rsidP="004C20BD"/>
    <w:p w:rsidR="004C20BD" w:rsidRDefault="004C20BD" w:rsidP="004C20BD"/>
    <w:p w:rsidR="004C20BD" w:rsidRPr="00E33A36" w:rsidRDefault="004C20BD" w:rsidP="004C20BD"/>
    <w:p w:rsidR="004C20BD" w:rsidRDefault="004C20BD" w:rsidP="004C20BD">
      <w:pPr>
        <w:tabs>
          <w:tab w:val="left" w:pos="3140"/>
        </w:tabs>
      </w:pPr>
    </w:p>
    <w:p w:rsidR="004C20BD" w:rsidRDefault="004C20BD" w:rsidP="004C20BD">
      <w:pPr>
        <w:tabs>
          <w:tab w:val="left" w:pos="3140"/>
        </w:tabs>
      </w:pPr>
    </w:p>
    <w:p w:rsidR="00D1071C" w:rsidRDefault="00D1071C" w:rsidP="004C20BD">
      <w:pPr>
        <w:tabs>
          <w:tab w:val="left" w:pos="3140"/>
        </w:tabs>
      </w:pPr>
    </w:p>
    <w:p w:rsidR="004C20BD" w:rsidRDefault="004C20BD" w:rsidP="004C20BD">
      <w:pPr>
        <w:tabs>
          <w:tab w:val="left" w:pos="3140"/>
        </w:tabs>
      </w:pPr>
      <w:r w:rsidRPr="00A43DC6">
        <w:rPr>
          <w:noProof/>
          <w:szCs w:val="20"/>
        </w:rPr>
        <w:pict>
          <v:shape id="Ovale Legende 295" o:spid="_x0000_s1233" type="#_x0000_t62" style="position:absolute;margin-left:-12.95pt;margin-top:2.15pt;width:377.45pt;height:142.45pt;z-index:7;visibility:visible;mso-width-relative:margin;mso-height-relative:margin;v-text-anchor:middle" adj="22587,10819" fillcolor="#4bacc6" strokecolor="#205867" strokeweight="2pt">
            <v:fill opacity=".5"/>
            <v:textbox>
              <w:txbxContent>
                <w:p w:rsidR="004C20BD" w:rsidRPr="000C69E8" w:rsidRDefault="004C20BD" w:rsidP="004C20BD">
                  <w:pPr>
                    <w:tabs>
                      <w:tab w:val="left" w:pos="3140"/>
                    </w:tabs>
                  </w:pPr>
                  <w:r w:rsidRPr="000C69E8">
                    <w:t>„Mit meiner Forschung will ich grundlegende Lebensvorgänge verstehen. Aber mir war auch klar: Solche Mechanismen las</w:t>
                  </w:r>
                  <w:r>
                    <w:t>s</w:t>
                  </w:r>
                  <w:r w:rsidRPr="000C69E8">
                    <w:t>en sich auch in neuen Technologien, neuen Therapien nutzen. […] Grundsätzlich glaube ich nicht, dass CRISPR/</w:t>
                  </w:r>
                  <w:proofErr w:type="spellStart"/>
                  <w:r w:rsidRPr="000C69E8">
                    <w:t>Cas</w:t>
                  </w:r>
                  <w:proofErr w:type="spellEnd"/>
                  <w:r w:rsidRPr="000C69E8">
                    <w:t xml:space="preserve"> ganz neue ethische Fragen und Komplikationen aufwirft. Mit der Ausnahme der Veränderung der menschlichen Keimbahn. Das ist ganz sicher etwas, was man früher nicht machen konnte und was man jetzt möglicherweise machen kann.[…]“</w:t>
                  </w:r>
                </w:p>
                <w:p w:rsidR="004C20BD" w:rsidRPr="000C69E8" w:rsidRDefault="004C20BD" w:rsidP="004C20BD">
                  <w:pPr>
                    <w:autoSpaceDE w:val="0"/>
                    <w:autoSpaceDN w:val="0"/>
                    <w:adjustRightInd w:val="0"/>
                    <w:rPr>
                      <w:sz w:val="24"/>
                    </w:rPr>
                  </w:pPr>
                </w:p>
              </w:txbxContent>
            </v:textbox>
          </v:shape>
        </w:pict>
      </w:r>
    </w:p>
    <w:p w:rsidR="004C20BD" w:rsidRDefault="004C20BD" w:rsidP="004C20BD">
      <w:pPr>
        <w:tabs>
          <w:tab w:val="left" w:pos="3140"/>
        </w:tabs>
      </w:pPr>
    </w:p>
    <w:p w:rsidR="004C20BD" w:rsidRDefault="004C20BD" w:rsidP="004C20BD">
      <w:pPr>
        <w:tabs>
          <w:tab w:val="left" w:pos="3140"/>
        </w:tabs>
      </w:pPr>
      <w:r w:rsidRPr="00A43DC6">
        <w:rPr>
          <w:noProof/>
          <w:szCs w:val="20"/>
        </w:rPr>
        <w:pict>
          <v:shape id="Textfeld 297" o:spid="_x0000_s1227" type="#_x0000_t202" style="position:absolute;margin-left:379.25pt;margin-top:5.95pt;width:125.75pt;height:94.5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" stroked="f" strokeweight=".5pt">
            <v:textbox>
              <w:txbxContent>
                <w:p w:rsidR="004C20BD" w:rsidRPr="00093D0C" w:rsidRDefault="004C20BD" w:rsidP="004C20BD">
                  <w:pPr>
                    <w:rPr>
                      <w:sz w:val="20"/>
                      <w:szCs w:val="20"/>
                    </w:rPr>
                  </w:pPr>
                  <w:r w:rsidRPr="00093D0C">
                    <w:rPr>
                      <w:sz w:val="20"/>
                      <w:szCs w:val="20"/>
                    </w:rPr>
                    <w:t xml:space="preserve">Emmanuelle </w:t>
                  </w:r>
                  <w:proofErr w:type="spellStart"/>
                  <w:r w:rsidRPr="00093D0C">
                    <w:rPr>
                      <w:sz w:val="20"/>
                      <w:szCs w:val="20"/>
                    </w:rPr>
                    <w:t>Charpentier</w:t>
                  </w:r>
                  <w:proofErr w:type="spellEnd"/>
                  <w:r w:rsidRPr="00093D0C">
                    <w:rPr>
                      <w:sz w:val="20"/>
                      <w:szCs w:val="20"/>
                    </w:rPr>
                    <w:t xml:space="preserve">, </w:t>
                  </w:r>
                </w:p>
                <w:p w:rsidR="004C20BD" w:rsidRPr="00093D0C" w:rsidRDefault="004C20BD" w:rsidP="004C20BD">
                  <w:pPr>
                    <w:rPr>
                      <w:sz w:val="20"/>
                      <w:szCs w:val="20"/>
                    </w:rPr>
                  </w:pPr>
                  <w:r w:rsidRPr="00093D0C">
                    <w:rPr>
                      <w:sz w:val="20"/>
                      <w:szCs w:val="20"/>
                    </w:rPr>
                    <w:t xml:space="preserve">französische Molekularbiologin </w:t>
                  </w:r>
                </w:p>
                <w:p w:rsidR="004C20BD" w:rsidRPr="00093D0C" w:rsidRDefault="004C20BD" w:rsidP="004C20BD">
                  <w:pPr>
                    <w:rPr>
                      <w:sz w:val="20"/>
                      <w:szCs w:val="20"/>
                    </w:rPr>
                  </w:pPr>
                  <w:r w:rsidRPr="00093D0C">
                    <w:rPr>
                      <w:sz w:val="20"/>
                      <w:szCs w:val="20"/>
                    </w:rPr>
                    <w:t>und Entwicklerin der CRISPR/</w:t>
                  </w:r>
                  <w:proofErr w:type="spellStart"/>
                  <w:r w:rsidRPr="00093D0C">
                    <w:rPr>
                      <w:sz w:val="20"/>
                      <w:szCs w:val="20"/>
                    </w:rPr>
                    <w:t>Cas</w:t>
                  </w:r>
                  <w:proofErr w:type="spellEnd"/>
                  <w:r w:rsidRPr="00093D0C">
                    <w:rPr>
                      <w:sz w:val="20"/>
                      <w:szCs w:val="20"/>
                    </w:rPr>
                    <w:t>-Methode</w:t>
                  </w:r>
                </w:p>
              </w:txbxContent>
            </v:textbox>
          </v:shape>
        </w:pict>
      </w:r>
    </w:p>
    <w:p w:rsidR="004C20BD" w:rsidRDefault="004C20BD" w:rsidP="004C20BD">
      <w:pPr>
        <w:tabs>
          <w:tab w:val="left" w:pos="3140"/>
        </w:tabs>
      </w:pPr>
    </w:p>
    <w:p w:rsidR="004C20BD" w:rsidRDefault="004C20BD" w:rsidP="004C20BD">
      <w:pPr>
        <w:tabs>
          <w:tab w:val="left" w:pos="3140"/>
        </w:tabs>
      </w:pPr>
    </w:p>
    <w:p w:rsidR="004C20BD" w:rsidRDefault="004C20BD" w:rsidP="004C20BD">
      <w:pPr>
        <w:tabs>
          <w:tab w:val="left" w:pos="3140"/>
        </w:tabs>
      </w:pPr>
    </w:p>
    <w:p w:rsidR="004C20BD" w:rsidRDefault="004C20BD" w:rsidP="004C20BD">
      <w:pPr>
        <w:tabs>
          <w:tab w:val="left" w:pos="3140"/>
        </w:tabs>
      </w:pPr>
    </w:p>
    <w:p w:rsidR="004C20BD" w:rsidRDefault="004C20BD" w:rsidP="004C20BD">
      <w:pPr>
        <w:tabs>
          <w:tab w:val="left" w:pos="3140"/>
        </w:tabs>
      </w:pPr>
    </w:p>
    <w:p w:rsidR="004C20BD" w:rsidRDefault="004C20BD" w:rsidP="004C20BD">
      <w:pPr>
        <w:tabs>
          <w:tab w:val="left" w:pos="3140"/>
        </w:tabs>
      </w:pPr>
    </w:p>
    <w:p w:rsidR="004C20BD" w:rsidRDefault="004C20BD" w:rsidP="004C20BD">
      <w:pPr>
        <w:tabs>
          <w:tab w:val="left" w:pos="3140"/>
        </w:tabs>
      </w:pPr>
    </w:p>
    <w:p w:rsidR="004C20BD" w:rsidRDefault="004C20BD" w:rsidP="004C20BD">
      <w:pPr>
        <w:tabs>
          <w:tab w:val="left" w:pos="2186"/>
        </w:tabs>
        <w:rPr>
          <w:b/>
        </w:rPr>
      </w:pPr>
    </w:p>
    <w:p w:rsidR="004C20BD" w:rsidRDefault="004C20BD" w:rsidP="004C20BD">
      <w:pPr>
        <w:tabs>
          <w:tab w:val="left" w:pos="2186"/>
        </w:tabs>
        <w:rPr>
          <w:b/>
        </w:rPr>
      </w:pPr>
    </w:p>
    <w:p w:rsidR="004C20BD" w:rsidRDefault="004C20BD" w:rsidP="004C20BD">
      <w:pPr>
        <w:tabs>
          <w:tab w:val="left" w:pos="2186"/>
        </w:tabs>
        <w:rPr>
          <w:b/>
        </w:rPr>
      </w:pPr>
    </w:p>
    <w:p w:rsidR="00D4135A" w:rsidRPr="004B79D6" w:rsidRDefault="00D4135A" w:rsidP="00D4135A">
      <w:pPr>
        <w:pStyle w:val="Listenabsatz"/>
        <w:ind w:left="0"/>
        <w:jc w:val="both"/>
        <w:rPr>
          <w:sz w:val="20"/>
          <w:szCs w:val="20"/>
        </w:rPr>
      </w:pPr>
      <w:r w:rsidRPr="004B79D6">
        <w:rPr>
          <w:sz w:val="20"/>
          <w:szCs w:val="20"/>
        </w:rPr>
        <w:t xml:space="preserve"> </w:t>
      </w:r>
    </w:p>
    <w:sectPr w:rsidR="00D4135A" w:rsidRPr="004B79D6" w:rsidSect="00BF6418">
      <w:headerReference w:type="default" r:id="rId8"/>
      <w:footerReference w:type="default" r:id="rId9"/>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A79" w:rsidRDefault="002E1A79" w:rsidP="00263140">
      <w:r>
        <w:separator/>
      </w:r>
    </w:p>
  </w:endnote>
  <w:endnote w:type="continuationSeparator" w:id="0">
    <w:p w:rsidR="002E1A79" w:rsidRDefault="002E1A79"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AC2F0F">
    <w:pPr>
      <w:pStyle w:val="Fuzeile"/>
      <w:rPr>
        <w:rFonts w:ascii="ITCOfficinaSans LT Book" w:hAnsi="ITCOfficinaSans LT Book"/>
        <w:b/>
        <w:sz w:val="18"/>
        <w:szCs w:val="18"/>
      </w:rPr>
    </w:pPr>
    <w:r w:rsidRPr="00AC2F0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FD36E6">
      <w:rPr>
        <w:b/>
        <w:sz w:val="18"/>
        <w:szCs w:val="18"/>
      </w:rPr>
      <w:t>Planet Schule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A79" w:rsidRDefault="002E1A79" w:rsidP="00263140">
      <w:r>
        <w:separator/>
      </w:r>
    </w:p>
  </w:footnote>
  <w:footnote w:type="continuationSeparator" w:id="0">
    <w:p w:rsidR="002E1A79" w:rsidRDefault="002E1A79"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AC2F0F" w:rsidP="001D4930">
    <w:pPr>
      <w:pStyle w:val="Kopfzeile"/>
      <w:tabs>
        <w:tab w:val="clear" w:pos="4536"/>
        <w:tab w:val="left" w:pos="6521"/>
      </w:tabs>
      <w:spacing w:after="60" w:line="276" w:lineRule="auto"/>
      <w:rPr>
        <w:b/>
      </w:rPr>
    </w:pPr>
    <w:r w:rsidRPr="00AC2F0F">
      <w:rPr>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502500">
      <w:rPr>
        <w:b/>
      </w:rPr>
      <w:t xml:space="preserve">Arbeitsblatt </w:t>
    </w:r>
    <w:r w:rsidR="004C20BD">
      <w:rPr>
        <w:b/>
      </w:rPr>
      <w:t>6</w:t>
    </w:r>
    <w:r w:rsidR="00FD6639" w:rsidRPr="00955C65">
      <w:rPr>
        <w:b/>
      </w:rPr>
      <w:t xml:space="preserve">: </w:t>
    </w:r>
    <w:r w:rsidR="004C20BD">
      <w:rPr>
        <w:b/>
      </w:rPr>
      <w:t>Aussagen zur CRISPR/</w:t>
    </w:r>
    <w:proofErr w:type="spellStart"/>
    <w:r w:rsidR="004C20BD">
      <w:rPr>
        <w:b/>
      </w:rPr>
      <w:t>Cas</w:t>
    </w:r>
    <w:proofErr w:type="spellEnd"/>
    <w:r w:rsidR="004C20BD">
      <w:rPr>
        <w:b/>
      </w:rPr>
      <w:t>-Genschere</w:t>
    </w:r>
    <w:r w:rsidR="000F4635" w:rsidRPr="00955C65">
      <w:rPr>
        <w:b/>
      </w:rPr>
      <w:tab/>
    </w:r>
  </w:p>
  <w:p w:rsidR="00BF6418" w:rsidRPr="00955C65" w:rsidRDefault="00BF6418" w:rsidP="00BF6418">
    <w:pPr>
      <w:pStyle w:val="Kopfzeile"/>
      <w:shd w:val="clear" w:color="auto" w:fill="DBE5F1"/>
      <w:spacing w:before="60" w:after="60"/>
      <w:rPr>
        <w:sz w:val="6"/>
        <w:szCs w:val="6"/>
      </w:rPr>
    </w:pPr>
  </w:p>
  <w:p w:rsidR="00C4168F" w:rsidRPr="00955C65" w:rsidRDefault="00FD36E6" w:rsidP="00BF6418">
    <w:pPr>
      <w:pStyle w:val="Kopfzeile"/>
      <w:shd w:val="clear" w:color="auto" w:fill="DBE5F1"/>
      <w:spacing w:before="60" w:after="60"/>
      <w:rPr>
        <w:sz w:val="16"/>
        <w:szCs w:val="16"/>
      </w:rPr>
    </w:pPr>
    <w:r>
      <w:rPr>
        <w:sz w:val="18"/>
        <w:szCs w:val="18"/>
      </w:rPr>
      <w:t>total phänomenal</w:t>
    </w:r>
    <w:r w:rsidR="00FE0174" w:rsidRPr="00955C65">
      <w:rPr>
        <w:sz w:val="18"/>
        <w:szCs w:val="18"/>
      </w:rPr>
      <w:t xml:space="preserve"> </w:t>
    </w:r>
    <w:r w:rsidR="00FE0174" w:rsidRPr="00955C65">
      <w:rPr>
        <w:sz w:val="16"/>
        <w:szCs w:val="16"/>
      </w:rPr>
      <w:t>(Reihe)</w:t>
    </w:r>
    <w:r w:rsidR="00FE0174" w:rsidRPr="00955C65">
      <w:rPr>
        <w:sz w:val="18"/>
        <w:szCs w:val="18"/>
      </w:rPr>
      <w:br/>
    </w:r>
    <w:r w:rsidRPr="00FD36E6">
      <w:rPr>
        <w:sz w:val="18"/>
        <w:szCs w:val="18"/>
      </w:rPr>
      <w:t>Gentechnik – CRISPR/</w:t>
    </w:r>
    <w:proofErr w:type="spellStart"/>
    <w:r w:rsidRPr="00FD36E6">
      <w:rPr>
        <w:sz w:val="18"/>
        <w:szCs w:val="18"/>
      </w:rPr>
      <w:t>Cas</w:t>
    </w:r>
    <w:proofErr w:type="spellEnd"/>
    <w:r w:rsidRPr="00FD36E6">
      <w:rPr>
        <w:sz w:val="18"/>
        <w:szCs w:val="18"/>
      </w:rPr>
      <w:t xml:space="preserve"> + Co.</w:t>
    </w:r>
    <w:r>
      <w:rPr>
        <w:sz w:val="20"/>
        <w:szCs w:val="20"/>
      </w:rPr>
      <w:t xml:space="preserve"> </w:t>
    </w:r>
    <w:r w:rsidR="00FE0174" w:rsidRPr="00955C65">
      <w:rPr>
        <w:sz w:val="16"/>
        <w:szCs w:val="16"/>
      </w:rPr>
      <w:t>(Sendung)</w:t>
    </w:r>
    <w:r w:rsidR="00FE0174" w:rsidRPr="00955C65">
      <w:rPr>
        <w:sz w:val="18"/>
        <w:szCs w:val="18"/>
      </w:rPr>
      <w:br/>
    </w:r>
    <w:r w:rsidRPr="000F6CFE">
      <w:rPr>
        <w:sz w:val="18"/>
        <w:szCs w:val="18"/>
      </w:rPr>
      <w:t>46800049</w:t>
    </w:r>
    <w:r w:rsidRPr="00955C65">
      <w:rPr>
        <w:sz w:val="16"/>
        <w:szCs w:val="16"/>
      </w:rPr>
      <w:t xml:space="preserve"> </w:t>
    </w:r>
    <w:r w:rsidR="00FE0174" w:rsidRPr="00955C65">
      <w:rPr>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attachedTemplate r:id="rId1"/>
  <w:stylePaneFormatFilter w:val="3F01"/>
  <w:revisionView w:inkAnnotations="0"/>
  <w:doNotTrackMoves/>
  <w:defaultTabStop w:val="708"/>
  <w:hyphenationZone w:val="425"/>
  <w:characterSpacingControl w:val="doNotCompress"/>
  <w:savePreviewPicture/>
  <w:hdrShapeDefaults>
    <o:shapedefaults v:ext="edit" spidmax="23554" style="mso-height-relative:margin;v-text-anchor:middle" fill="f" fillcolor="white" strokecolor="#5a5a5a">
      <v:fill color="white" on="f"/>
      <v:stroke color="#5a5a5a" weight=".25pt"/>
    </o:shapedefaults>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4ED9"/>
    <w:rsid w:val="00001B03"/>
    <w:rsid w:val="00027F5B"/>
    <w:rsid w:val="000429BB"/>
    <w:rsid w:val="0009253E"/>
    <w:rsid w:val="000A2378"/>
    <w:rsid w:val="000D7308"/>
    <w:rsid w:val="000E5125"/>
    <w:rsid w:val="000F3151"/>
    <w:rsid w:val="000F4635"/>
    <w:rsid w:val="000F6A97"/>
    <w:rsid w:val="00123A71"/>
    <w:rsid w:val="00144E24"/>
    <w:rsid w:val="001724D8"/>
    <w:rsid w:val="001870CF"/>
    <w:rsid w:val="001B690E"/>
    <w:rsid w:val="001B736F"/>
    <w:rsid w:val="001C0552"/>
    <w:rsid w:val="001D4930"/>
    <w:rsid w:val="00263140"/>
    <w:rsid w:val="002841AF"/>
    <w:rsid w:val="002A66EB"/>
    <w:rsid w:val="002E1A79"/>
    <w:rsid w:val="003040D1"/>
    <w:rsid w:val="003142A3"/>
    <w:rsid w:val="00384789"/>
    <w:rsid w:val="003979D8"/>
    <w:rsid w:val="003A076E"/>
    <w:rsid w:val="003B2875"/>
    <w:rsid w:val="003B7796"/>
    <w:rsid w:val="00401AD6"/>
    <w:rsid w:val="004046A8"/>
    <w:rsid w:val="00416A35"/>
    <w:rsid w:val="00424F70"/>
    <w:rsid w:val="004C20BD"/>
    <w:rsid w:val="004C435D"/>
    <w:rsid w:val="004D1C66"/>
    <w:rsid w:val="004D61EC"/>
    <w:rsid w:val="004E0585"/>
    <w:rsid w:val="00502500"/>
    <w:rsid w:val="005357E7"/>
    <w:rsid w:val="00543741"/>
    <w:rsid w:val="00547257"/>
    <w:rsid w:val="005631E9"/>
    <w:rsid w:val="00571F37"/>
    <w:rsid w:val="005940D8"/>
    <w:rsid w:val="00623C59"/>
    <w:rsid w:val="00630C9D"/>
    <w:rsid w:val="006832F7"/>
    <w:rsid w:val="006B0A1A"/>
    <w:rsid w:val="006B4884"/>
    <w:rsid w:val="006C328A"/>
    <w:rsid w:val="006D0F9E"/>
    <w:rsid w:val="006E2834"/>
    <w:rsid w:val="006E6D08"/>
    <w:rsid w:val="006E71B7"/>
    <w:rsid w:val="006F1E3A"/>
    <w:rsid w:val="00704F8E"/>
    <w:rsid w:val="00706784"/>
    <w:rsid w:val="00710ABA"/>
    <w:rsid w:val="00710F3C"/>
    <w:rsid w:val="007D2B2C"/>
    <w:rsid w:val="007F06B5"/>
    <w:rsid w:val="008018DF"/>
    <w:rsid w:val="00810655"/>
    <w:rsid w:val="00826475"/>
    <w:rsid w:val="008D370F"/>
    <w:rsid w:val="008D489A"/>
    <w:rsid w:val="008F2440"/>
    <w:rsid w:val="008F4AB2"/>
    <w:rsid w:val="009140C5"/>
    <w:rsid w:val="009523A2"/>
    <w:rsid w:val="00955C65"/>
    <w:rsid w:val="009A464F"/>
    <w:rsid w:val="009A789B"/>
    <w:rsid w:val="009B736F"/>
    <w:rsid w:val="009D0387"/>
    <w:rsid w:val="009E4A6B"/>
    <w:rsid w:val="00A03955"/>
    <w:rsid w:val="00A112A3"/>
    <w:rsid w:val="00A14801"/>
    <w:rsid w:val="00A44108"/>
    <w:rsid w:val="00AA020D"/>
    <w:rsid w:val="00AB506B"/>
    <w:rsid w:val="00AC2F0F"/>
    <w:rsid w:val="00AE2A3F"/>
    <w:rsid w:val="00B24E76"/>
    <w:rsid w:val="00BF2E90"/>
    <w:rsid w:val="00BF6418"/>
    <w:rsid w:val="00C1110B"/>
    <w:rsid w:val="00C15078"/>
    <w:rsid w:val="00C4168F"/>
    <w:rsid w:val="00C5401E"/>
    <w:rsid w:val="00C86203"/>
    <w:rsid w:val="00CB388A"/>
    <w:rsid w:val="00CC1F14"/>
    <w:rsid w:val="00CC6745"/>
    <w:rsid w:val="00CD3472"/>
    <w:rsid w:val="00CD49F8"/>
    <w:rsid w:val="00CF476E"/>
    <w:rsid w:val="00D10417"/>
    <w:rsid w:val="00D1071C"/>
    <w:rsid w:val="00D41041"/>
    <w:rsid w:val="00D4135A"/>
    <w:rsid w:val="00D65AED"/>
    <w:rsid w:val="00DA0F20"/>
    <w:rsid w:val="00DA21E4"/>
    <w:rsid w:val="00DC3F9F"/>
    <w:rsid w:val="00DE50A5"/>
    <w:rsid w:val="00E06926"/>
    <w:rsid w:val="00E741FA"/>
    <w:rsid w:val="00EC648E"/>
    <w:rsid w:val="00F0275C"/>
    <w:rsid w:val="00F07FF1"/>
    <w:rsid w:val="00F25B77"/>
    <w:rsid w:val="00F44CEE"/>
    <w:rsid w:val="00F55422"/>
    <w:rsid w:val="00FA189E"/>
    <w:rsid w:val="00FA3D33"/>
    <w:rsid w:val="00FA4ED9"/>
    <w:rsid w:val="00FD36E6"/>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style="mso-height-relative:margin;v-text-anchor:middle" fill="f" fillcolor="white" strokecolor="#5a5a5a">
      <v:fill color="white" on="f"/>
      <v:stroke color="#5a5a5a" weight=".25pt"/>
    </o:shapedefaults>
    <o:shapelayout v:ext="edit">
      <o:idmap v:ext="edit" data="1"/>
      <o:rules v:ext="edit">
        <o:r id="V:Rule10" type="callout" idref="#Ovale Legende 290"/>
        <o:r id="V:Rule11" type="callout" idref="#Ovale Legende 292"/>
        <o:r id="V:Rule12" type="callout" idref="#Ovale Legende 294"/>
        <o:r id="V:Rule13" type="callout" idref="#Ovale Legende 295"/>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D36E6"/>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uiPriority w:val="39"/>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3040D1"/>
    <w:pPr>
      <w:ind w:left="720"/>
      <w:contextualSpacing/>
    </w:pPr>
  </w:style>
  <w:style w:type="character" w:customStyle="1" w:styleId="style-scope">
    <w:name w:val="style-scope"/>
    <w:basedOn w:val="Absatz-Standardschriftart"/>
    <w:rsid w:val="004C20BD"/>
  </w:style>
  <w:style w:type="character" w:customStyle="1" w:styleId="e24kjd">
    <w:name w:val="e24kjd"/>
    <w:basedOn w:val="Absatz-Standardschriftart"/>
    <w:rsid w:val="004C20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20\vorlage_arbeitsblatt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427B-6BC1-4896-859F-29E5DFB92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vorlage_arbeitsblatt_2020.dotx</Template>
  <TotalTime>0</TotalTime>
  <Pages>1</Pages>
  <Words>38</Words>
  <Characters>241</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phänomenal - Genetik</dc:title>
  <dc:creator>SWR Planet Schule</dc:creator>
  <cp:lastModifiedBy>Frietsch</cp:lastModifiedBy>
  <cp:revision>3</cp:revision>
  <cp:lastPrinted>2015-08-04T13:32:00Z</cp:lastPrinted>
  <dcterms:created xsi:type="dcterms:W3CDTF">2020-07-29T15:47:00Z</dcterms:created>
  <dcterms:modified xsi:type="dcterms:W3CDTF">2020-07-29T15:49:00Z</dcterms:modified>
</cp:coreProperties>
</file>